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экспертизы проекта Постановления Главы города Лыткарино «О внесении изменений в муниципальную программу «</w:t>
      </w:r>
      <w:r w:rsidR="00187CD1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F172A1">
        <w:rPr>
          <w:rFonts w:ascii="Times New Roman" w:hAnsi="Times New Roman" w:cs="Times New Roman"/>
          <w:b/>
          <w:sz w:val="28"/>
          <w:szCs w:val="28"/>
        </w:rPr>
        <w:t xml:space="preserve"> города Лыткарино</w:t>
      </w:r>
      <w:r w:rsidR="00187CD1">
        <w:rPr>
          <w:rFonts w:ascii="Times New Roman" w:hAnsi="Times New Roman" w:cs="Times New Roman"/>
          <w:b/>
          <w:sz w:val="28"/>
          <w:szCs w:val="28"/>
        </w:rPr>
        <w:t>» на 2014-2018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5764" w:rsidRPr="00C93F9B" w:rsidRDefault="00187CD1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>17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Pr="00C93F9B">
        <w:rPr>
          <w:rFonts w:ascii="Times New Roman" w:hAnsi="Times New Roman" w:cs="Times New Roman"/>
          <w:sz w:val="28"/>
          <w:szCs w:val="28"/>
        </w:rPr>
        <w:t>01.2017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3159" w:rsidRDefault="008A38C6" w:rsidP="0085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C93F9B" w:rsidRPr="00C93F9B">
        <w:rPr>
          <w:rFonts w:ascii="Times New Roman" w:hAnsi="Times New Roman" w:cs="Times New Roman"/>
          <w:sz w:val="28"/>
          <w:szCs w:val="28"/>
        </w:rPr>
        <w:t>депутатов города Лыткарино от 17.11.2016 № 144/16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>Совета депутатов города Лыткарино «Об утверждении бюджета города Лыткарино на 2016 и на плановый период 2017-2018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«</w:t>
      </w:r>
      <w:r w:rsidR="00C93F9B" w:rsidRPr="00C93F9B">
        <w:rPr>
          <w:rFonts w:ascii="Times New Roman" w:hAnsi="Times New Roman" w:cs="Times New Roman"/>
          <w:sz w:val="28"/>
          <w:szCs w:val="28"/>
        </w:rPr>
        <w:t>Безопасность</w:t>
      </w:r>
      <w:r w:rsidR="00F172A1" w:rsidRPr="00C93F9B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C93F9B" w:rsidRPr="00C93F9B">
        <w:rPr>
          <w:rFonts w:ascii="Times New Roman" w:hAnsi="Times New Roman" w:cs="Times New Roman"/>
          <w:sz w:val="28"/>
          <w:szCs w:val="28"/>
        </w:rPr>
        <w:t>» на 2014-2018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159">
        <w:rPr>
          <w:rFonts w:ascii="Times New Roman" w:hAnsi="Times New Roman" w:cs="Times New Roman"/>
          <w:sz w:val="28"/>
          <w:szCs w:val="28"/>
        </w:rPr>
        <w:t>.</w:t>
      </w:r>
    </w:p>
    <w:p w:rsidR="008A38C6" w:rsidRPr="00C93F9B" w:rsidRDefault="000A3159" w:rsidP="0085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представленного проекта муниципальной программы не соответствуют показателям утвержденного бюджета города Лыткарино на 2016 год и на плановый период 2017 и 2018 годов, утвержденного решением Совета депутатов г. Лыткарино от 17.12.2015 № 49/5 «Об утверждении бюджета города Лыткарино на 2016 год и на плановый период 2017 и 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годов» (с учетом внесенных изменений и дополнений от 27.12.2016 года.)</w:t>
      </w:r>
    </w:p>
    <w:p w:rsidR="00855636" w:rsidRPr="00C93F9B" w:rsidRDefault="00855636" w:rsidP="002F0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C93F9B" w:rsidRPr="00C93F9B">
        <w:rPr>
          <w:rFonts w:ascii="Times New Roman" w:hAnsi="Times New Roman" w:cs="Times New Roman"/>
          <w:sz w:val="28"/>
          <w:szCs w:val="28"/>
        </w:rPr>
        <w:t>и и подготовлено заключение №1 от 16.01.2017</w:t>
      </w:r>
      <w:r w:rsidRPr="00C93F9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855636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A3159"/>
    <w:rsid w:val="00187CD1"/>
    <w:rsid w:val="002F0C1C"/>
    <w:rsid w:val="005106A0"/>
    <w:rsid w:val="00570B80"/>
    <w:rsid w:val="006430E5"/>
    <w:rsid w:val="00776C9E"/>
    <w:rsid w:val="007F5764"/>
    <w:rsid w:val="00855636"/>
    <w:rsid w:val="008A38C6"/>
    <w:rsid w:val="00A0506E"/>
    <w:rsid w:val="00A660C1"/>
    <w:rsid w:val="00B30D91"/>
    <w:rsid w:val="00C93F9B"/>
    <w:rsid w:val="00E7340A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2017-01-18T06:40:00Z</cp:lastPrinted>
  <dcterms:created xsi:type="dcterms:W3CDTF">2017-01-17T09:12:00Z</dcterms:created>
  <dcterms:modified xsi:type="dcterms:W3CDTF">2017-01-18T06:45:00Z</dcterms:modified>
</cp:coreProperties>
</file>