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80" w:rsidRDefault="00856E80" w:rsidP="00856E80">
      <w:pPr>
        <w:shd w:val="clear" w:color="auto" w:fill="FFFFFF"/>
        <w:spacing w:line="326" w:lineRule="exact"/>
        <w:ind w:right="1075"/>
        <w:jc w:val="center"/>
        <w:rPr>
          <w:sz w:val="28"/>
          <w:szCs w:val="28"/>
        </w:rPr>
      </w:pPr>
      <w:r>
        <w:rPr>
          <w:sz w:val="28"/>
          <w:szCs w:val="28"/>
        </w:rPr>
        <w:t>ГЛАВА ГОРОДА ЛЫТКАРИНО</w:t>
      </w:r>
    </w:p>
    <w:p w:rsidR="00856E80" w:rsidRDefault="00856E80" w:rsidP="00856E80">
      <w:pPr>
        <w:shd w:val="clear" w:color="auto" w:fill="FFFFFF"/>
        <w:spacing w:line="326" w:lineRule="exact"/>
        <w:ind w:right="1075"/>
        <w:jc w:val="center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856E80" w:rsidRDefault="00856E80" w:rsidP="00856E80">
      <w:pPr>
        <w:shd w:val="clear" w:color="auto" w:fill="FFFFFF"/>
        <w:spacing w:line="326" w:lineRule="exact"/>
        <w:ind w:right="1075"/>
        <w:jc w:val="center"/>
        <w:rPr>
          <w:sz w:val="28"/>
          <w:szCs w:val="28"/>
        </w:rPr>
      </w:pPr>
    </w:p>
    <w:p w:rsidR="00856E80" w:rsidRDefault="00856E80" w:rsidP="00856E80">
      <w:pPr>
        <w:shd w:val="clear" w:color="auto" w:fill="FFFFFF"/>
        <w:spacing w:line="326" w:lineRule="exact"/>
        <w:ind w:right="107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56E80" w:rsidRDefault="00856E80" w:rsidP="00856E80">
      <w:pPr>
        <w:shd w:val="clear" w:color="auto" w:fill="FFFFFF"/>
        <w:spacing w:line="326" w:lineRule="exact"/>
        <w:ind w:right="1075"/>
        <w:jc w:val="center"/>
        <w:rPr>
          <w:sz w:val="28"/>
          <w:szCs w:val="28"/>
        </w:rPr>
      </w:pPr>
      <w:r>
        <w:rPr>
          <w:sz w:val="28"/>
          <w:szCs w:val="28"/>
        </w:rPr>
        <w:t>04.10.2011 № 501-п</w:t>
      </w:r>
    </w:p>
    <w:p w:rsidR="00856E80" w:rsidRDefault="00856E80" w:rsidP="00856E80">
      <w:pPr>
        <w:shd w:val="clear" w:color="auto" w:fill="FFFFFF"/>
        <w:spacing w:line="326" w:lineRule="exact"/>
        <w:ind w:left="1075" w:right="1075" w:firstLine="1378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  <w:r>
        <w:rPr>
          <w:spacing w:val="-2"/>
          <w:sz w:val="28"/>
          <w:szCs w:val="28"/>
        </w:rPr>
        <w:t>в ведомственную целевую программу «Забота» на 2011 год.</w:t>
      </w:r>
    </w:p>
    <w:p w:rsidR="00856E80" w:rsidRDefault="00856E80" w:rsidP="00856E80">
      <w:pPr>
        <w:shd w:val="clear" w:color="auto" w:fill="FFFFFF"/>
        <w:spacing w:line="326" w:lineRule="exact"/>
        <w:ind w:left="1075" w:right="1075" w:firstLine="1378"/>
      </w:pPr>
    </w:p>
    <w:p w:rsidR="00856E80" w:rsidRDefault="00856E80" w:rsidP="00856E80">
      <w:pPr>
        <w:shd w:val="clear" w:color="auto" w:fill="FFFFFF"/>
        <w:spacing w:line="288" w:lineRule="auto"/>
        <w:ind w:firstLine="675"/>
        <w:jc w:val="both"/>
      </w:pPr>
      <w:r>
        <w:rPr>
          <w:sz w:val="28"/>
          <w:szCs w:val="28"/>
        </w:rPr>
        <w:t xml:space="preserve">На основании Решения Совета депутатов города Лыткарино от 18.08.2011г. №132/16 «О внесении изменений и дополнений в Решение Совета депутатов города Лыткарино «Об утверждении бюджета города Лыткарино на 2011 год», с учетом Уведомления от 19.08.2011г. №1367 Финансового 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Лыткарино, постановляю:</w:t>
      </w:r>
    </w:p>
    <w:p w:rsidR="00856E80" w:rsidRDefault="00856E80" w:rsidP="00856E80">
      <w:pPr>
        <w:shd w:val="clear" w:color="auto" w:fill="FFFFFF"/>
        <w:tabs>
          <w:tab w:val="left" w:pos="1003"/>
        </w:tabs>
        <w:spacing w:line="288" w:lineRule="auto"/>
        <w:ind w:firstLine="710"/>
        <w:jc w:val="both"/>
      </w:pPr>
      <w:r>
        <w:rPr>
          <w:spacing w:val="-26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Внести следующие изменения и дополнения в План мероприятий по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реализации направлений ведомственной целевой программы «Забота» на</w:t>
      </w:r>
      <w:r>
        <w:rPr>
          <w:sz w:val="28"/>
          <w:szCs w:val="28"/>
        </w:rPr>
        <w:br/>
        <w:t>2011 год (далее по тексту - План мероприятий), утвержденной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постановлением Главы города Лыткарино от 30.09.2010г. №343-п:</w:t>
      </w:r>
    </w:p>
    <w:p w:rsidR="00856E80" w:rsidRDefault="00856E80" w:rsidP="00856E80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88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пункте 6 «Оказание экстренной материальной помощи гражданам, попавшим в трудную жизненную ситуацию» Плана мероприятий изменить сумму затрат на реализацию программных мероприятий с 600,0 тыс. руб. на 960,0 тыс. руб.;</w:t>
      </w:r>
    </w:p>
    <w:p w:rsidR="00856E80" w:rsidRDefault="00856E80" w:rsidP="00856E80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88" w:lineRule="auto"/>
        <w:ind w:left="5" w:right="10" w:firstLine="710"/>
        <w:jc w:val="both"/>
        <w:rPr>
          <w:sz w:val="28"/>
          <w:szCs w:val="28"/>
        </w:rPr>
      </w:pPr>
      <w:r>
        <w:rPr>
          <w:sz w:val="28"/>
          <w:szCs w:val="28"/>
        </w:rPr>
        <w:t>итоговую сумму затрат на реализацию программных мероприятий с 6000,0 тыс. руб. изменить на 6360,0 тыс. руб.</w:t>
      </w:r>
    </w:p>
    <w:p w:rsidR="00856E80" w:rsidRDefault="00856E80" w:rsidP="00856E80">
      <w:pPr>
        <w:spacing w:line="288" w:lineRule="auto"/>
        <w:rPr>
          <w:sz w:val="2"/>
          <w:szCs w:val="2"/>
        </w:rPr>
      </w:pPr>
    </w:p>
    <w:p w:rsidR="00856E80" w:rsidRDefault="00856E80" w:rsidP="00856E80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88" w:lineRule="auto"/>
        <w:ind w:right="10" w:firstLine="710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Утвердить новую редакцию Плана мероприятий с учетом изменений и дополнений (прилагается).</w:t>
      </w:r>
    </w:p>
    <w:p w:rsidR="00856E80" w:rsidRDefault="00856E80" w:rsidP="00856E80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88" w:lineRule="auto"/>
        <w:ind w:right="14" w:firstLine="71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вести».</w:t>
      </w:r>
    </w:p>
    <w:p w:rsidR="00856E80" w:rsidRDefault="00856E80" w:rsidP="00856E80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88" w:lineRule="auto"/>
        <w:ind w:right="5" w:firstLine="710"/>
        <w:jc w:val="both"/>
        <w:rPr>
          <w:spacing w:val="-12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pacing w:val="-1"/>
          <w:sz w:val="28"/>
          <w:szCs w:val="28"/>
        </w:rPr>
        <w:t xml:space="preserve">заместителя Главы Администрации города Лыткарино В.В. </w:t>
      </w:r>
      <w:proofErr w:type="spellStart"/>
      <w:r>
        <w:rPr>
          <w:spacing w:val="-1"/>
          <w:sz w:val="28"/>
          <w:szCs w:val="28"/>
        </w:rPr>
        <w:t>Селивестрова</w:t>
      </w:r>
      <w:proofErr w:type="spellEnd"/>
      <w:r>
        <w:rPr>
          <w:spacing w:val="-1"/>
          <w:sz w:val="28"/>
          <w:szCs w:val="28"/>
        </w:rPr>
        <w:t>.</w:t>
      </w:r>
    </w:p>
    <w:p w:rsidR="00856E80" w:rsidRDefault="00856E80" w:rsidP="00856E80">
      <w:pPr>
        <w:shd w:val="clear" w:color="auto" w:fill="FFFFFF"/>
        <w:spacing w:before="648"/>
        <w:ind w:right="14"/>
        <w:jc w:val="right"/>
      </w:pPr>
      <w:r>
        <w:rPr>
          <w:spacing w:val="-4"/>
          <w:sz w:val="28"/>
          <w:szCs w:val="28"/>
        </w:rPr>
        <w:t>Е.В. Серёгин</w:t>
      </w:r>
    </w:p>
    <w:p w:rsidR="00856E80" w:rsidRDefault="00856E80" w:rsidP="00856E80">
      <w:pPr>
        <w:sectPr w:rsidR="00856E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6E80" w:rsidRPr="00EF2AFE" w:rsidRDefault="00856E80" w:rsidP="00856E80">
      <w:pPr>
        <w:tabs>
          <w:tab w:val="left" w:pos="9214"/>
        </w:tabs>
        <w:spacing w:after="120" w:line="480" w:lineRule="auto"/>
        <w:ind w:left="9214"/>
        <w:jc w:val="center"/>
        <w:rPr>
          <w:sz w:val="28"/>
          <w:szCs w:val="28"/>
        </w:rPr>
      </w:pPr>
      <w:r w:rsidRPr="00EF2AFE">
        <w:rPr>
          <w:sz w:val="28"/>
          <w:szCs w:val="28"/>
        </w:rPr>
        <w:lastRenderedPageBreak/>
        <w:t>УТВЕРЖДЕНО</w:t>
      </w:r>
    </w:p>
    <w:p w:rsidR="00856E80" w:rsidRPr="00EF2AFE" w:rsidRDefault="00856E80" w:rsidP="00856E80">
      <w:pPr>
        <w:tabs>
          <w:tab w:val="left" w:pos="9214"/>
        </w:tabs>
        <w:spacing w:after="0" w:line="480" w:lineRule="auto"/>
        <w:ind w:left="9214"/>
        <w:jc w:val="center"/>
        <w:rPr>
          <w:sz w:val="28"/>
          <w:szCs w:val="28"/>
        </w:rPr>
      </w:pPr>
      <w:r w:rsidRPr="00EF2AFE">
        <w:rPr>
          <w:sz w:val="28"/>
          <w:szCs w:val="28"/>
        </w:rPr>
        <w:t>Постановлением Главы города Лыткарино</w:t>
      </w:r>
      <w:r>
        <w:rPr>
          <w:sz w:val="28"/>
          <w:szCs w:val="28"/>
        </w:rPr>
        <w:t xml:space="preserve"> </w:t>
      </w:r>
      <w:r w:rsidRPr="00EF2AFE">
        <w:rPr>
          <w:sz w:val="28"/>
          <w:szCs w:val="28"/>
        </w:rPr>
        <w:t xml:space="preserve">от </w:t>
      </w:r>
      <w:r>
        <w:rPr>
          <w:sz w:val="28"/>
          <w:szCs w:val="28"/>
        </w:rPr>
        <w:t>04.10.2011</w:t>
      </w:r>
      <w:r w:rsidRPr="00EF2AFE">
        <w:rPr>
          <w:sz w:val="28"/>
          <w:szCs w:val="28"/>
        </w:rPr>
        <w:t xml:space="preserve"> № </w:t>
      </w:r>
      <w:r>
        <w:rPr>
          <w:sz w:val="28"/>
          <w:szCs w:val="28"/>
        </w:rPr>
        <w:t>501-п</w:t>
      </w:r>
    </w:p>
    <w:p w:rsidR="00856E80" w:rsidRPr="00EF2AFE" w:rsidRDefault="00856E80" w:rsidP="00856E80">
      <w:pPr>
        <w:spacing w:after="120"/>
        <w:rPr>
          <w:sz w:val="28"/>
          <w:szCs w:val="28"/>
        </w:rPr>
      </w:pPr>
    </w:p>
    <w:p w:rsidR="00856E80" w:rsidRPr="00EF2AFE" w:rsidRDefault="00856E80" w:rsidP="00856E80">
      <w:pPr>
        <w:spacing w:after="0"/>
        <w:jc w:val="center"/>
        <w:rPr>
          <w:sz w:val="28"/>
          <w:szCs w:val="28"/>
        </w:rPr>
      </w:pPr>
      <w:r w:rsidRPr="00EF2AFE">
        <w:rPr>
          <w:sz w:val="28"/>
          <w:szCs w:val="28"/>
        </w:rPr>
        <w:t>ПЛАН МЕРОПРИЯТИЙ</w:t>
      </w:r>
    </w:p>
    <w:p w:rsidR="00856E80" w:rsidRPr="00EF2AFE" w:rsidRDefault="00856E80" w:rsidP="00856E80">
      <w:pPr>
        <w:jc w:val="center"/>
        <w:rPr>
          <w:sz w:val="28"/>
          <w:szCs w:val="28"/>
        </w:rPr>
      </w:pPr>
      <w:r w:rsidRPr="00EF2AFE">
        <w:rPr>
          <w:sz w:val="28"/>
          <w:szCs w:val="28"/>
        </w:rPr>
        <w:t>по реализации направлений ведомственной целевой программы «Забота» на 2011 год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5"/>
        <w:gridCol w:w="8425"/>
        <w:gridCol w:w="1956"/>
        <w:gridCol w:w="1882"/>
        <w:gridCol w:w="2258"/>
      </w:tblGrid>
      <w:tr w:rsidR="00856E80" w:rsidRPr="00CD73F8" w:rsidTr="00CB647B">
        <w:tc>
          <w:tcPr>
            <w:tcW w:w="755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№</w:t>
            </w:r>
          </w:p>
        </w:tc>
        <w:tc>
          <w:tcPr>
            <w:tcW w:w="8425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56" w:type="dxa"/>
          </w:tcPr>
          <w:p w:rsidR="00856E80" w:rsidRPr="00CD73F8" w:rsidRDefault="00856E80" w:rsidP="00CB647B">
            <w:pPr>
              <w:shd w:val="clear" w:color="auto" w:fill="FFFFFF"/>
              <w:spacing w:after="0" w:line="278" w:lineRule="exact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bCs/>
                <w:sz w:val="28"/>
                <w:szCs w:val="28"/>
              </w:rPr>
              <w:t>Сроки</w:t>
            </w:r>
          </w:p>
          <w:p w:rsidR="00856E80" w:rsidRPr="00CD73F8" w:rsidRDefault="00856E80" w:rsidP="00CB647B">
            <w:pPr>
              <w:shd w:val="clear" w:color="auto" w:fill="FFFFFF"/>
              <w:spacing w:after="0" w:line="278" w:lineRule="exact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bCs/>
                <w:sz w:val="28"/>
                <w:szCs w:val="28"/>
              </w:rPr>
              <w:t>реализации</w:t>
            </w:r>
          </w:p>
          <w:p w:rsidR="00856E80" w:rsidRPr="00CD73F8" w:rsidRDefault="00856E80" w:rsidP="00CB647B">
            <w:pPr>
              <w:shd w:val="clear" w:color="auto" w:fill="FFFFFF"/>
              <w:spacing w:after="0" w:line="278" w:lineRule="exact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bCs/>
                <w:spacing w:val="-2"/>
                <w:sz w:val="28"/>
                <w:szCs w:val="28"/>
              </w:rPr>
              <w:t>мероприятий</w:t>
            </w:r>
          </w:p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bCs/>
                <w:sz w:val="28"/>
                <w:szCs w:val="28"/>
              </w:rPr>
              <w:t>(</w:t>
            </w:r>
            <w:r w:rsidRPr="00CD73F8">
              <w:rPr>
                <w:rFonts w:eastAsia="Times New Roman"/>
                <w:bCs/>
                <w:sz w:val="28"/>
                <w:szCs w:val="28"/>
              </w:rPr>
              <w:t xml:space="preserve">месяц, </w:t>
            </w:r>
            <w:r w:rsidRPr="00CD73F8">
              <w:rPr>
                <w:rFonts w:eastAsia="Times New Roman"/>
                <w:bCs/>
                <w:spacing w:val="-3"/>
                <w:sz w:val="28"/>
                <w:szCs w:val="28"/>
              </w:rPr>
              <w:t>квартал, год)</w:t>
            </w:r>
          </w:p>
        </w:tc>
        <w:tc>
          <w:tcPr>
            <w:tcW w:w="1882" w:type="dxa"/>
          </w:tcPr>
          <w:p w:rsidR="00856E80" w:rsidRPr="00CD73F8" w:rsidRDefault="00856E80" w:rsidP="00CB647B">
            <w:pPr>
              <w:shd w:val="clear" w:color="auto" w:fill="FFFFFF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Затраты </w:t>
            </w:r>
            <w:proofErr w:type="gramStart"/>
            <w:r w:rsidRPr="00CD73F8">
              <w:rPr>
                <w:rFonts w:eastAsia="Times New Roman"/>
                <w:bCs/>
                <w:spacing w:val="-2"/>
                <w:sz w:val="28"/>
                <w:szCs w:val="28"/>
              </w:rPr>
              <w:t>на</w:t>
            </w:r>
            <w:proofErr w:type="gramEnd"/>
          </w:p>
          <w:p w:rsidR="00856E80" w:rsidRPr="00CD73F8" w:rsidRDefault="00856E80" w:rsidP="00CB647B">
            <w:pPr>
              <w:shd w:val="clear" w:color="auto" w:fill="FFFFFF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bCs/>
                <w:spacing w:val="-2"/>
                <w:sz w:val="28"/>
                <w:szCs w:val="28"/>
              </w:rPr>
              <w:t>реализацию</w:t>
            </w:r>
          </w:p>
          <w:p w:rsidR="00856E80" w:rsidRPr="00CD73F8" w:rsidRDefault="00856E80" w:rsidP="00CB647B">
            <w:pPr>
              <w:shd w:val="clear" w:color="auto" w:fill="FFFFFF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bCs/>
                <w:spacing w:val="-3"/>
                <w:sz w:val="28"/>
                <w:szCs w:val="28"/>
              </w:rPr>
              <w:t>программных</w:t>
            </w:r>
          </w:p>
          <w:p w:rsidR="00856E80" w:rsidRPr="00CD73F8" w:rsidRDefault="00856E80" w:rsidP="00CB647B">
            <w:pPr>
              <w:shd w:val="clear" w:color="auto" w:fill="FFFFFF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bCs/>
                <w:spacing w:val="-2"/>
                <w:sz w:val="28"/>
                <w:szCs w:val="28"/>
              </w:rPr>
              <w:t>мероприятий</w:t>
            </w:r>
          </w:p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bCs/>
                <w:spacing w:val="-2"/>
                <w:sz w:val="28"/>
                <w:szCs w:val="28"/>
              </w:rPr>
              <w:t>(</w:t>
            </w:r>
            <w:r w:rsidRPr="00CD73F8">
              <w:rPr>
                <w:rFonts w:eastAsia="Times New Roman"/>
                <w:bCs/>
                <w:spacing w:val="-2"/>
                <w:sz w:val="28"/>
                <w:szCs w:val="28"/>
              </w:rPr>
              <w:t>тыс. руб.)</w:t>
            </w:r>
          </w:p>
        </w:tc>
        <w:tc>
          <w:tcPr>
            <w:tcW w:w="2258" w:type="dxa"/>
          </w:tcPr>
          <w:p w:rsidR="00856E80" w:rsidRPr="00CD73F8" w:rsidRDefault="00856E80" w:rsidP="00CB647B">
            <w:pPr>
              <w:shd w:val="clear" w:color="auto" w:fill="FFFFFF"/>
              <w:spacing w:after="0" w:line="274" w:lineRule="exact"/>
              <w:ind w:right="67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bCs/>
                <w:spacing w:val="-1"/>
                <w:sz w:val="28"/>
                <w:szCs w:val="28"/>
              </w:rPr>
              <w:t xml:space="preserve">Структурное </w:t>
            </w:r>
            <w:r w:rsidRPr="00CD73F8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подразделение </w:t>
            </w:r>
            <w:r w:rsidRPr="00CD73F8">
              <w:rPr>
                <w:rFonts w:eastAsia="Times New Roman"/>
                <w:bCs/>
                <w:sz w:val="28"/>
                <w:szCs w:val="28"/>
              </w:rPr>
              <w:t xml:space="preserve">ответственное </w:t>
            </w:r>
            <w:r w:rsidRPr="00CD73F8">
              <w:rPr>
                <w:rFonts w:eastAsia="Times New Roman"/>
                <w:bCs/>
                <w:spacing w:val="-2"/>
                <w:sz w:val="28"/>
                <w:szCs w:val="28"/>
              </w:rPr>
              <w:t>за реализацию</w:t>
            </w:r>
          </w:p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bCs/>
                <w:sz w:val="28"/>
                <w:szCs w:val="28"/>
              </w:rPr>
              <w:t>мероприятия</w:t>
            </w:r>
          </w:p>
        </w:tc>
      </w:tr>
      <w:tr w:rsidR="00856E80" w:rsidRPr="00CD73F8" w:rsidTr="00CB647B">
        <w:tc>
          <w:tcPr>
            <w:tcW w:w="755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1.</w:t>
            </w:r>
          </w:p>
        </w:tc>
        <w:tc>
          <w:tcPr>
            <w:tcW w:w="8425" w:type="dxa"/>
          </w:tcPr>
          <w:p w:rsidR="00856E80" w:rsidRPr="00CD73F8" w:rsidRDefault="00856E80" w:rsidP="00CB647B">
            <w:pPr>
              <w:spacing w:after="0" w:line="240" w:lineRule="auto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>Обеспечение компенсационных выплат многодетным семьям на приобретение школьной формы</w:t>
            </w:r>
          </w:p>
        </w:tc>
        <w:tc>
          <w:tcPr>
            <w:tcW w:w="1956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>На год</w:t>
            </w:r>
          </w:p>
        </w:tc>
        <w:tc>
          <w:tcPr>
            <w:tcW w:w="1882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80,0</w:t>
            </w:r>
          </w:p>
        </w:tc>
        <w:tc>
          <w:tcPr>
            <w:tcW w:w="2258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rFonts w:eastAsia="Times New Roman"/>
                <w:spacing w:val="-3"/>
                <w:sz w:val="28"/>
                <w:szCs w:val="28"/>
              </w:rPr>
            </w:pPr>
            <w:r w:rsidRPr="00CD73F8">
              <w:rPr>
                <w:rFonts w:eastAsia="Times New Roman"/>
                <w:spacing w:val="-3"/>
                <w:sz w:val="28"/>
                <w:szCs w:val="28"/>
              </w:rPr>
              <w:t>Управ. образов</w:t>
            </w:r>
            <w:proofErr w:type="gramStart"/>
            <w:r w:rsidRPr="00CD73F8">
              <w:rPr>
                <w:rFonts w:eastAsia="Times New Roman"/>
                <w:spacing w:val="-3"/>
                <w:sz w:val="28"/>
                <w:szCs w:val="28"/>
              </w:rPr>
              <w:t>.,</w:t>
            </w:r>
            <w:proofErr w:type="gramEnd"/>
          </w:p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>г</w:t>
            </w:r>
            <w:proofErr w:type="gramStart"/>
            <w:r w:rsidRPr="00CD73F8">
              <w:rPr>
                <w:rFonts w:eastAsia="Times New Roman"/>
                <w:sz w:val="28"/>
                <w:szCs w:val="28"/>
              </w:rPr>
              <w:t>.Л</w:t>
            </w:r>
            <w:proofErr w:type="gramEnd"/>
            <w:r w:rsidRPr="00CD73F8">
              <w:rPr>
                <w:rFonts w:eastAsia="Times New Roman"/>
                <w:sz w:val="28"/>
                <w:szCs w:val="28"/>
              </w:rPr>
              <w:t>ыткарино</w:t>
            </w:r>
          </w:p>
        </w:tc>
      </w:tr>
      <w:tr w:rsidR="00856E80" w:rsidRPr="00CD73F8" w:rsidTr="00CB647B">
        <w:tc>
          <w:tcPr>
            <w:tcW w:w="755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2.</w:t>
            </w:r>
          </w:p>
        </w:tc>
        <w:tc>
          <w:tcPr>
            <w:tcW w:w="8425" w:type="dxa"/>
          </w:tcPr>
          <w:p w:rsidR="00856E80" w:rsidRPr="00CD73F8" w:rsidRDefault="00856E80" w:rsidP="00CB647B">
            <w:pPr>
              <w:spacing w:after="0" w:line="240" w:lineRule="auto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>Обеспечение  льготной подписки на газету «</w:t>
            </w:r>
            <w:proofErr w:type="spellStart"/>
            <w:r w:rsidRPr="00CD73F8">
              <w:rPr>
                <w:rFonts w:eastAsia="Times New Roman"/>
                <w:sz w:val="28"/>
                <w:szCs w:val="28"/>
              </w:rPr>
              <w:t>Лыткаринские</w:t>
            </w:r>
            <w:proofErr w:type="spellEnd"/>
            <w:r w:rsidRPr="00CD73F8">
              <w:rPr>
                <w:rFonts w:eastAsia="Times New Roman"/>
                <w:sz w:val="28"/>
                <w:szCs w:val="28"/>
              </w:rPr>
              <w:t xml:space="preserve">  вести», «Ежедневные  новости Подмосковья» инвалидам и участникам войны, одиноким пенсионерам, многодетным семьям.</w:t>
            </w:r>
          </w:p>
        </w:tc>
        <w:tc>
          <w:tcPr>
            <w:tcW w:w="1956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>На год</w:t>
            </w:r>
          </w:p>
        </w:tc>
        <w:tc>
          <w:tcPr>
            <w:tcW w:w="1882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100,0</w:t>
            </w:r>
          </w:p>
        </w:tc>
        <w:tc>
          <w:tcPr>
            <w:tcW w:w="2258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pacing w:val="-1"/>
                <w:sz w:val="28"/>
                <w:szCs w:val="28"/>
              </w:rPr>
              <w:t xml:space="preserve">Администрация </w:t>
            </w:r>
            <w:r w:rsidRPr="00CD73F8">
              <w:rPr>
                <w:rFonts w:eastAsia="Times New Roman"/>
                <w:sz w:val="28"/>
                <w:szCs w:val="28"/>
              </w:rPr>
              <w:t>г</w:t>
            </w:r>
            <w:proofErr w:type="gramStart"/>
            <w:r w:rsidRPr="00CD73F8">
              <w:rPr>
                <w:rFonts w:eastAsia="Times New Roman"/>
                <w:sz w:val="28"/>
                <w:szCs w:val="28"/>
              </w:rPr>
              <w:t>.Л</w:t>
            </w:r>
            <w:proofErr w:type="gramEnd"/>
            <w:r w:rsidRPr="00CD73F8">
              <w:rPr>
                <w:rFonts w:eastAsia="Times New Roman"/>
                <w:sz w:val="28"/>
                <w:szCs w:val="28"/>
              </w:rPr>
              <w:t>ыткарино</w:t>
            </w:r>
          </w:p>
        </w:tc>
      </w:tr>
      <w:tr w:rsidR="00856E80" w:rsidRPr="00CD73F8" w:rsidTr="00CB647B">
        <w:tc>
          <w:tcPr>
            <w:tcW w:w="755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3.</w:t>
            </w:r>
          </w:p>
        </w:tc>
        <w:tc>
          <w:tcPr>
            <w:tcW w:w="8425" w:type="dxa"/>
          </w:tcPr>
          <w:p w:rsidR="00856E80" w:rsidRPr="00CD73F8" w:rsidRDefault="00856E80" w:rsidP="00CB647B">
            <w:pPr>
              <w:spacing w:after="0" w:line="240" w:lineRule="auto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 xml:space="preserve">Оказание материальной поддержки участникам Великой Отечественной войны, </w:t>
            </w:r>
            <w:proofErr w:type="gramStart"/>
            <w:r w:rsidRPr="00CD73F8">
              <w:rPr>
                <w:rFonts w:eastAsia="Times New Roman"/>
                <w:sz w:val="28"/>
                <w:szCs w:val="28"/>
              </w:rPr>
              <w:t>категориям</w:t>
            </w:r>
            <w:proofErr w:type="gramEnd"/>
            <w:r w:rsidRPr="00CD73F8">
              <w:rPr>
                <w:rFonts w:eastAsia="Times New Roman"/>
                <w:sz w:val="28"/>
                <w:szCs w:val="28"/>
              </w:rPr>
              <w:t xml:space="preserve"> приравненным  к ним, пожилым людям в рамках декады инвалидов, декады милосердия, организации чествования юбиляров - участников и инвалидов В.О.В., людей пожилого возраста (90, 95,  100 лет в дальнейшем ежегодно), семейных пар (50, 55, 60, 65-летним юбилеем совместной жизни), возмещение ГБУ СО МО «</w:t>
            </w:r>
            <w:proofErr w:type="spellStart"/>
            <w:r w:rsidRPr="00CD73F8">
              <w:rPr>
                <w:rFonts w:eastAsia="Times New Roman"/>
                <w:sz w:val="28"/>
                <w:szCs w:val="28"/>
              </w:rPr>
              <w:t>Лыткаринский</w:t>
            </w:r>
            <w:proofErr w:type="spellEnd"/>
            <w:r w:rsidRPr="00CD73F8">
              <w:rPr>
                <w:rFonts w:eastAsia="Times New Roman"/>
                <w:sz w:val="28"/>
                <w:szCs w:val="28"/>
              </w:rPr>
              <w:t xml:space="preserve"> ЦСО»  </w:t>
            </w:r>
            <w:r w:rsidRPr="00CD73F8">
              <w:rPr>
                <w:rFonts w:eastAsia="Times New Roman"/>
                <w:sz w:val="28"/>
                <w:szCs w:val="28"/>
              </w:rPr>
              <w:lastRenderedPageBreak/>
              <w:t>стоимости услуг по посещению ОДП инвалидами и участниками ВОВ (ст. 14 и ст. 15 ФЗ «О ветеранах») и другие социально значимые мероприятия</w:t>
            </w:r>
          </w:p>
        </w:tc>
        <w:tc>
          <w:tcPr>
            <w:tcW w:w="1956" w:type="dxa"/>
          </w:tcPr>
          <w:p w:rsidR="00856E80" w:rsidRPr="00CD73F8" w:rsidRDefault="00856E80" w:rsidP="00CB647B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lastRenderedPageBreak/>
              <w:t>2011</w:t>
            </w:r>
            <w:r w:rsidRPr="00CD73F8">
              <w:rPr>
                <w:rFonts w:eastAsia="Times New Roman"/>
                <w:sz w:val="28"/>
                <w:szCs w:val="28"/>
              </w:rPr>
              <w:t>г.</w:t>
            </w:r>
          </w:p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846,0</w:t>
            </w:r>
          </w:p>
        </w:tc>
        <w:tc>
          <w:tcPr>
            <w:tcW w:w="2258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pacing w:val="-2"/>
                <w:sz w:val="28"/>
                <w:szCs w:val="28"/>
              </w:rPr>
              <w:t xml:space="preserve">Администрация </w:t>
            </w:r>
            <w:r w:rsidRPr="00CD73F8">
              <w:rPr>
                <w:rFonts w:eastAsia="Times New Roman"/>
                <w:spacing w:val="-5"/>
                <w:sz w:val="28"/>
                <w:szCs w:val="28"/>
              </w:rPr>
              <w:t>г</w:t>
            </w:r>
            <w:proofErr w:type="gramStart"/>
            <w:r w:rsidRPr="00CD73F8">
              <w:rPr>
                <w:rFonts w:eastAsia="Times New Roman"/>
                <w:spacing w:val="-5"/>
                <w:sz w:val="28"/>
                <w:szCs w:val="28"/>
              </w:rPr>
              <w:t>.Л</w:t>
            </w:r>
            <w:proofErr w:type="gramEnd"/>
            <w:r w:rsidRPr="00CD73F8">
              <w:rPr>
                <w:rFonts w:eastAsia="Times New Roman"/>
                <w:spacing w:val="-5"/>
                <w:sz w:val="28"/>
                <w:szCs w:val="28"/>
              </w:rPr>
              <w:t>ыткарино</w:t>
            </w:r>
          </w:p>
        </w:tc>
      </w:tr>
      <w:tr w:rsidR="00856E80" w:rsidRPr="00CD73F8" w:rsidTr="00CB647B">
        <w:tc>
          <w:tcPr>
            <w:tcW w:w="755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425" w:type="dxa"/>
          </w:tcPr>
          <w:p w:rsidR="00856E80" w:rsidRPr="00CD73F8" w:rsidRDefault="00856E80" w:rsidP="00CB647B">
            <w:pPr>
              <w:spacing w:after="0" w:line="240" w:lineRule="auto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 xml:space="preserve">Обеспечение выполнения обязательств по договорам пожизненного содержания с иждивением, заключенным с пожилыми гражданами в обмен на передачу жилой площади в муниципальную собственность </w:t>
            </w:r>
            <w:proofErr w:type="gramStart"/>
            <w:r w:rsidRPr="00CD73F8"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 w:rsidRPr="00CD73F8">
              <w:rPr>
                <w:rFonts w:eastAsia="Times New Roman"/>
                <w:sz w:val="28"/>
                <w:szCs w:val="28"/>
              </w:rPr>
              <w:t>. Лыткарино</w:t>
            </w:r>
          </w:p>
        </w:tc>
        <w:tc>
          <w:tcPr>
            <w:tcW w:w="1956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1882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2000,0</w:t>
            </w:r>
          </w:p>
        </w:tc>
        <w:tc>
          <w:tcPr>
            <w:tcW w:w="2258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pacing w:val="-2"/>
                <w:sz w:val="28"/>
                <w:szCs w:val="28"/>
              </w:rPr>
              <w:t xml:space="preserve">Администрация </w:t>
            </w:r>
            <w:r w:rsidRPr="00CD73F8">
              <w:rPr>
                <w:rFonts w:eastAsia="Times New Roman"/>
                <w:sz w:val="28"/>
                <w:szCs w:val="28"/>
              </w:rPr>
              <w:t>г</w:t>
            </w:r>
            <w:proofErr w:type="gramStart"/>
            <w:r w:rsidRPr="00CD73F8">
              <w:rPr>
                <w:rFonts w:eastAsia="Times New Roman"/>
                <w:sz w:val="28"/>
                <w:szCs w:val="28"/>
              </w:rPr>
              <w:t>.Л</w:t>
            </w:r>
            <w:proofErr w:type="gramEnd"/>
            <w:r w:rsidRPr="00CD73F8">
              <w:rPr>
                <w:rFonts w:eastAsia="Times New Roman"/>
                <w:sz w:val="28"/>
                <w:szCs w:val="28"/>
              </w:rPr>
              <w:t>ыткарино</w:t>
            </w:r>
          </w:p>
        </w:tc>
      </w:tr>
      <w:tr w:rsidR="00856E80" w:rsidRPr="00CD73F8" w:rsidTr="00CB647B">
        <w:tc>
          <w:tcPr>
            <w:tcW w:w="755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5.</w:t>
            </w:r>
          </w:p>
        </w:tc>
        <w:tc>
          <w:tcPr>
            <w:tcW w:w="8425" w:type="dxa"/>
          </w:tcPr>
          <w:p w:rsidR="00856E80" w:rsidRPr="00CD73F8" w:rsidRDefault="00856E80" w:rsidP="00CB647B">
            <w:pPr>
              <w:spacing w:after="0" w:line="240" w:lineRule="auto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 xml:space="preserve">Выплаты  «почетным  гражданам  </w:t>
            </w:r>
            <w:proofErr w:type="gramStart"/>
            <w:r w:rsidRPr="00CD73F8"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 w:rsidRPr="00CD73F8">
              <w:rPr>
                <w:rFonts w:eastAsia="Times New Roman"/>
                <w:sz w:val="28"/>
                <w:szCs w:val="28"/>
              </w:rPr>
              <w:t>. Лыткарино», «Почетным работникам  здравоохранения, образования, культуры».</w:t>
            </w:r>
          </w:p>
        </w:tc>
        <w:tc>
          <w:tcPr>
            <w:tcW w:w="1956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pacing w:val="-2"/>
                <w:sz w:val="28"/>
                <w:szCs w:val="28"/>
              </w:rPr>
              <w:t>Ежемесячно</w:t>
            </w:r>
          </w:p>
        </w:tc>
        <w:tc>
          <w:tcPr>
            <w:tcW w:w="1882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480,0</w:t>
            </w:r>
          </w:p>
        </w:tc>
        <w:tc>
          <w:tcPr>
            <w:tcW w:w="2258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pacing w:val="-2"/>
                <w:sz w:val="28"/>
                <w:szCs w:val="28"/>
              </w:rPr>
              <w:t xml:space="preserve">Администрация </w:t>
            </w:r>
            <w:r w:rsidRPr="00CD73F8">
              <w:rPr>
                <w:rFonts w:eastAsia="Times New Roman"/>
                <w:sz w:val="28"/>
                <w:szCs w:val="28"/>
              </w:rPr>
              <w:t>г</w:t>
            </w:r>
            <w:proofErr w:type="gramStart"/>
            <w:r w:rsidRPr="00CD73F8">
              <w:rPr>
                <w:rFonts w:eastAsia="Times New Roman"/>
                <w:sz w:val="28"/>
                <w:szCs w:val="28"/>
              </w:rPr>
              <w:t>.Л</w:t>
            </w:r>
            <w:proofErr w:type="gramEnd"/>
            <w:r w:rsidRPr="00CD73F8">
              <w:rPr>
                <w:rFonts w:eastAsia="Times New Roman"/>
                <w:sz w:val="28"/>
                <w:szCs w:val="28"/>
              </w:rPr>
              <w:t>ыткарино</w:t>
            </w:r>
          </w:p>
        </w:tc>
      </w:tr>
      <w:tr w:rsidR="00856E80" w:rsidRPr="00CD73F8" w:rsidTr="00CB647B">
        <w:tc>
          <w:tcPr>
            <w:tcW w:w="755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6.</w:t>
            </w:r>
          </w:p>
        </w:tc>
        <w:tc>
          <w:tcPr>
            <w:tcW w:w="8425" w:type="dxa"/>
          </w:tcPr>
          <w:p w:rsidR="00856E80" w:rsidRPr="00CD73F8" w:rsidRDefault="00856E80" w:rsidP="00CB647B">
            <w:pPr>
              <w:spacing w:after="0" w:line="240" w:lineRule="auto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>Оказание экстренной материальной помощи гражданам, попавшим в трудную жизненную ситуацию.</w:t>
            </w:r>
          </w:p>
        </w:tc>
        <w:tc>
          <w:tcPr>
            <w:tcW w:w="1956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pacing w:val="-1"/>
                <w:sz w:val="28"/>
                <w:szCs w:val="28"/>
              </w:rPr>
              <w:t>В течение года</w:t>
            </w:r>
          </w:p>
        </w:tc>
        <w:tc>
          <w:tcPr>
            <w:tcW w:w="1882" w:type="dxa"/>
          </w:tcPr>
          <w:p w:rsidR="00856E80" w:rsidRPr="00CD73F8" w:rsidRDefault="00856E80" w:rsidP="00CB647B">
            <w:pPr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960,0</w:t>
            </w:r>
          </w:p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pacing w:val="-2"/>
                <w:sz w:val="28"/>
                <w:szCs w:val="28"/>
              </w:rPr>
              <w:t xml:space="preserve">Администрация </w:t>
            </w:r>
            <w:r w:rsidRPr="00CD73F8">
              <w:rPr>
                <w:rFonts w:eastAsia="Times New Roman"/>
                <w:sz w:val="28"/>
                <w:szCs w:val="28"/>
              </w:rPr>
              <w:t>г</w:t>
            </w:r>
            <w:proofErr w:type="gramStart"/>
            <w:r w:rsidRPr="00CD73F8">
              <w:rPr>
                <w:rFonts w:eastAsia="Times New Roman"/>
                <w:sz w:val="28"/>
                <w:szCs w:val="28"/>
              </w:rPr>
              <w:t>.Л</w:t>
            </w:r>
            <w:proofErr w:type="gramEnd"/>
            <w:r w:rsidRPr="00CD73F8">
              <w:rPr>
                <w:rFonts w:eastAsia="Times New Roman"/>
                <w:sz w:val="28"/>
                <w:szCs w:val="28"/>
              </w:rPr>
              <w:t>ыткарино</w:t>
            </w:r>
          </w:p>
        </w:tc>
      </w:tr>
      <w:tr w:rsidR="00856E80" w:rsidRPr="00CD73F8" w:rsidTr="00CB647B">
        <w:tc>
          <w:tcPr>
            <w:tcW w:w="755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7.</w:t>
            </w:r>
          </w:p>
        </w:tc>
        <w:tc>
          <w:tcPr>
            <w:tcW w:w="8425" w:type="dxa"/>
          </w:tcPr>
          <w:p w:rsidR="00856E80" w:rsidRPr="00CD73F8" w:rsidRDefault="00856E80" w:rsidP="00CB647B">
            <w:pPr>
              <w:spacing w:after="0" w:line="240" w:lineRule="auto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 xml:space="preserve">Поддержка и обеспечение функционирования коечного фонда (26 койко-мест) в стационаре МУЗ ЦГБ»                                                                                                        </w:t>
            </w:r>
          </w:p>
        </w:tc>
        <w:tc>
          <w:tcPr>
            <w:tcW w:w="1956" w:type="dxa"/>
          </w:tcPr>
          <w:p w:rsidR="00856E80" w:rsidRPr="00CD73F8" w:rsidRDefault="00856E80" w:rsidP="00CB647B">
            <w:pPr>
              <w:shd w:val="clear" w:color="auto" w:fill="FFFFFF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>Первое</w:t>
            </w:r>
          </w:p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>полугодие</w:t>
            </w:r>
            <w:r w:rsidRPr="00CD73F8">
              <w:rPr>
                <w:sz w:val="28"/>
                <w:szCs w:val="28"/>
              </w:rPr>
              <w:t xml:space="preserve"> 2011</w:t>
            </w:r>
            <w:r w:rsidRPr="00CD73F8">
              <w:rPr>
                <w:rFonts w:eastAsia="Times New Roman"/>
                <w:sz w:val="28"/>
                <w:szCs w:val="28"/>
              </w:rPr>
              <w:t>г</w:t>
            </w:r>
          </w:p>
        </w:tc>
        <w:tc>
          <w:tcPr>
            <w:tcW w:w="1882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800,0 '</w:t>
            </w:r>
          </w:p>
        </w:tc>
        <w:tc>
          <w:tcPr>
            <w:tcW w:w="2258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 w:rsidRPr="00CD73F8">
              <w:rPr>
                <w:rFonts w:eastAsia="Times New Roman"/>
                <w:spacing w:val="-1"/>
                <w:sz w:val="28"/>
                <w:szCs w:val="28"/>
              </w:rPr>
              <w:t>МУЗ «ЦГБ»</w:t>
            </w:r>
          </w:p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pacing w:val="-2"/>
                <w:sz w:val="28"/>
                <w:szCs w:val="28"/>
              </w:rPr>
              <w:t>г. Лыткарино</w:t>
            </w:r>
          </w:p>
        </w:tc>
      </w:tr>
      <w:tr w:rsidR="00856E80" w:rsidRPr="00CD73F8" w:rsidTr="00CB647B">
        <w:tc>
          <w:tcPr>
            <w:tcW w:w="755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8.</w:t>
            </w:r>
          </w:p>
        </w:tc>
        <w:tc>
          <w:tcPr>
            <w:tcW w:w="8425" w:type="dxa"/>
          </w:tcPr>
          <w:p w:rsidR="00856E80" w:rsidRPr="00CD73F8" w:rsidRDefault="00856E80" w:rsidP="00CB647B">
            <w:pPr>
              <w:spacing w:after="0" w:line="240" w:lineRule="auto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 xml:space="preserve">Поддержка инвалидов города Лыткарино в виде организации и предоставления транспорта для проезда в </w:t>
            </w:r>
            <w:proofErr w:type="gramStart"/>
            <w:r w:rsidRPr="00CD73F8">
              <w:rPr>
                <w:rFonts w:eastAsia="Times New Roman"/>
                <w:sz w:val="28"/>
                <w:szCs w:val="28"/>
              </w:rPr>
              <w:t>г</w:t>
            </w:r>
            <w:proofErr w:type="gramEnd"/>
            <w:r w:rsidRPr="00CD73F8">
              <w:rPr>
                <w:rFonts w:eastAsia="Times New Roman"/>
                <w:sz w:val="28"/>
                <w:szCs w:val="28"/>
              </w:rPr>
              <w:t>. Жуковский на освидетельствование МСЭ</w:t>
            </w:r>
          </w:p>
        </w:tc>
        <w:tc>
          <w:tcPr>
            <w:tcW w:w="1956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pacing w:val="-1"/>
                <w:sz w:val="28"/>
                <w:szCs w:val="28"/>
              </w:rPr>
              <w:t>В течени</w:t>
            </w:r>
            <w:proofErr w:type="gramStart"/>
            <w:r w:rsidRPr="00CD73F8">
              <w:rPr>
                <w:rFonts w:eastAsia="Times New Roman"/>
                <w:spacing w:val="-1"/>
                <w:sz w:val="28"/>
                <w:szCs w:val="28"/>
              </w:rPr>
              <w:t>и</w:t>
            </w:r>
            <w:proofErr w:type="gramEnd"/>
            <w:r w:rsidRPr="00CD73F8">
              <w:rPr>
                <w:rFonts w:eastAsia="Times New Roman"/>
                <w:spacing w:val="-1"/>
                <w:sz w:val="28"/>
                <w:szCs w:val="28"/>
              </w:rPr>
              <w:t xml:space="preserve"> года</w:t>
            </w:r>
          </w:p>
        </w:tc>
        <w:tc>
          <w:tcPr>
            <w:tcW w:w="1882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294,0</w:t>
            </w:r>
          </w:p>
        </w:tc>
        <w:tc>
          <w:tcPr>
            <w:tcW w:w="2258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rFonts w:eastAsia="Times New Roman"/>
                <w:spacing w:val="-1"/>
                <w:sz w:val="28"/>
                <w:szCs w:val="28"/>
              </w:rPr>
            </w:pPr>
            <w:r w:rsidRPr="00CD73F8">
              <w:rPr>
                <w:rFonts w:eastAsia="Times New Roman"/>
                <w:spacing w:val="-1"/>
                <w:sz w:val="28"/>
                <w:szCs w:val="28"/>
              </w:rPr>
              <w:t>МУЗ «ЦГБ»</w:t>
            </w:r>
          </w:p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Pr="00CD73F8">
              <w:rPr>
                <w:rFonts w:eastAsia="Times New Roman"/>
                <w:spacing w:val="-2"/>
                <w:sz w:val="28"/>
                <w:szCs w:val="28"/>
              </w:rPr>
              <w:t>г. Лыткарино</w:t>
            </w:r>
          </w:p>
        </w:tc>
      </w:tr>
      <w:tr w:rsidR="00856E80" w:rsidRPr="00CD73F8" w:rsidTr="00CB647B">
        <w:tc>
          <w:tcPr>
            <w:tcW w:w="755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9.</w:t>
            </w:r>
          </w:p>
        </w:tc>
        <w:tc>
          <w:tcPr>
            <w:tcW w:w="8425" w:type="dxa"/>
          </w:tcPr>
          <w:p w:rsidR="00856E80" w:rsidRPr="00CD73F8" w:rsidRDefault="00856E80" w:rsidP="00CB647B">
            <w:pPr>
              <w:spacing w:after="0" w:line="240" w:lineRule="auto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>Проведение   текущего   и   капитального   ремонта   (включая   замену   сантехники,   газового оборудования) квартир участников ВОВ и детей сирот, предоставляемых им в 2011 году по договору соц. найма</w:t>
            </w:r>
          </w:p>
        </w:tc>
        <w:tc>
          <w:tcPr>
            <w:tcW w:w="1956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z w:val="28"/>
                <w:szCs w:val="28"/>
              </w:rPr>
              <w:t>На год</w:t>
            </w:r>
          </w:p>
        </w:tc>
        <w:tc>
          <w:tcPr>
            <w:tcW w:w="1882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800,0</w:t>
            </w:r>
          </w:p>
        </w:tc>
        <w:tc>
          <w:tcPr>
            <w:tcW w:w="2258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rFonts w:eastAsia="Times New Roman"/>
                <w:spacing w:val="-2"/>
                <w:sz w:val="28"/>
                <w:szCs w:val="28"/>
              </w:rPr>
              <w:t xml:space="preserve">Управление </w:t>
            </w:r>
            <w:r w:rsidRPr="00CD73F8">
              <w:rPr>
                <w:rFonts w:eastAsia="Times New Roman"/>
                <w:spacing w:val="-1"/>
                <w:sz w:val="28"/>
                <w:szCs w:val="28"/>
              </w:rPr>
              <w:t>ЖКХ и РГИ</w:t>
            </w:r>
          </w:p>
        </w:tc>
      </w:tr>
      <w:tr w:rsidR="00856E80" w:rsidRPr="00CD73F8" w:rsidTr="00CB647B">
        <w:tc>
          <w:tcPr>
            <w:tcW w:w="755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25" w:type="dxa"/>
          </w:tcPr>
          <w:p w:rsidR="00856E80" w:rsidRPr="00CD73F8" w:rsidRDefault="00856E80" w:rsidP="00CB647B">
            <w:pPr>
              <w:spacing w:after="0" w:line="240" w:lineRule="auto"/>
              <w:rPr>
                <w:sz w:val="28"/>
                <w:szCs w:val="28"/>
              </w:rPr>
            </w:pPr>
            <w:r w:rsidRPr="00CD73F8">
              <w:rPr>
                <w:sz w:val="28"/>
                <w:szCs w:val="28"/>
              </w:rPr>
              <w:t>ИТОГО</w:t>
            </w:r>
          </w:p>
        </w:tc>
        <w:tc>
          <w:tcPr>
            <w:tcW w:w="1956" w:type="dxa"/>
          </w:tcPr>
          <w:p w:rsidR="00856E80" w:rsidRPr="00CD73F8" w:rsidRDefault="00856E80" w:rsidP="00CB647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856E80" w:rsidRPr="00CD73F8" w:rsidRDefault="00856E80" w:rsidP="00CB64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D73F8">
              <w:rPr>
                <w:bCs/>
                <w:sz w:val="28"/>
                <w:szCs w:val="28"/>
              </w:rPr>
              <w:t>6360,0</w:t>
            </w:r>
          </w:p>
        </w:tc>
        <w:tc>
          <w:tcPr>
            <w:tcW w:w="2258" w:type="dxa"/>
          </w:tcPr>
          <w:p w:rsidR="00856E80" w:rsidRPr="00CD73F8" w:rsidRDefault="00856E80" w:rsidP="00CB647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8872AE" w:rsidRDefault="008872AE" w:rsidP="00856E80"/>
    <w:sectPr w:rsidR="008872AE" w:rsidSect="00856E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BA9702"/>
    <w:lvl w:ilvl="0">
      <w:numFmt w:val="bullet"/>
      <w:lvlText w:val="*"/>
      <w:lvlJc w:val="left"/>
    </w:lvl>
  </w:abstractNum>
  <w:abstractNum w:abstractNumId="1">
    <w:nsid w:val="1A765C66"/>
    <w:multiLevelType w:val="singleLevel"/>
    <w:tmpl w:val="3550A226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6E80"/>
    <w:rsid w:val="00856E80"/>
    <w:rsid w:val="0088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580</Words>
  <Characters>3307</Characters>
  <Application>Microsoft Office Word</Application>
  <DocSecurity>0</DocSecurity>
  <Lines>27</Lines>
  <Paragraphs>7</Paragraphs>
  <ScaleCrop>false</ScaleCrop>
  <Company>Администрация г.Лыткарино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2011-10-05T07:41:00Z</dcterms:created>
  <dcterms:modified xsi:type="dcterms:W3CDTF">2011-10-05T07:45:00Z</dcterms:modified>
</cp:coreProperties>
</file>