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74" w:rsidRPr="00E13E42" w:rsidRDefault="00FA3874" w:rsidP="00E1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42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FA3874" w:rsidRPr="00E13E42" w:rsidRDefault="00FA3874" w:rsidP="00E1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458B" w:rsidRPr="00E13E42"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Pr="00E13E42">
        <w:rPr>
          <w:rFonts w:ascii="Times New Roman" w:hAnsi="Times New Roman" w:cs="Times New Roman"/>
          <w:b/>
          <w:sz w:val="28"/>
          <w:szCs w:val="28"/>
        </w:rPr>
        <w:t xml:space="preserve"> работе Контрольно-счетной палаты </w:t>
      </w:r>
      <w:r w:rsidR="00C6458B" w:rsidRPr="00E13E42">
        <w:rPr>
          <w:rFonts w:ascii="Times New Roman" w:hAnsi="Times New Roman" w:cs="Times New Roman"/>
          <w:b/>
          <w:sz w:val="28"/>
          <w:szCs w:val="28"/>
        </w:rPr>
        <w:t>города Лыткарино Московской области  за 2012 год.</w:t>
      </w:r>
    </w:p>
    <w:p w:rsidR="00E13E42" w:rsidRDefault="00E13E42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36B" w:rsidRPr="00E13E42" w:rsidRDefault="00E13E42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874" w:rsidRPr="00E13E42">
        <w:rPr>
          <w:rFonts w:ascii="Times New Roman" w:hAnsi="Times New Roman" w:cs="Times New Roman"/>
          <w:sz w:val="28"/>
          <w:szCs w:val="28"/>
        </w:rPr>
        <w:t>Контрольно-счетная палата г. Лыткарино</w:t>
      </w:r>
      <w:r w:rsidR="00691DE0" w:rsidRPr="00E13E42">
        <w:rPr>
          <w:rFonts w:ascii="Times New Roman" w:hAnsi="Times New Roman" w:cs="Times New Roman"/>
          <w:sz w:val="28"/>
          <w:szCs w:val="28"/>
        </w:rPr>
        <w:t xml:space="preserve"> создана в соответствии</w:t>
      </w:r>
      <w:r w:rsidR="00C6458B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691DE0" w:rsidRPr="00E13E42">
        <w:rPr>
          <w:rFonts w:ascii="Times New Roman" w:hAnsi="Times New Roman" w:cs="Times New Roman"/>
          <w:sz w:val="28"/>
          <w:szCs w:val="28"/>
        </w:rPr>
        <w:t xml:space="preserve"> с Уставом города и </w:t>
      </w:r>
      <w:r w:rsidR="00FA3874" w:rsidRPr="00E13E42">
        <w:rPr>
          <w:rFonts w:ascii="Times New Roman" w:hAnsi="Times New Roman" w:cs="Times New Roman"/>
          <w:sz w:val="28"/>
          <w:szCs w:val="28"/>
        </w:rPr>
        <w:t xml:space="preserve"> зарегистрирована в установленном порядке</w:t>
      </w:r>
      <w:r w:rsidR="00691DE0" w:rsidRPr="00E13E42">
        <w:rPr>
          <w:rFonts w:ascii="Times New Roman" w:hAnsi="Times New Roman" w:cs="Times New Roman"/>
          <w:sz w:val="28"/>
          <w:szCs w:val="28"/>
        </w:rPr>
        <w:t xml:space="preserve"> в налоговом органе </w:t>
      </w:r>
      <w:r w:rsidR="00FA3874" w:rsidRPr="00E13E42">
        <w:rPr>
          <w:rFonts w:ascii="Times New Roman" w:hAnsi="Times New Roman" w:cs="Times New Roman"/>
          <w:sz w:val="28"/>
          <w:szCs w:val="28"/>
        </w:rPr>
        <w:t xml:space="preserve">  20 августа 2012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3B" w:rsidRPr="00E13E42">
        <w:rPr>
          <w:rFonts w:ascii="Times New Roman" w:hAnsi="Times New Roman" w:cs="Times New Roman"/>
          <w:sz w:val="28"/>
          <w:szCs w:val="28"/>
        </w:rPr>
        <w:t xml:space="preserve"> В</w:t>
      </w:r>
      <w:r w:rsidR="00C6458B" w:rsidRPr="00E13E42">
        <w:rPr>
          <w:rFonts w:ascii="Times New Roman" w:hAnsi="Times New Roman" w:cs="Times New Roman"/>
          <w:sz w:val="28"/>
          <w:szCs w:val="28"/>
        </w:rPr>
        <w:t xml:space="preserve"> течение  </w:t>
      </w:r>
      <w:r w:rsidR="00691DE0" w:rsidRPr="00E13E4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DE0" w:rsidRPr="00E13E42">
        <w:rPr>
          <w:rFonts w:ascii="Times New Roman" w:hAnsi="Times New Roman" w:cs="Times New Roman"/>
          <w:sz w:val="28"/>
          <w:szCs w:val="28"/>
        </w:rPr>
        <w:t xml:space="preserve">- сентября  месяцев </w:t>
      </w:r>
      <w:r w:rsidR="003D4E3B" w:rsidRPr="00E13E42">
        <w:rPr>
          <w:rFonts w:ascii="Times New Roman" w:hAnsi="Times New Roman" w:cs="Times New Roman"/>
          <w:sz w:val="28"/>
          <w:szCs w:val="28"/>
        </w:rPr>
        <w:t xml:space="preserve"> был</w:t>
      </w:r>
      <w:r w:rsidR="00691DE0" w:rsidRPr="00E13E42">
        <w:rPr>
          <w:rFonts w:ascii="Times New Roman" w:hAnsi="Times New Roman" w:cs="Times New Roman"/>
          <w:sz w:val="28"/>
          <w:szCs w:val="28"/>
        </w:rPr>
        <w:t xml:space="preserve">и проведены  </w:t>
      </w:r>
      <w:r w:rsidR="00FA3874" w:rsidRPr="00E13E42">
        <w:rPr>
          <w:rFonts w:ascii="Times New Roman" w:hAnsi="Times New Roman" w:cs="Times New Roman"/>
          <w:sz w:val="28"/>
          <w:szCs w:val="28"/>
        </w:rPr>
        <w:t xml:space="preserve">основные  организационные мероприятия: учреждение </w:t>
      </w:r>
      <w:r w:rsidR="00C6458B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FA3874" w:rsidRPr="00E13E42">
        <w:rPr>
          <w:rFonts w:ascii="Times New Roman" w:hAnsi="Times New Roman" w:cs="Times New Roman"/>
          <w:sz w:val="28"/>
          <w:szCs w:val="28"/>
        </w:rPr>
        <w:t>было поставлено на учет во</w:t>
      </w:r>
      <w:r w:rsidR="00C6458B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FA3874" w:rsidRPr="00E13E42">
        <w:rPr>
          <w:rFonts w:ascii="Times New Roman" w:hAnsi="Times New Roman" w:cs="Times New Roman"/>
          <w:sz w:val="28"/>
          <w:szCs w:val="28"/>
        </w:rPr>
        <w:t xml:space="preserve"> все</w:t>
      </w:r>
      <w:r w:rsidR="00C6458B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FA3874" w:rsidRPr="00E13E42">
        <w:rPr>
          <w:rFonts w:ascii="Times New Roman" w:hAnsi="Times New Roman" w:cs="Times New Roman"/>
          <w:sz w:val="28"/>
          <w:szCs w:val="28"/>
        </w:rPr>
        <w:t>внебюджетные фонды, органы</w:t>
      </w:r>
      <w:r w:rsidR="00C6458B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FA3874" w:rsidRPr="00E13E42">
        <w:rPr>
          <w:rFonts w:ascii="Times New Roman" w:hAnsi="Times New Roman" w:cs="Times New Roman"/>
          <w:sz w:val="28"/>
          <w:szCs w:val="28"/>
        </w:rPr>
        <w:t xml:space="preserve">налогового и статистического учета, </w:t>
      </w:r>
      <w:r w:rsidR="003D4E3B" w:rsidRPr="00E13E42">
        <w:rPr>
          <w:rFonts w:ascii="Times New Roman" w:hAnsi="Times New Roman" w:cs="Times New Roman"/>
          <w:sz w:val="28"/>
          <w:szCs w:val="28"/>
        </w:rPr>
        <w:t>зарегистрировано в качестве</w:t>
      </w:r>
      <w:r w:rsidR="0002752F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3D4E3B" w:rsidRPr="00E13E42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3B" w:rsidRPr="00E13E42">
        <w:rPr>
          <w:rFonts w:ascii="Times New Roman" w:hAnsi="Times New Roman" w:cs="Times New Roman"/>
          <w:sz w:val="28"/>
          <w:szCs w:val="28"/>
        </w:rPr>
        <w:t>и Контролирующего  органа на Официальном Общероссийском сайте  закупок, открыт лицевой счет получателя бюджетных сре</w:t>
      </w:r>
      <w:proofErr w:type="gramStart"/>
      <w:r w:rsidR="003D4E3B" w:rsidRPr="00E13E42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8E47C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E47C0">
        <w:rPr>
          <w:rFonts w:ascii="Times New Roman" w:hAnsi="Times New Roman" w:cs="Times New Roman"/>
          <w:sz w:val="28"/>
          <w:szCs w:val="28"/>
        </w:rPr>
        <w:t>инансовом управлении города Л</w:t>
      </w:r>
      <w:r w:rsidR="003D4E3B" w:rsidRPr="00E13E42">
        <w:rPr>
          <w:rFonts w:ascii="Times New Roman" w:hAnsi="Times New Roman" w:cs="Times New Roman"/>
          <w:sz w:val="28"/>
          <w:szCs w:val="28"/>
        </w:rPr>
        <w:t>ытк</w:t>
      </w:r>
      <w:r w:rsidR="00691DE0" w:rsidRPr="00E13E42">
        <w:rPr>
          <w:rFonts w:ascii="Times New Roman" w:hAnsi="Times New Roman" w:cs="Times New Roman"/>
          <w:sz w:val="28"/>
          <w:szCs w:val="28"/>
        </w:rPr>
        <w:t>арин</w:t>
      </w:r>
      <w:r w:rsidR="008E47C0">
        <w:rPr>
          <w:rFonts w:ascii="Times New Roman" w:hAnsi="Times New Roman" w:cs="Times New Roman"/>
          <w:sz w:val="28"/>
          <w:szCs w:val="28"/>
        </w:rPr>
        <w:t>о</w:t>
      </w:r>
      <w:r w:rsidR="00691DE0" w:rsidRPr="00E13E42">
        <w:rPr>
          <w:rFonts w:ascii="Times New Roman" w:hAnsi="Times New Roman" w:cs="Times New Roman"/>
          <w:sz w:val="28"/>
          <w:szCs w:val="28"/>
        </w:rPr>
        <w:t>.</w:t>
      </w:r>
      <w:r w:rsidR="003D4E3B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B11792" w:rsidRPr="00E13E42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10.08.2012 года № 266/30  утверждена структура и штатная численность КСП.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792" w:rsidRPr="00E13E42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="00B11792" w:rsidRPr="00E13E42">
        <w:rPr>
          <w:rFonts w:ascii="Times New Roman" w:hAnsi="Times New Roman" w:cs="Times New Roman"/>
          <w:sz w:val="28"/>
          <w:szCs w:val="28"/>
        </w:rPr>
        <w:t xml:space="preserve"> на работу главный бухгалтер и инспектор.</w:t>
      </w:r>
      <w:r w:rsidR="00691DE0" w:rsidRPr="00E13E42">
        <w:rPr>
          <w:rFonts w:ascii="Times New Roman" w:hAnsi="Times New Roman" w:cs="Times New Roman"/>
          <w:sz w:val="28"/>
          <w:szCs w:val="28"/>
        </w:rPr>
        <w:t xml:space="preserve"> Разработан и утвержден Регламент  Контрольно-счетной палаты.</w:t>
      </w:r>
      <w:r w:rsidR="00B11792" w:rsidRPr="00E13E42">
        <w:rPr>
          <w:rFonts w:ascii="Times New Roman" w:hAnsi="Times New Roman" w:cs="Times New Roman"/>
          <w:sz w:val="28"/>
          <w:szCs w:val="28"/>
        </w:rPr>
        <w:t xml:space="preserve"> Информация о Контрольно-счетной палате размещена на официальном сайте муниципального образования.</w:t>
      </w:r>
      <w:r w:rsidR="00691DE0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9E436B" w:rsidRPr="00E13E42">
        <w:rPr>
          <w:rFonts w:ascii="Times New Roman" w:hAnsi="Times New Roman" w:cs="Times New Roman"/>
          <w:sz w:val="28"/>
          <w:szCs w:val="28"/>
        </w:rPr>
        <w:t>Разработаны и утверждены  основные стандарты проведения контрольных и экспертных мероприятий.</w:t>
      </w:r>
    </w:p>
    <w:p w:rsidR="00900BAC" w:rsidRPr="00E13E42" w:rsidRDefault="005E4395" w:rsidP="00E13E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E42">
        <w:rPr>
          <w:rFonts w:ascii="Times New Roman" w:hAnsi="Times New Roman" w:cs="Times New Roman"/>
          <w:b/>
          <w:sz w:val="28"/>
          <w:szCs w:val="28"/>
        </w:rPr>
        <w:t>Основными функциями  контрольно-счетных органов являются:</w:t>
      </w:r>
    </w:p>
    <w:p w:rsidR="00900BAC" w:rsidRPr="00E13E42" w:rsidRDefault="005E4395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>-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F6410D" w:rsidRPr="00E13E42">
        <w:rPr>
          <w:rFonts w:ascii="Times New Roman" w:hAnsi="Times New Roman" w:cs="Times New Roman"/>
          <w:sz w:val="28"/>
          <w:szCs w:val="28"/>
        </w:rPr>
        <w:t>организация и осуществление</w:t>
      </w:r>
      <w:r w:rsidR="00820536" w:rsidRPr="00E13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536" w:rsidRPr="00E1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0536" w:rsidRPr="00E13E42">
        <w:rPr>
          <w:rFonts w:ascii="Times New Roman" w:hAnsi="Times New Roman" w:cs="Times New Roman"/>
          <w:sz w:val="28"/>
          <w:szCs w:val="28"/>
        </w:rPr>
        <w:t xml:space="preserve"> законностью и результативностью использования средств городского бюджета, а также </w:t>
      </w:r>
      <w:r w:rsidRPr="00E13E4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13E42">
        <w:rPr>
          <w:rFonts w:ascii="Times New Roman" w:hAnsi="Times New Roman" w:cs="Times New Roman"/>
          <w:sz w:val="28"/>
          <w:szCs w:val="28"/>
        </w:rPr>
        <w:t>и</w:t>
      </w:r>
      <w:r w:rsidR="00820536" w:rsidRPr="00E13E42">
        <w:rPr>
          <w:rFonts w:ascii="Times New Roman" w:hAnsi="Times New Roman" w:cs="Times New Roman"/>
          <w:sz w:val="28"/>
          <w:szCs w:val="28"/>
        </w:rPr>
        <w:t>сполнением установленного порядка управления и распоряжения</w:t>
      </w:r>
      <w:r w:rsidR="00F6410D" w:rsidRPr="00E13E42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Pr="00E13E42">
        <w:rPr>
          <w:rFonts w:ascii="Times New Roman" w:hAnsi="Times New Roman" w:cs="Times New Roman"/>
          <w:sz w:val="28"/>
          <w:szCs w:val="28"/>
        </w:rPr>
        <w:t>;</w:t>
      </w:r>
    </w:p>
    <w:p w:rsidR="000E7786" w:rsidRPr="00E13E42" w:rsidRDefault="000E7786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>-</w:t>
      </w:r>
      <w:r w:rsidR="00E13E42">
        <w:rPr>
          <w:rFonts w:ascii="Times New Roman" w:hAnsi="Times New Roman" w:cs="Times New Roman"/>
          <w:sz w:val="28"/>
          <w:szCs w:val="28"/>
        </w:rPr>
        <w:t xml:space="preserve">   </w:t>
      </w:r>
      <w:r w:rsidRPr="00E13E42">
        <w:rPr>
          <w:rFonts w:ascii="Times New Roman" w:hAnsi="Times New Roman" w:cs="Times New Roman"/>
          <w:sz w:val="28"/>
          <w:szCs w:val="28"/>
        </w:rPr>
        <w:t>экспертиза</w:t>
      </w:r>
      <w:r w:rsidR="00142056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127DB1" w:rsidRPr="00E13E42">
        <w:rPr>
          <w:rFonts w:ascii="Times New Roman" w:hAnsi="Times New Roman" w:cs="Times New Roman"/>
          <w:sz w:val="28"/>
          <w:szCs w:val="28"/>
        </w:rPr>
        <w:t>проектов муниципальных правовых актов в части принятия расходных обязательств бюджета, а также муниципальных программ;</w:t>
      </w:r>
    </w:p>
    <w:p w:rsidR="00F6410D" w:rsidRPr="00E13E42" w:rsidRDefault="00820536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>-</w:t>
      </w:r>
      <w:r w:rsidR="00E13E42">
        <w:rPr>
          <w:rFonts w:ascii="Times New Roman" w:hAnsi="Times New Roman" w:cs="Times New Roman"/>
          <w:sz w:val="28"/>
          <w:szCs w:val="28"/>
        </w:rPr>
        <w:t xml:space="preserve">    </w:t>
      </w:r>
      <w:r w:rsidRPr="00E13E42">
        <w:rPr>
          <w:rFonts w:ascii="Times New Roman" w:hAnsi="Times New Roman" w:cs="Times New Roman"/>
          <w:sz w:val="28"/>
          <w:szCs w:val="28"/>
        </w:rPr>
        <w:t>внешняя проверка годового отчета о</w:t>
      </w:r>
      <w:r w:rsidR="00F6410D" w:rsidRPr="00E13E42">
        <w:rPr>
          <w:rFonts w:ascii="Times New Roman" w:hAnsi="Times New Roman" w:cs="Times New Roman"/>
          <w:sz w:val="28"/>
          <w:szCs w:val="28"/>
        </w:rPr>
        <w:t>б исполнении городского бюджета.</w:t>
      </w:r>
    </w:p>
    <w:p w:rsidR="00FA3874" w:rsidRPr="00E13E42" w:rsidRDefault="00B11792" w:rsidP="00E13E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E42">
        <w:rPr>
          <w:rFonts w:ascii="Times New Roman" w:hAnsi="Times New Roman" w:cs="Times New Roman"/>
          <w:b/>
          <w:sz w:val="28"/>
          <w:szCs w:val="28"/>
        </w:rPr>
        <w:t xml:space="preserve">В течение сентября-декабря  2012 года специалистами КСП проведена следующая  экспертно-аналитическая </w:t>
      </w:r>
      <w:r w:rsidR="00B01770" w:rsidRPr="00E13E42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3771EF" w:rsidRPr="00E13E42" w:rsidRDefault="003771EF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Pr="00E13E42">
        <w:rPr>
          <w:rFonts w:ascii="Times New Roman" w:hAnsi="Times New Roman" w:cs="Times New Roman"/>
          <w:sz w:val="28"/>
          <w:szCs w:val="28"/>
        </w:rPr>
        <w:t>подготовлено  20 заключений по проектам нормативно-правовых актов органов местного самоуправления, из них 5 с предложениями по внесению  изменений в соответствующий  документ, в том числе:</w:t>
      </w:r>
    </w:p>
    <w:p w:rsidR="003771EF" w:rsidRPr="00E13E42" w:rsidRDefault="003771EF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 xml:space="preserve">- 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Pr="00E13E42">
        <w:rPr>
          <w:rFonts w:ascii="Times New Roman" w:hAnsi="Times New Roman" w:cs="Times New Roman"/>
          <w:sz w:val="28"/>
          <w:szCs w:val="28"/>
        </w:rPr>
        <w:t>дол</w:t>
      </w:r>
      <w:r w:rsidR="00C95548" w:rsidRPr="00E13E42">
        <w:rPr>
          <w:rFonts w:ascii="Times New Roman" w:hAnsi="Times New Roman" w:cs="Times New Roman"/>
          <w:sz w:val="28"/>
          <w:szCs w:val="28"/>
        </w:rPr>
        <w:t>госрочных программ рассмотрено- 4 шт.</w:t>
      </w:r>
      <w:r w:rsidR="001924AA">
        <w:rPr>
          <w:rFonts w:ascii="Times New Roman" w:hAnsi="Times New Roman" w:cs="Times New Roman"/>
          <w:sz w:val="28"/>
          <w:szCs w:val="28"/>
        </w:rPr>
        <w:t xml:space="preserve"> (</w:t>
      </w:r>
      <w:r w:rsidR="00C95548" w:rsidRPr="00E13E42">
        <w:rPr>
          <w:rFonts w:ascii="Times New Roman" w:hAnsi="Times New Roman" w:cs="Times New Roman"/>
          <w:sz w:val="28"/>
          <w:szCs w:val="28"/>
        </w:rPr>
        <w:t>с  замечаниями</w:t>
      </w:r>
      <w:r w:rsidR="001924AA">
        <w:rPr>
          <w:rFonts w:ascii="Times New Roman" w:hAnsi="Times New Roman" w:cs="Times New Roman"/>
          <w:sz w:val="28"/>
          <w:szCs w:val="28"/>
        </w:rPr>
        <w:t xml:space="preserve">) </w:t>
      </w:r>
      <w:r w:rsidR="00C95548" w:rsidRPr="00E13E42">
        <w:rPr>
          <w:rFonts w:ascii="Times New Roman" w:hAnsi="Times New Roman" w:cs="Times New Roman"/>
          <w:sz w:val="28"/>
          <w:szCs w:val="28"/>
        </w:rPr>
        <w:t>- 1</w:t>
      </w:r>
      <w:r w:rsidRPr="00E13E42">
        <w:rPr>
          <w:rFonts w:ascii="Times New Roman" w:hAnsi="Times New Roman" w:cs="Times New Roman"/>
          <w:sz w:val="28"/>
          <w:szCs w:val="28"/>
        </w:rPr>
        <w:t>шт.</w:t>
      </w:r>
      <w:r w:rsidR="00C95548" w:rsidRPr="00E13E42">
        <w:rPr>
          <w:rFonts w:ascii="Times New Roman" w:hAnsi="Times New Roman" w:cs="Times New Roman"/>
          <w:sz w:val="28"/>
          <w:szCs w:val="28"/>
        </w:rPr>
        <w:t>,</w:t>
      </w:r>
    </w:p>
    <w:p w:rsidR="00BD43C7" w:rsidRPr="00E13E42" w:rsidRDefault="003771EF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 xml:space="preserve">- 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Pr="00E13E42">
        <w:rPr>
          <w:rFonts w:ascii="Times New Roman" w:hAnsi="Times New Roman" w:cs="Times New Roman"/>
          <w:sz w:val="28"/>
          <w:szCs w:val="28"/>
        </w:rPr>
        <w:t>ведомственных программ</w:t>
      </w:r>
      <w:r w:rsidR="00C95548" w:rsidRPr="00E13E42">
        <w:rPr>
          <w:rFonts w:ascii="Times New Roman" w:hAnsi="Times New Roman" w:cs="Times New Roman"/>
          <w:sz w:val="28"/>
          <w:szCs w:val="28"/>
        </w:rPr>
        <w:t xml:space="preserve"> рассмотрено- 4 шт.</w:t>
      </w:r>
      <w:r w:rsidR="001924AA">
        <w:rPr>
          <w:rFonts w:ascii="Times New Roman" w:hAnsi="Times New Roman" w:cs="Times New Roman"/>
          <w:sz w:val="28"/>
          <w:szCs w:val="28"/>
        </w:rPr>
        <w:t xml:space="preserve"> (</w:t>
      </w:r>
      <w:r w:rsidR="00C95548" w:rsidRPr="00E13E42">
        <w:rPr>
          <w:rFonts w:ascii="Times New Roman" w:hAnsi="Times New Roman" w:cs="Times New Roman"/>
          <w:sz w:val="28"/>
          <w:szCs w:val="28"/>
        </w:rPr>
        <w:t>с замечаниями</w:t>
      </w:r>
      <w:r w:rsidR="001924AA">
        <w:rPr>
          <w:rFonts w:ascii="Times New Roman" w:hAnsi="Times New Roman" w:cs="Times New Roman"/>
          <w:sz w:val="28"/>
          <w:szCs w:val="28"/>
        </w:rPr>
        <w:t xml:space="preserve">) </w:t>
      </w:r>
      <w:r w:rsidR="00C95548" w:rsidRPr="00E13E42">
        <w:rPr>
          <w:rFonts w:ascii="Times New Roman" w:hAnsi="Times New Roman" w:cs="Times New Roman"/>
          <w:sz w:val="28"/>
          <w:szCs w:val="28"/>
        </w:rPr>
        <w:t>-1</w:t>
      </w:r>
      <w:r w:rsidR="00BD43C7" w:rsidRPr="00E13E42">
        <w:rPr>
          <w:rFonts w:ascii="Times New Roman" w:hAnsi="Times New Roman" w:cs="Times New Roman"/>
          <w:sz w:val="28"/>
          <w:szCs w:val="28"/>
        </w:rPr>
        <w:t xml:space="preserve"> шт.</w:t>
      </w:r>
      <w:r w:rsidR="00C95548" w:rsidRPr="00E13E42">
        <w:rPr>
          <w:rFonts w:ascii="Times New Roman" w:hAnsi="Times New Roman" w:cs="Times New Roman"/>
          <w:sz w:val="28"/>
          <w:szCs w:val="28"/>
        </w:rPr>
        <w:t>,</w:t>
      </w:r>
    </w:p>
    <w:p w:rsidR="00BD43C7" w:rsidRPr="00E13E42" w:rsidRDefault="00C95548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 xml:space="preserve">- 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Pr="00E13E42">
        <w:rPr>
          <w:rFonts w:ascii="Times New Roman" w:hAnsi="Times New Roman" w:cs="Times New Roman"/>
          <w:sz w:val="28"/>
          <w:szCs w:val="28"/>
        </w:rPr>
        <w:t>проектов решений о внесении</w:t>
      </w:r>
      <w:r w:rsidR="00BD43C7" w:rsidRPr="00E13E42">
        <w:rPr>
          <w:rFonts w:ascii="Times New Roman" w:hAnsi="Times New Roman" w:cs="Times New Roman"/>
          <w:sz w:val="28"/>
          <w:szCs w:val="28"/>
        </w:rPr>
        <w:t xml:space="preserve"> изменений в бюджет 2012 года</w:t>
      </w:r>
      <w:r w:rsidR="001924AA">
        <w:rPr>
          <w:rFonts w:ascii="Times New Roman" w:hAnsi="Times New Roman" w:cs="Times New Roman"/>
          <w:sz w:val="28"/>
          <w:szCs w:val="28"/>
        </w:rPr>
        <w:t xml:space="preserve"> </w:t>
      </w:r>
      <w:r w:rsidR="00BD43C7" w:rsidRPr="00E13E42">
        <w:rPr>
          <w:rFonts w:ascii="Times New Roman" w:hAnsi="Times New Roman" w:cs="Times New Roman"/>
          <w:sz w:val="28"/>
          <w:szCs w:val="28"/>
        </w:rPr>
        <w:t>-</w:t>
      </w:r>
      <w:r w:rsidRPr="00E13E42">
        <w:rPr>
          <w:rFonts w:ascii="Times New Roman" w:hAnsi="Times New Roman" w:cs="Times New Roman"/>
          <w:sz w:val="28"/>
          <w:szCs w:val="28"/>
        </w:rPr>
        <w:t xml:space="preserve"> 7 шт.,</w:t>
      </w:r>
    </w:p>
    <w:p w:rsidR="00BD43C7" w:rsidRPr="00E13E42" w:rsidRDefault="00BD43C7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>-</w:t>
      </w:r>
      <w:r w:rsidR="00E13E42">
        <w:rPr>
          <w:rFonts w:ascii="Times New Roman" w:hAnsi="Times New Roman" w:cs="Times New Roman"/>
          <w:sz w:val="28"/>
          <w:szCs w:val="28"/>
        </w:rPr>
        <w:t xml:space="preserve">  </w:t>
      </w:r>
      <w:r w:rsidRPr="00E13E42">
        <w:rPr>
          <w:rFonts w:ascii="Times New Roman" w:hAnsi="Times New Roman" w:cs="Times New Roman"/>
          <w:sz w:val="28"/>
          <w:szCs w:val="28"/>
        </w:rPr>
        <w:t>проект</w:t>
      </w:r>
      <w:r w:rsidR="00F6410D" w:rsidRPr="00E13E42">
        <w:rPr>
          <w:rFonts w:ascii="Times New Roman" w:hAnsi="Times New Roman" w:cs="Times New Roman"/>
          <w:sz w:val="28"/>
          <w:szCs w:val="28"/>
        </w:rPr>
        <w:t>ов</w:t>
      </w:r>
      <w:r w:rsidR="00041CEE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F6410D" w:rsidRPr="00E13E42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E13E42">
        <w:rPr>
          <w:rFonts w:ascii="Times New Roman" w:hAnsi="Times New Roman" w:cs="Times New Roman"/>
          <w:sz w:val="28"/>
          <w:szCs w:val="28"/>
        </w:rPr>
        <w:t xml:space="preserve"> Совета депутатов « О бюджете города Лыткарино  на 2013 год» -1</w:t>
      </w:r>
      <w:r w:rsidR="00C95548" w:rsidRPr="00E13E42">
        <w:rPr>
          <w:rFonts w:ascii="Times New Roman" w:hAnsi="Times New Roman" w:cs="Times New Roman"/>
          <w:sz w:val="28"/>
          <w:szCs w:val="28"/>
        </w:rPr>
        <w:t>;</w:t>
      </w:r>
    </w:p>
    <w:p w:rsidR="003771EF" w:rsidRPr="00E13E42" w:rsidRDefault="00BD43C7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>-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Pr="00E13E42">
        <w:rPr>
          <w:rFonts w:ascii="Times New Roman" w:hAnsi="Times New Roman" w:cs="Times New Roman"/>
          <w:sz w:val="28"/>
          <w:szCs w:val="28"/>
        </w:rPr>
        <w:t>проект решения Совета депутатов « О бюджетном процессе в городе Лыткарино»</w:t>
      </w:r>
      <w:r w:rsidR="003771EF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C95548" w:rsidRPr="00E13E42">
        <w:rPr>
          <w:rFonts w:ascii="Times New Roman" w:hAnsi="Times New Roman" w:cs="Times New Roman"/>
          <w:sz w:val="28"/>
          <w:szCs w:val="28"/>
        </w:rPr>
        <w:t xml:space="preserve"> 1шт. </w:t>
      </w:r>
      <w:r w:rsidR="001924AA">
        <w:rPr>
          <w:rFonts w:ascii="Times New Roman" w:hAnsi="Times New Roman" w:cs="Times New Roman"/>
          <w:sz w:val="28"/>
          <w:szCs w:val="28"/>
        </w:rPr>
        <w:t>(</w:t>
      </w:r>
      <w:r w:rsidR="00C95548" w:rsidRPr="00E13E42">
        <w:rPr>
          <w:rFonts w:ascii="Times New Roman" w:hAnsi="Times New Roman" w:cs="Times New Roman"/>
          <w:sz w:val="28"/>
          <w:szCs w:val="28"/>
        </w:rPr>
        <w:t>с замечаниями</w:t>
      </w:r>
      <w:r w:rsidR="001924AA">
        <w:rPr>
          <w:rFonts w:ascii="Times New Roman" w:hAnsi="Times New Roman" w:cs="Times New Roman"/>
          <w:sz w:val="28"/>
          <w:szCs w:val="28"/>
        </w:rPr>
        <w:t>)</w:t>
      </w:r>
      <w:r w:rsidR="00C95548" w:rsidRPr="00E13E42">
        <w:rPr>
          <w:rFonts w:ascii="Times New Roman" w:hAnsi="Times New Roman" w:cs="Times New Roman"/>
          <w:sz w:val="28"/>
          <w:szCs w:val="28"/>
        </w:rPr>
        <w:t>;</w:t>
      </w:r>
    </w:p>
    <w:p w:rsidR="00041CEE" w:rsidRPr="00E13E42" w:rsidRDefault="00041CEE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 xml:space="preserve">- 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Pr="00E13E42">
        <w:rPr>
          <w:rFonts w:ascii="Times New Roman" w:hAnsi="Times New Roman" w:cs="Times New Roman"/>
          <w:sz w:val="28"/>
          <w:szCs w:val="28"/>
        </w:rPr>
        <w:t>проектов  решений о налогах и сборах в городе Лыткарино в количестве 3 штук</w:t>
      </w:r>
      <w:r w:rsidR="001924AA">
        <w:rPr>
          <w:rFonts w:ascii="Times New Roman" w:hAnsi="Times New Roman" w:cs="Times New Roman"/>
          <w:sz w:val="28"/>
          <w:szCs w:val="28"/>
        </w:rPr>
        <w:t xml:space="preserve"> (</w:t>
      </w:r>
      <w:r w:rsidRPr="00E13E42">
        <w:rPr>
          <w:rFonts w:ascii="Times New Roman" w:hAnsi="Times New Roman" w:cs="Times New Roman"/>
          <w:sz w:val="28"/>
          <w:szCs w:val="28"/>
        </w:rPr>
        <w:t>с замечаниями</w:t>
      </w:r>
      <w:r w:rsidR="001924AA">
        <w:rPr>
          <w:rFonts w:ascii="Times New Roman" w:hAnsi="Times New Roman" w:cs="Times New Roman"/>
          <w:sz w:val="28"/>
          <w:szCs w:val="28"/>
        </w:rPr>
        <w:t>)</w:t>
      </w:r>
      <w:r w:rsidRPr="00E13E42">
        <w:rPr>
          <w:rFonts w:ascii="Times New Roman" w:hAnsi="Times New Roman" w:cs="Times New Roman"/>
          <w:sz w:val="28"/>
          <w:szCs w:val="28"/>
        </w:rPr>
        <w:t xml:space="preserve"> – 1 проект;</w:t>
      </w:r>
    </w:p>
    <w:p w:rsidR="005E4395" w:rsidRPr="00E13E42" w:rsidRDefault="00C95548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>-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Pr="00E13E42">
        <w:rPr>
          <w:rFonts w:ascii="Times New Roman" w:hAnsi="Times New Roman" w:cs="Times New Roman"/>
          <w:sz w:val="28"/>
          <w:szCs w:val="28"/>
        </w:rPr>
        <w:t>е</w:t>
      </w:r>
      <w:r w:rsidR="000E7786" w:rsidRPr="00E13E42">
        <w:rPr>
          <w:rFonts w:ascii="Times New Roman" w:hAnsi="Times New Roman" w:cs="Times New Roman"/>
          <w:sz w:val="28"/>
          <w:szCs w:val="28"/>
        </w:rPr>
        <w:t>жемесячно проводился мо</w:t>
      </w:r>
      <w:r w:rsidR="005E4395" w:rsidRPr="00E13E42">
        <w:rPr>
          <w:rFonts w:ascii="Times New Roman" w:hAnsi="Times New Roman" w:cs="Times New Roman"/>
          <w:sz w:val="28"/>
          <w:szCs w:val="28"/>
        </w:rPr>
        <w:t xml:space="preserve">ниторинг </w:t>
      </w:r>
      <w:r w:rsidR="000E7786" w:rsidRPr="00E13E42">
        <w:rPr>
          <w:rFonts w:ascii="Times New Roman" w:hAnsi="Times New Roman" w:cs="Times New Roman"/>
          <w:sz w:val="28"/>
          <w:szCs w:val="28"/>
        </w:rPr>
        <w:t xml:space="preserve"> исполнения бюджета города по доходам и расходам;</w:t>
      </w:r>
    </w:p>
    <w:p w:rsidR="009B1E20" w:rsidRPr="00E13E42" w:rsidRDefault="009B1E20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>-</w:t>
      </w:r>
      <w:r w:rsidR="00E13E42">
        <w:rPr>
          <w:rFonts w:ascii="Times New Roman" w:hAnsi="Times New Roman" w:cs="Times New Roman"/>
          <w:sz w:val="28"/>
          <w:szCs w:val="28"/>
        </w:rPr>
        <w:t xml:space="preserve">  </w:t>
      </w:r>
      <w:r w:rsidRPr="00E13E42">
        <w:rPr>
          <w:rFonts w:ascii="Times New Roman" w:hAnsi="Times New Roman" w:cs="Times New Roman"/>
          <w:sz w:val="28"/>
          <w:szCs w:val="28"/>
        </w:rPr>
        <w:t>подготовлены ответы на запросы прокуратуры города Лыткарино в кол-ве  3-х штук;</w:t>
      </w:r>
    </w:p>
    <w:p w:rsidR="009B1E20" w:rsidRPr="00E13E42" w:rsidRDefault="009B1E20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42">
        <w:rPr>
          <w:rFonts w:ascii="Times New Roman" w:hAnsi="Times New Roman" w:cs="Times New Roman"/>
          <w:sz w:val="28"/>
          <w:szCs w:val="28"/>
        </w:rPr>
        <w:t>-</w:t>
      </w:r>
      <w:r w:rsidR="00E13E42">
        <w:rPr>
          <w:rFonts w:ascii="Times New Roman" w:hAnsi="Times New Roman" w:cs="Times New Roman"/>
          <w:sz w:val="28"/>
          <w:szCs w:val="28"/>
        </w:rPr>
        <w:t xml:space="preserve"> </w:t>
      </w:r>
      <w:r w:rsidRPr="00E13E42">
        <w:rPr>
          <w:rFonts w:ascii="Times New Roman" w:hAnsi="Times New Roman" w:cs="Times New Roman"/>
          <w:sz w:val="28"/>
          <w:szCs w:val="28"/>
        </w:rPr>
        <w:t>подготовлены и сданы отчетные формы в Контрольно-счетную палату Московской области</w:t>
      </w:r>
      <w:r w:rsidR="00F6410D" w:rsidRPr="00E13E42">
        <w:rPr>
          <w:rFonts w:ascii="Times New Roman" w:hAnsi="Times New Roman" w:cs="Times New Roman"/>
          <w:sz w:val="28"/>
          <w:szCs w:val="28"/>
        </w:rPr>
        <w:t>.</w:t>
      </w:r>
    </w:p>
    <w:p w:rsidR="00866B3D" w:rsidRPr="00E13E42" w:rsidRDefault="00E13E42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10D" w:rsidRPr="00E13E42">
        <w:rPr>
          <w:rFonts w:ascii="Times New Roman" w:hAnsi="Times New Roman" w:cs="Times New Roman"/>
          <w:sz w:val="28"/>
          <w:szCs w:val="28"/>
        </w:rPr>
        <w:t>Замечания и предложения, данные в ходе</w:t>
      </w:r>
      <w:r w:rsidR="00C6458B" w:rsidRPr="00E13E42">
        <w:rPr>
          <w:rFonts w:ascii="Times New Roman" w:hAnsi="Times New Roman" w:cs="Times New Roman"/>
          <w:sz w:val="28"/>
          <w:szCs w:val="28"/>
        </w:rPr>
        <w:t xml:space="preserve"> проведения экспертных мероприятий  </w:t>
      </w:r>
      <w:r w:rsidR="00F6410D" w:rsidRPr="00E13E42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C6458B" w:rsidRPr="00E13E42">
        <w:rPr>
          <w:rFonts w:ascii="Times New Roman" w:hAnsi="Times New Roman" w:cs="Times New Roman"/>
          <w:sz w:val="28"/>
          <w:szCs w:val="28"/>
        </w:rPr>
        <w:t xml:space="preserve"> учтены</w:t>
      </w:r>
      <w:r w:rsidR="00F6410D" w:rsidRPr="00E13E42">
        <w:rPr>
          <w:rFonts w:ascii="Times New Roman" w:hAnsi="Times New Roman" w:cs="Times New Roman"/>
          <w:sz w:val="28"/>
          <w:szCs w:val="28"/>
        </w:rPr>
        <w:t xml:space="preserve"> в утвержденных документах.</w:t>
      </w:r>
    </w:p>
    <w:p w:rsidR="00970136" w:rsidRDefault="00E13E42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136" w:rsidRPr="00E13E42">
        <w:rPr>
          <w:rFonts w:ascii="Times New Roman" w:hAnsi="Times New Roman" w:cs="Times New Roman"/>
          <w:sz w:val="28"/>
          <w:szCs w:val="28"/>
        </w:rPr>
        <w:t xml:space="preserve">Решением Президиума Ассоциации контрольно-счетных органов Московской области от 19 октября 2012 года  КСП г. Лыткарино </w:t>
      </w:r>
      <w:proofErr w:type="gramStart"/>
      <w:r w:rsidR="00970136" w:rsidRPr="00E13E4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970136" w:rsidRPr="00E13E42">
        <w:rPr>
          <w:rFonts w:ascii="Times New Roman" w:hAnsi="Times New Roman" w:cs="Times New Roman"/>
          <w:sz w:val="28"/>
          <w:szCs w:val="28"/>
        </w:rPr>
        <w:t xml:space="preserve"> </w:t>
      </w:r>
      <w:r w:rsidR="00866B3D" w:rsidRPr="00E13E42">
        <w:rPr>
          <w:rFonts w:ascii="Times New Roman" w:hAnsi="Times New Roman" w:cs="Times New Roman"/>
          <w:sz w:val="28"/>
          <w:szCs w:val="28"/>
        </w:rPr>
        <w:t>в члены Ассоциации.</w:t>
      </w:r>
    </w:p>
    <w:p w:rsidR="008E47C0" w:rsidRDefault="008E47C0" w:rsidP="008E4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047">
        <w:rPr>
          <w:rFonts w:ascii="Times New Roman" w:hAnsi="Times New Roman" w:cs="Times New Roman"/>
          <w:sz w:val="28"/>
          <w:szCs w:val="28"/>
        </w:rPr>
        <w:t xml:space="preserve">Отчет   рассмотрен   на   заседании    Совета   депутатов  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2F2D1C" w:rsidRPr="00E13E42" w:rsidRDefault="00AB4047" w:rsidP="008E4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Лыткарино  20 февраля 2013 года.</w:t>
      </w:r>
    </w:p>
    <w:p w:rsidR="004B55B5" w:rsidRPr="00E13E42" w:rsidRDefault="004B55B5" w:rsidP="00E13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5B5" w:rsidRPr="00E13E42" w:rsidRDefault="004B55B5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B5" w:rsidRPr="00E13E42" w:rsidRDefault="004B55B5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B5" w:rsidRPr="00E13E42" w:rsidRDefault="004B55B5" w:rsidP="00E13E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3B" w:rsidRPr="00E13E42" w:rsidRDefault="003D4E3B" w:rsidP="00E13E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E3B" w:rsidRPr="00E1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5B"/>
    <w:rsid w:val="0002752F"/>
    <w:rsid w:val="00041CEE"/>
    <w:rsid w:val="00091FAB"/>
    <w:rsid w:val="000E7786"/>
    <w:rsid w:val="00127DB1"/>
    <w:rsid w:val="00142056"/>
    <w:rsid w:val="001924AA"/>
    <w:rsid w:val="002F0B13"/>
    <w:rsid w:val="002F2D1C"/>
    <w:rsid w:val="003771EF"/>
    <w:rsid w:val="003D4E3B"/>
    <w:rsid w:val="004B55B5"/>
    <w:rsid w:val="005E4395"/>
    <w:rsid w:val="00691DE0"/>
    <w:rsid w:val="006D025B"/>
    <w:rsid w:val="00820536"/>
    <w:rsid w:val="00866B3D"/>
    <w:rsid w:val="008E47C0"/>
    <w:rsid w:val="00900BAC"/>
    <w:rsid w:val="00970136"/>
    <w:rsid w:val="009B1E20"/>
    <w:rsid w:val="009E436B"/>
    <w:rsid w:val="00AB4047"/>
    <w:rsid w:val="00B01770"/>
    <w:rsid w:val="00B11792"/>
    <w:rsid w:val="00BD43C7"/>
    <w:rsid w:val="00C6458B"/>
    <w:rsid w:val="00C95548"/>
    <w:rsid w:val="00CA2C74"/>
    <w:rsid w:val="00E13E42"/>
    <w:rsid w:val="00F6410D"/>
    <w:rsid w:val="00FA26AB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2013-02-08T07:39:00Z</cp:lastPrinted>
  <dcterms:created xsi:type="dcterms:W3CDTF">2013-01-21T10:44:00Z</dcterms:created>
  <dcterms:modified xsi:type="dcterms:W3CDTF">2013-03-06T07:27:00Z</dcterms:modified>
</cp:coreProperties>
</file>