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7" w:rsidRDefault="00C900B7" w:rsidP="00C900B7">
      <w:pPr>
        <w:jc w:val="center"/>
        <w:rPr>
          <w:b/>
          <w:sz w:val="28"/>
          <w:szCs w:val="28"/>
        </w:rPr>
      </w:pPr>
      <w:r w:rsidRPr="00C900B7">
        <w:rPr>
          <w:b/>
          <w:noProof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</w:p>
    <w:p w:rsidR="00F048B8" w:rsidRPr="00F048B8" w:rsidRDefault="00F048B8" w:rsidP="00C900B7">
      <w:pPr>
        <w:jc w:val="center"/>
        <w:rPr>
          <w:b/>
          <w:sz w:val="28"/>
          <w:szCs w:val="28"/>
        </w:rPr>
      </w:pPr>
      <w:r w:rsidRPr="00F048B8">
        <w:rPr>
          <w:b/>
          <w:sz w:val="28"/>
          <w:szCs w:val="28"/>
        </w:rPr>
        <w:t>о результата</w:t>
      </w:r>
      <w:r w:rsidR="00C900B7">
        <w:rPr>
          <w:b/>
          <w:sz w:val="28"/>
          <w:szCs w:val="28"/>
        </w:rPr>
        <w:t>х</w:t>
      </w:r>
      <w:r w:rsidRPr="00F048B8">
        <w:rPr>
          <w:b/>
          <w:sz w:val="28"/>
          <w:szCs w:val="28"/>
        </w:rPr>
        <w:t xml:space="preserve"> экспертизы</w:t>
      </w:r>
      <w:r w:rsidR="00C900B7"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«Доступная среда города Лыткарино» на 2014-2016 годы».</w:t>
      </w:r>
    </w:p>
    <w:p w:rsidR="00F048B8" w:rsidRDefault="00C900B7" w:rsidP="00C900B7">
      <w:pPr>
        <w:spacing w:line="276" w:lineRule="auto"/>
        <w:jc w:val="right"/>
        <w:rPr>
          <w:sz w:val="28"/>
          <w:szCs w:val="28"/>
        </w:rPr>
      </w:pPr>
      <w:r w:rsidRPr="00C900B7">
        <w:rPr>
          <w:sz w:val="28"/>
          <w:szCs w:val="28"/>
        </w:rPr>
        <w:t>11.02.2014</w:t>
      </w:r>
    </w:p>
    <w:p w:rsidR="00C900B7" w:rsidRPr="00C900B7" w:rsidRDefault="00C900B7" w:rsidP="00C900B7">
      <w:pPr>
        <w:spacing w:line="276" w:lineRule="auto"/>
        <w:jc w:val="right"/>
        <w:rPr>
          <w:sz w:val="28"/>
          <w:szCs w:val="28"/>
        </w:rPr>
      </w:pPr>
    </w:p>
    <w:p w:rsidR="00C900B7" w:rsidRPr="00F048B8" w:rsidRDefault="00C900B7" w:rsidP="00C900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F048B8" w:rsidRPr="00F048B8">
        <w:rPr>
          <w:sz w:val="28"/>
          <w:szCs w:val="28"/>
        </w:rPr>
        <w:t xml:space="preserve"> проект Постановления Главы города Лыткарино «О внесении изменений в муниципальную программу «Доступная среда города Лыткарино» на 2014-2016 годы»</w:t>
      </w:r>
      <w:r>
        <w:rPr>
          <w:sz w:val="28"/>
          <w:szCs w:val="28"/>
        </w:rPr>
        <w:t xml:space="preserve"> увеличивает </w:t>
      </w:r>
      <w:r w:rsidRPr="00C900B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в 2014 году по Программе </w:t>
      </w:r>
      <w:r w:rsidRPr="00C900B7">
        <w:rPr>
          <w:sz w:val="28"/>
          <w:szCs w:val="28"/>
        </w:rPr>
        <w:t>на 547,0 тыс. рублей з</w:t>
      </w:r>
      <w:r>
        <w:rPr>
          <w:sz w:val="28"/>
          <w:szCs w:val="28"/>
        </w:rPr>
        <w:t xml:space="preserve">а счет средств местного бюджета, что соответствует </w:t>
      </w:r>
      <w:r w:rsidRPr="00C900B7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C900B7">
        <w:rPr>
          <w:sz w:val="28"/>
          <w:szCs w:val="28"/>
        </w:rPr>
        <w:t>Совета депутатов города Лыткарино от 30.01.2014  № 476/56 «О внесении   изменений    и    дополнений в  Решение Совета депутатов  города Лыткарино «Об   утверждении</w:t>
      </w:r>
      <w:proofErr w:type="gramEnd"/>
      <w:r w:rsidRPr="00C900B7">
        <w:rPr>
          <w:sz w:val="28"/>
          <w:szCs w:val="28"/>
        </w:rPr>
        <w:t xml:space="preserve">   бюджета  города Лыткарино  на 2014 год»»</w:t>
      </w:r>
      <w:r>
        <w:rPr>
          <w:sz w:val="28"/>
          <w:szCs w:val="28"/>
        </w:rPr>
        <w:t>.</w:t>
      </w:r>
    </w:p>
    <w:p w:rsidR="00F048B8" w:rsidRDefault="00F048B8" w:rsidP="00F048B8">
      <w:pPr>
        <w:ind w:firstLine="709"/>
        <w:jc w:val="both"/>
        <w:rPr>
          <w:sz w:val="28"/>
          <w:szCs w:val="28"/>
        </w:rPr>
      </w:pPr>
      <w:r w:rsidRPr="00F048B8">
        <w:rPr>
          <w:sz w:val="28"/>
          <w:szCs w:val="28"/>
        </w:rPr>
        <w:t>Рассматриваемая муниципальная программа «Доступная среда города Лыткарино» на 2014-2016 годы</w:t>
      </w:r>
      <w:r w:rsidR="00F73DD4">
        <w:rPr>
          <w:sz w:val="28"/>
          <w:szCs w:val="28"/>
        </w:rPr>
        <w:t xml:space="preserve"> (далее – Программа) </w:t>
      </w:r>
      <w:r w:rsidRPr="00F048B8">
        <w:rPr>
          <w:sz w:val="28"/>
          <w:szCs w:val="28"/>
        </w:rPr>
        <w:t xml:space="preserve">утверждена </w:t>
      </w:r>
      <w:r w:rsidR="00F73DD4">
        <w:rPr>
          <w:sz w:val="28"/>
          <w:szCs w:val="28"/>
        </w:rPr>
        <w:t>П</w:t>
      </w:r>
      <w:r w:rsidRPr="00F048B8">
        <w:rPr>
          <w:sz w:val="28"/>
          <w:szCs w:val="28"/>
        </w:rPr>
        <w:t>остановлением Главы города Лыткарино от 14.10.2013 №788-п (с изменениями и дополнениями).</w:t>
      </w:r>
    </w:p>
    <w:p w:rsidR="00C2006C" w:rsidRDefault="00AA4632" w:rsidP="00F04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 же социальная интеграция лиц с ограниченными возможностями в обществе, повышение уровня и качества жизни данной категории населения города.</w:t>
      </w:r>
    </w:p>
    <w:p w:rsidR="00AA4632" w:rsidRPr="00F048B8" w:rsidRDefault="00643D3C" w:rsidP="00643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соответствуют целям и задачам г</w:t>
      </w:r>
      <w:r w:rsidRPr="00643D3C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643D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Российской Федерации «</w:t>
      </w:r>
      <w:r w:rsidRPr="00643D3C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» </w:t>
      </w:r>
      <w:r w:rsidRPr="00643D3C">
        <w:rPr>
          <w:sz w:val="28"/>
          <w:szCs w:val="28"/>
        </w:rPr>
        <w:t>на 2011 - 2015 годы</w:t>
      </w:r>
      <w:r>
        <w:rPr>
          <w:sz w:val="28"/>
          <w:szCs w:val="28"/>
        </w:rPr>
        <w:t>.</w:t>
      </w:r>
    </w:p>
    <w:p w:rsidR="00F73DD4" w:rsidRPr="00F048B8" w:rsidRDefault="00F73DD4" w:rsidP="00F048B8">
      <w:pPr>
        <w:ind w:firstLine="709"/>
        <w:jc w:val="both"/>
        <w:rPr>
          <w:sz w:val="28"/>
          <w:szCs w:val="28"/>
        </w:rPr>
      </w:pPr>
      <w:r w:rsidRPr="00F73DD4">
        <w:rPr>
          <w:sz w:val="28"/>
          <w:szCs w:val="28"/>
        </w:rPr>
        <w:t>Представленным проектом Постановления Главы города Лыткарино вносятся изменения в программу:</w:t>
      </w:r>
    </w:p>
    <w:p w:rsidR="00643D3C" w:rsidRPr="00F576F0" w:rsidRDefault="00CB4DCB" w:rsidP="00F576F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576F0">
        <w:rPr>
          <w:sz w:val="28"/>
          <w:szCs w:val="28"/>
        </w:rPr>
        <w:t>В</w:t>
      </w:r>
      <w:r w:rsidR="00F73DD4" w:rsidRPr="00F576F0">
        <w:rPr>
          <w:sz w:val="28"/>
          <w:szCs w:val="28"/>
        </w:rPr>
        <w:t xml:space="preserve"> графе «Средства бюджета г. Лыткарино» </w:t>
      </w:r>
      <w:r w:rsidR="00EC4774" w:rsidRPr="00F576F0">
        <w:rPr>
          <w:sz w:val="28"/>
          <w:szCs w:val="28"/>
        </w:rPr>
        <w:t xml:space="preserve">паспорта Программы </w:t>
      </w:r>
      <w:r w:rsidR="00643D3C" w:rsidRPr="00F576F0">
        <w:rPr>
          <w:sz w:val="28"/>
          <w:szCs w:val="28"/>
        </w:rPr>
        <w:t>объем финансирования в целом по программе увеличен на 547,0 тыс. рублей и его сумма составила 5 362,0 тыс. рублей, в том числе увеличен объем финансирования по программе на 2014 год и его сумма составила 1 117,</w:t>
      </w:r>
      <w:r w:rsidRPr="00F576F0">
        <w:rPr>
          <w:sz w:val="28"/>
          <w:szCs w:val="28"/>
        </w:rPr>
        <w:t>0 тыс. рублей.</w:t>
      </w:r>
    </w:p>
    <w:p w:rsidR="00B233C1" w:rsidRPr="00F576F0" w:rsidRDefault="00CB4DCB" w:rsidP="00F576F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576F0">
        <w:rPr>
          <w:sz w:val="28"/>
          <w:szCs w:val="28"/>
        </w:rPr>
        <w:t>В</w:t>
      </w:r>
      <w:r w:rsidR="00B233C1" w:rsidRPr="00F576F0">
        <w:rPr>
          <w:sz w:val="28"/>
          <w:szCs w:val="28"/>
        </w:rPr>
        <w:t xml:space="preserve"> п. 2.2. «Сооружение пандусов, перил в учреждениях образования» таблицы раздела 3 «Планируемые результаты реализации муниципальной программы «Доступная среда города Лыткарино» на 2014-2016 годы» Программы в графе «Планируемое значение показателя по годам реализации»</w:t>
      </w:r>
      <w:r w:rsidR="006E7E2C" w:rsidRPr="00F576F0">
        <w:rPr>
          <w:sz w:val="28"/>
          <w:szCs w:val="28"/>
        </w:rPr>
        <w:t xml:space="preserve"> добавлено </w:t>
      </w:r>
      <w:r w:rsidR="007C2674">
        <w:rPr>
          <w:sz w:val="28"/>
          <w:szCs w:val="28"/>
        </w:rPr>
        <w:t xml:space="preserve">значение </w:t>
      </w:r>
      <w:r w:rsidR="00931CA0">
        <w:rPr>
          <w:sz w:val="28"/>
          <w:szCs w:val="28"/>
        </w:rPr>
        <w:t>–</w:t>
      </w:r>
      <w:r w:rsidR="007C2674">
        <w:rPr>
          <w:sz w:val="28"/>
          <w:szCs w:val="28"/>
        </w:rPr>
        <w:t xml:space="preserve"> </w:t>
      </w:r>
      <w:r w:rsidR="006E7E2C" w:rsidRPr="00F576F0">
        <w:rPr>
          <w:sz w:val="28"/>
          <w:szCs w:val="28"/>
        </w:rPr>
        <w:t>2</w:t>
      </w:r>
      <w:r w:rsidR="00931CA0">
        <w:rPr>
          <w:sz w:val="28"/>
          <w:szCs w:val="28"/>
        </w:rPr>
        <w:t xml:space="preserve"> (два) </w:t>
      </w:r>
      <w:r w:rsidR="006E7E2C" w:rsidRPr="00F576F0">
        <w:rPr>
          <w:sz w:val="28"/>
          <w:szCs w:val="28"/>
        </w:rPr>
        <w:t xml:space="preserve">объекта </w:t>
      </w:r>
      <w:r w:rsidR="00B233C1" w:rsidRPr="00F576F0">
        <w:rPr>
          <w:sz w:val="28"/>
          <w:szCs w:val="28"/>
        </w:rPr>
        <w:t>в 2014 году</w:t>
      </w:r>
      <w:r w:rsidRPr="00F576F0">
        <w:rPr>
          <w:sz w:val="28"/>
          <w:szCs w:val="28"/>
        </w:rPr>
        <w:t>.</w:t>
      </w:r>
    </w:p>
    <w:p w:rsidR="00CB4DCB" w:rsidRPr="00F576F0" w:rsidRDefault="000863D2" w:rsidP="00F576F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576F0">
        <w:rPr>
          <w:sz w:val="28"/>
          <w:szCs w:val="28"/>
        </w:rPr>
        <w:t>В</w:t>
      </w:r>
      <w:r w:rsidR="00931CA0">
        <w:rPr>
          <w:sz w:val="28"/>
          <w:szCs w:val="28"/>
        </w:rPr>
        <w:t xml:space="preserve"> </w:t>
      </w:r>
      <w:r w:rsidRPr="00F576F0">
        <w:rPr>
          <w:sz w:val="28"/>
          <w:szCs w:val="28"/>
        </w:rPr>
        <w:t xml:space="preserve">п.2 «Оснащение объектов социальной инфраструктуры для организации безбарьерного доступа»  </w:t>
      </w:r>
      <w:r w:rsidR="00931CA0">
        <w:rPr>
          <w:sz w:val="28"/>
          <w:szCs w:val="28"/>
        </w:rPr>
        <w:t xml:space="preserve">таблицы </w:t>
      </w:r>
      <w:r w:rsidRPr="00F576F0">
        <w:rPr>
          <w:sz w:val="28"/>
          <w:szCs w:val="28"/>
        </w:rPr>
        <w:t>раздела 4 «Перечень мероприятий муниципальной программы</w:t>
      </w:r>
      <w:r w:rsidR="0001747E" w:rsidRPr="00F576F0">
        <w:rPr>
          <w:sz w:val="28"/>
          <w:szCs w:val="28"/>
        </w:rPr>
        <w:t>…</w:t>
      </w:r>
      <w:r w:rsidRPr="00F576F0">
        <w:rPr>
          <w:sz w:val="28"/>
          <w:szCs w:val="28"/>
        </w:rPr>
        <w:t>»</w:t>
      </w:r>
      <w:r w:rsidR="0001747E" w:rsidRPr="00F576F0">
        <w:rPr>
          <w:sz w:val="28"/>
          <w:szCs w:val="28"/>
        </w:rPr>
        <w:t xml:space="preserve"> Программы </w:t>
      </w:r>
      <w:r w:rsidRPr="00F576F0">
        <w:rPr>
          <w:sz w:val="28"/>
          <w:szCs w:val="28"/>
        </w:rPr>
        <w:t xml:space="preserve">в графе «Объем финансирования по годам» в 2015 году </w:t>
      </w:r>
      <w:r w:rsidR="00931CA0">
        <w:rPr>
          <w:sz w:val="28"/>
          <w:szCs w:val="28"/>
        </w:rPr>
        <w:t xml:space="preserve">значение показателя </w:t>
      </w:r>
      <w:r w:rsidRPr="00F576F0">
        <w:rPr>
          <w:sz w:val="28"/>
          <w:szCs w:val="28"/>
        </w:rPr>
        <w:t>«2 220,0» заменен</w:t>
      </w:r>
      <w:r w:rsidR="00931CA0">
        <w:rPr>
          <w:sz w:val="28"/>
          <w:szCs w:val="28"/>
        </w:rPr>
        <w:t xml:space="preserve">о на </w:t>
      </w:r>
      <w:r w:rsidRPr="00F576F0">
        <w:rPr>
          <w:sz w:val="28"/>
          <w:szCs w:val="28"/>
        </w:rPr>
        <w:t xml:space="preserve">«2 010,0», в 2016 году </w:t>
      </w:r>
      <w:r w:rsidR="00931CA0">
        <w:rPr>
          <w:sz w:val="28"/>
          <w:szCs w:val="28"/>
        </w:rPr>
        <w:t xml:space="preserve">значение показателя </w:t>
      </w:r>
      <w:r w:rsidRPr="00F576F0">
        <w:rPr>
          <w:sz w:val="28"/>
          <w:szCs w:val="28"/>
        </w:rPr>
        <w:t>«2 025,0» заменен</w:t>
      </w:r>
      <w:r w:rsidR="00931CA0">
        <w:rPr>
          <w:sz w:val="28"/>
          <w:szCs w:val="28"/>
        </w:rPr>
        <w:t xml:space="preserve">о на </w:t>
      </w:r>
      <w:r w:rsidRPr="00F576F0">
        <w:rPr>
          <w:sz w:val="28"/>
          <w:szCs w:val="28"/>
        </w:rPr>
        <w:t>«1 815,0»</w:t>
      </w:r>
      <w:r w:rsidR="0001747E" w:rsidRPr="00F576F0">
        <w:rPr>
          <w:sz w:val="28"/>
          <w:szCs w:val="28"/>
        </w:rPr>
        <w:t>.</w:t>
      </w:r>
    </w:p>
    <w:p w:rsidR="0001747E" w:rsidRPr="00F576F0" w:rsidRDefault="0001747E" w:rsidP="00F576F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F576F0">
        <w:rPr>
          <w:sz w:val="28"/>
          <w:szCs w:val="28"/>
        </w:rPr>
        <w:lastRenderedPageBreak/>
        <w:t xml:space="preserve">В п.2 «Оснащение объектов социальной инфраструктуры для организации безбарьерного доступа»  </w:t>
      </w:r>
      <w:r w:rsidR="007C2674">
        <w:rPr>
          <w:sz w:val="28"/>
          <w:szCs w:val="28"/>
        </w:rPr>
        <w:t xml:space="preserve">таблицы </w:t>
      </w:r>
      <w:r w:rsidRPr="00F576F0">
        <w:rPr>
          <w:sz w:val="28"/>
          <w:szCs w:val="28"/>
        </w:rPr>
        <w:t>раздела 4 «Перечень мероприятий муниципальной программы…» Программы в графе «Объем финансирования по годам» в 2014 году объем финансирования увеличен на 547,0 тыс. рублей и сумма составила 907,0 тыс. рублей, объем финансирования в целом по мероприятию составил 4 732,0 тыс. рублей.</w:t>
      </w:r>
      <w:proofErr w:type="gramEnd"/>
    </w:p>
    <w:p w:rsidR="0001747E" w:rsidRPr="00F576F0" w:rsidRDefault="00F576F0" w:rsidP="00F576F0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576F0">
        <w:rPr>
          <w:sz w:val="28"/>
          <w:szCs w:val="28"/>
        </w:rPr>
        <w:t>В п.2.2. «Сооружение пандусов, перил в учреждениях образования</w:t>
      </w:r>
      <w:r w:rsidR="0001747E" w:rsidRPr="00F576F0">
        <w:rPr>
          <w:sz w:val="28"/>
          <w:szCs w:val="28"/>
        </w:rPr>
        <w:t xml:space="preserve">»  </w:t>
      </w:r>
      <w:r w:rsidRPr="00F576F0">
        <w:rPr>
          <w:sz w:val="28"/>
          <w:szCs w:val="28"/>
        </w:rPr>
        <w:t xml:space="preserve">таблицы </w:t>
      </w:r>
      <w:r w:rsidR="0001747E" w:rsidRPr="00F576F0">
        <w:rPr>
          <w:sz w:val="28"/>
          <w:szCs w:val="28"/>
        </w:rPr>
        <w:t xml:space="preserve">раздела 4 «Перечень мероприятий муниципальной программы…» Программы в графе «Объем финансирования по годам» в 2014 году объем финансирования </w:t>
      </w:r>
      <w:r w:rsidRPr="00F576F0">
        <w:rPr>
          <w:sz w:val="28"/>
          <w:szCs w:val="28"/>
        </w:rPr>
        <w:t>составил</w:t>
      </w:r>
      <w:r w:rsidR="0001747E" w:rsidRPr="00F576F0">
        <w:rPr>
          <w:sz w:val="28"/>
          <w:szCs w:val="28"/>
        </w:rPr>
        <w:t xml:space="preserve"> 547,0 тыс. рублей, объем финансирования в целом по мероприятию составил </w:t>
      </w:r>
      <w:r w:rsidRPr="00F576F0">
        <w:rPr>
          <w:sz w:val="28"/>
          <w:szCs w:val="28"/>
        </w:rPr>
        <w:t>3 427,0</w:t>
      </w:r>
      <w:r w:rsidR="0001747E" w:rsidRPr="00F576F0">
        <w:rPr>
          <w:sz w:val="28"/>
          <w:szCs w:val="28"/>
        </w:rPr>
        <w:t xml:space="preserve"> тыс. рублей.</w:t>
      </w:r>
    </w:p>
    <w:p w:rsidR="0027182C" w:rsidRDefault="0027182C" w:rsidP="00271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27182C">
        <w:rPr>
          <w:sz w:val="28"/>
          <w:szCs w:val="28"/>
        </w:rPr>
        <w:t>редставленный проект Постановления Главы города Лыткарино Московс</w:t>
      </w:r>
      <w:bookmarkStart w:id="0" w:name="_GoBack"/>
      <w:bookmarkEnd w:id="0"/>
      <w:r w:rsidRPr="0027182C">
        <w:rPr>
          <w:sz w:val="28"/>
          <w:szCs w:val="28"/>
        </w:rPr>
        <w:t>кой области «О внесении изменений в муниципальную программу «Доступная среда города Лыткарино» на 2014-2016 годы»</w:t>
      </w:r>
      <w:r>
        <w:rPr>
          <w:sz w:val="28"/>
          <w:szCs w:val="28"/>
        </w:rPr>
        <w:t xml:space="preserve"> Контрольно-счетной палатой города Лыткарино проведена финансово-экономическая экспертиза и подготовлено заключение №1 от 11.02.2014 г.</w:t>
      </w:r>
    </w:p>
    <w:p w:rsidR="00B233C1" w:rsidRDefault="00F576F0" w:rsidP="00F576F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Pr="00F576F0">
        <w:rPr>
          <w:sz w:val="28"/>
          <w:szCs w:val="28"/>
        </w:rPr>
        <w:t>Постановления Главы города Лыткарино Московской области «О внесении изменений в муниципальную программу «Доступная среда города Лыткарино» на 2014-2016 годы»</w:t>
      </w:r>
      <w:r>
        <w:rPr>
          <w:sz w:val="28"/>
          <w:szCs w:val="28"/>
        </w:rPr>
        <w:t xml:space="preserve"> соответствует требованиям действующего законодательства и рекомендован для рассмотрения.</w:t>
      </w:r>
    </w:p>
    <w:p w:rsidR="00F576F0" w:rsidRDefault="00F576F0" w:rsidP="00F576F0">
      <w:pPr>
        <w:spacing w:after="240"/>
        <w:jc w:val="both"/>
        <w:rPr>
          <w:sz w:val="28"/>
          <w:szCs w:val="28"/>
        </w:rPr>
      </w:pPr>
    </w:p>
    <w:p w:rsidR="00931CA0" w:rsidRDefault="00931CA0" w:rsidP="00F576F0">
      <w:pPr>
        <w:spacing w:after="240"/>
        <w:jc w:val="both"/>
        <w:rPr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747E"/>
    <w:rsid w:val="00023381"/>
    <w:rsid w:val="00026E57"/>
    <w:rsid w:val="0004159D"/>
    <w:rsid w:val="00043953"/>
    <w:rsid w:val="00045A43"/>
    <w:rsid w:val="00061B37"/>
    <w:rsid w:val="000707F8"/>
    <w:rsid w:val="0007782C"/>
    <w:rsid w:val="000863D2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82C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3D3C"/>
    <w:rsid w:val="0066063F"/>
    <w:rsid w:val="00687E72"/>
    <w:rsid w:val="006929B5"/>
    <w:rsid w:val="006A276E"/>
    <w:rsid w:val="006A4C15"/>
    <w:rsid w:val="006B2713"/>
    <w:rsid w:val="006B40C7"/>
    <w:rsid w:val="006E4273"/>
    <w:rsid w:val="006E7E2C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1CA0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07D56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57F2"/>
    <w:rsid w:val="00AE1092"/>
    <w:rsid w:val="00B233C1"/>
    <w:rsid w:val="00B27FB7"/>
    <w:rsid w:val="00B50B35"/>
    <w:rsid w:val="00B533E4"/>
    <w:rsid w:val="00B560B9"/>
    <w:rsid w:val="00B61E80"/>
    <w:rsid w:val="00B62192"/>
    <w:rsid w:val="00B67CE9"/>
    <w:rsid w:val="00B96B0D"/>
    <w:rsid w:val="00BB069B"/>
    <w:rsid w:val="00BC70FB"/>
    <w:rsid w:val="00BD0A79"/>
    <w:rsid w:val="00BD7729"/>
    <w:rsid w:val="00C00D8D"/>
    <w:rsid w:val="00C0306F"/>
    <w:rsid w:val="00C2006C"/>
    <w:rsid w:val="00C3363C"/>
    <w:rsid w:val="00C5077F"/>
    <w:rsid w:val="00C67FBE"/>
    <w:rsid w:val="00C72B51"/>
    <w:rsid w:val="00C900B7"/>
    <w:rsid w:val="00CB0A5D"/>
    <w:rsid w:val="00CB2FA3"/>
    <w:rsid w:val="00CB4DCB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4774"/>
    <w:rsid w:val="00EC6AF5"/>
    <w:rsid w:val="00ED3960"/>
    <w:rsid w:val="00F048B8"/>
    <w:rsid w:val="00F21BCA"/>
    <w:rsid w:val="00F21FDD"/>
    <w:rsid w:val="00F22CF2"/>
    <w:rsid w:val="00F5755B"/>
    <w:rsid w:val="00F576F0"/>
    <w:rsid w:val="00F65D2E"/>
    <w:rsid w:val="00F701B9"/>
    <w:rsid w:val="00F7359A"/>
    <w:rsid w:val="00F73DD4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2014-02-11T11:24:00Z</cp:lastPrinted>
  <dcterms:created xsi:type="dcterms:W3CDTF">2014-02-10T11:40:00Z</dcterms:created>
  <dcterms:modified xsi:type="dcterms:W3CDTF">2014-02-11T11:34:00Z</dcterms:modified>
</cp:coreProperties>
</file>