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8" w:rsidRPr="00A47642" w:rsidRDefault="00A47642" w:rsidP="007B7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42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A47642" w:rsidRDefault="00A47642" w:rsidP="007B7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642">
        <w:rPr>
          <w:rFonts w:ascii="Times New Roman" w:hAnsi="Times New Roman" w:cs="Times New Roman"/>
          <w:b/>
          <w:sz w:val="28"/>
          <w:szCs w:val="28"/>
        </w:rPr>
        <w:t>проекта Решения Совета депутатов города Лыткарино «О дополнительных мерах социальной поддержки отдельных категорий граждан в городе Лыткарино в 2013 году»</w:t>
      </w:r>
      <w:r w:rsidR="005B4019">
        <w:rPr>
          <w:rFonts w:ascii="Times New Roman" w:hAnsi="Times New Roman" w:cs="Times New Roman"/>
          <w:b/>
          <w:sz w:val="28"/>
          <w:szCs w:val="28"/>
        </w:rPr>
        <w:t>.</w:t>
      </w:r>
    </w:p>
    <w:p w:rsidR="0083258B" w:rsidRDefault="0083258B" w:rsidP="007B7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8B" w:rsidRPr="00D55803" w:rsidRDefault="0083258B" w:rsidP="007B75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803">
        <w:rPr>
          <w:rFonts w:ascii="Times New Roman" w:hAnsi="Times New Roman" w:cs="Times New Roman"/>
          <w:sz w:val="28"/>
          <w:szCs w:val="28"/>
        </w:rPr>
        <w:t>05.08.2013</w:t>
      </w:r>
      <w:bookmarkStart w:id="0" w:name="_GoBack"/>
      <w:bookmarkEnd w:id="0"/>
    </w:p>
    <w:p w:rsidR="00A47642" w:rsidRDefault="00A47642" w:rsidP="007B7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42" w:rsidRDefault="00A47642" w:rsidP="007B75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A47642">
        <w:rPr>
          <w:rFonts w:ascii="Times New Roman" w:hAnsi="Times New Roman" w:cs="Times New Roman"/>
          <w:sz w:val="28"/>
          <w:szCs w:val="28"/>
        </w:rPr>
        <w:t>редставленн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764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642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Лыткарино «О дополнительных мерах социальной поддержки отдельных категорий граждан в городе Лыткарино в 2013 году»</w:t>
      </w:r>
      <w:r>
        <w:rPr>
          <w:rFonts w:ascii="Times New Roman" w:hAnsi="Times New Roman" w:cs="Times New Roman"/>
          <w:sz w:val="28"/>
          <w:szCs w:val="28"/>
        </w:rPr>
        <w:t xml:space="preserve"> нет ссылки на долгосрочную целевую программу «Обеспечение медицинскими кадрами муниципального учреждения здравоохранения «Центральная городская больница города Лыткарино в 2013-2015 годах», а представленные документы выносятся на рассмотрение именно в рамках принятой в 2012 году данной программы.</w:t>
      </w:r>
    </w:p>
    <w:p w:rsidR="00A47642" w:rsidRPr="00A47642" w:rsidRDefault="00A47642" w:rsidP="007B75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представленный проект не противоречит требованиям действующего законодательства и рекомендован к утверждению.</w:t>
      </w:r>
    </w:p>
    <w:p w:rsidR="00A47642" w:rsidRPr="00A47642" w:rsidRDefault="00A47642" w:rsidP="00A4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642" w:rsidRPr="00A4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42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B4019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B75D6"/>
    <w:rsid w:val="007C70D5"/>
    <w:rsid w:val="007D7B39"/>
    <w:rsid w:val="007F4CA8"/>
    <w:rsid w:val="00816CFA"/>
    <w:rsid w:val="00824509"/>
    <w:rsid w:val="0083258B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642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55803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66C9-A956-4AE6-AA13-6A9913E8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2014-01-20T05:28:00Z</cp:lastPrinted>
  <dcterms:created xsi:type="dcterms:W3CDTF">2013-12-27T13:45:00Z</dcterms:created>
  <dcterms:modified xsi:type="dcterms:W3CDTF">2014-01-20T05:38:00Z</dcterms:modified>
</cp:coreProperties>
</file>