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7" w:rsidRPr="002C6217" w:rsidRDefault="002C6217" w:rsidP="00326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2C6217" w:rsidRPr="002C6217" w:rsidRDefault="002C6217" w:rsidP="00326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проекта Постановления Главы г. Лыткарино «О внесении изменений</w:t>
      </w:r>
    </w:p>
    <w:p w:rsidR="002C6217" w:rsidRPr="002C6217" w:rsidRDefault="002C6217" w:rsidP="00326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в ведомственную целевую программу «Забота»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2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217" w:rsidRDefault="002C6217" w:rsidP="00326A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217">
        <w:rPr>
          <w:rFonts w:ascii="Times New Roman" w:hAnsi="Times New Roman" w:cs="Times New Roman"/>
          <w:sz w:val="28"/>
          <w:szCs w:val="28"/>
        </w:rPr>
        <w:t>1</w:t>
      </w:r>
      <w:r w:rsidR="00A3044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C6217">
        <w:rPr>
          <w:rFonts w:ascii="Times New Roman" w:hAnsi="Times New Roman" w:cs="Times New Roman"/>
          <w:sz w:val="28"/>
          <w:szCs w:val="28"/>
        </w:rPr>
        <w:t>.</w:t>
      </w:r>
      <w:r w:rsidR="00E744EB">
        <w:rPr>
          <w:rFonts w:ascii="Times New Roman" w:hAnsi="Times New Roman" w:cs="Times New Roman"/>
          <w:sz w:val="28"/>
          <w:szCs w:val="28"/>
        </w:rPr>
        <w:t>0</w:t>
      </w:r>
      <w:r w:rsidRPr="002C6217">
        <w:rPr>
          <w:rFonts w:ascii="Times New Roman" w:hAnsi="Times New Roman" w:cs="Times New Roman"/>
          <w:sz w:val="28"/>
          <w:szCs w:val="28"/>
        </w:rPr>
        <w:t>2.201</w:t>
      </w:r>
      <w:r w:rsidR="00E744EB">
        <w:rPr>
          <w:rFonts w:ascii="Times New Roman" w:hAnsi="Times New Roman" w:cs="Times New Roman"/>
          <w:sz w:val="28"/>
          <w:szCs w:val="28"/>
        </w:rPr>
        <w:t>4</w:t>
      </w:r>
    </w:p>
    <w:p w:rsidR="00326A45" w:rsidRPr="002C6217" w:rsidRDefault="00326A45" w:rsidP="00326A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494" w:rsidRDefault="002C6217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217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«О внесении изменений в ведомственную целевую программу «Забота» на 201</w:t>
      </w:r>
      <w:r w:rsidR="007A46CC">
        <w:rPr>
          <w:rFonts w:ascii="Times New Roman" w:hAnsi="Times New Roman" w:cs="Times New Roman"/>
          <w:sz w:val="28"/>
          <w:szCs w:val="28"/>
        </w:rPr>
        <w:t>4</w:t>
      </w:r>
      <w:r w:rsidRPr="002C6217">
        <w:rPr>
          <w:rFonts w:ascii="Times New Roman" w:hAnsi="Times New Roman" w:cs="Times New Roman"/>
          <w:sz w:val="28"/>
          <w:szCs w:val="28"/>
        </w:rPr>
        <w:t xml:space="preserve"> год» (далее – Программа) </w:t>
      </w:r>
      <w:r w:rsidR="007A46CC" w:rsidRPr="007A46CC">
        <w:rPr>
          <w:rFonts w:ascii="Times New Roman" w:hAnsi="Times New Roman" w:cs="Times New Roman"/>
          <w:sz w:val="28"/>
          <w:szCs w:val="28"/>
        </w:rPr>
        <w:t>вн</w:t>
      </w:r>
      <w:r w:rsidR="007A46CC">
        <w:rPr>
          <w:rFonts w:ascii="Times New Roman" w:hAnsi="Times New Roman" w:cs="Times New Roman"/>
          <w:sz w:val="28"/>
          <w:szCs w:val="28"/>
        </w:rPr>
        <w:t>осит</w:t>
      </w:r>
      <w:r w:rsidR="007A46CC" w:rsidRPr="007A46CC">
        <w:rPr>
          <w:rFonts w:ascii="Times New Roman" w:hAnsi="Times New Roman" w:cs="Times New Roman"/>
          <w:sz w:val="28"/>
          <w:szCs w:val="28"/>
        </w:rPr>
        <w:t xml:space="preserve"> изменения в Программу на основании Решения Совета депутатов города Лыткарино от 23.01.2014 № 474/55 «О дополнительных мерах социальной поддержки отдельных категорий граждан за счет средств бюджета города Лыткарино в 2014 году», определ</w:t>
      </w:r>
      <w:r w:rsidR="007A46CC">
        <w:rPr>
          <w:rFonts w:ascii="Times New Roman" w:hAnsi="Times New Roman" w:cs="Times New Roman"/>
          <w:sz w:val="28"/>
          <w:szCs w:val="28"/>
        </w:rPr>
        <w:t>ившем</w:t>
      </w:r>
      <w:r w:rsidR="007A46CC" w:rsidRPr="007A46CC">
        <w:rPr>
          <w:rFonts w:ascii="Times New Roman" w:hAnsi="Times New Roman" w:cs="Times New Roman"/>
          <w:sz w:val="28"/>
          <w:szCs w:val="28"/>
        </w:rPr>
        <w:t xml:space="preserve"> нов</w:t>
      </w:r>
      <w:r w:rsidR="002E3494">
        <w:rPr>
          <w:rFonts w:ascii="Times New Roman" w:hAnsi="Times New Roman" w:cs="Times New Roman"/>
          <w:sz w:val="28"/>
          <w:szCs w:val="28"/>
        </w:rPr>
        <w:t>ую</w:t>
      </w:r>
      <w:r w:rsidR="007A46CC" w:rsidRPr="007A46C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E3494">
        <w:rPr>
          <w:rFonts w:ascii="Times New Roman" w:hAnsi="Times New Roman" w:cs="Times New Roman"/>
          <w:sz w:val="28"/>
          <w:szCs w:val="28"/>
        </w:rPr>
        <w:t>ю</w:t>
      </w:r>
      <w:r w:rsidR="007A46CC" w:rsidRPr="007A46CC">
        <w:rPr>
          <w:rFonts w:ascii="Times New Roman" w:hAnsi="Times New Roman" w:cs="Times New Roman"/>
          <w:sz w:val="28"/>
          <w:szCs w:val="28"/>
        </w:rPr>
        <w:t xml:space="preserve"> граждан «Граждане, пострадавшие и (или) семьи</w:t>
      </w:r>
      <w:proofErr w:type="gramEnd"/>
      <w:r w:rsidR="007A46CC" w:rsidRPr="007A46CC">
        <w:rPr>
          <w:rFonts w:ascii="Times New Roman" w:hAnsi="Times New Roman" w:cs="Times New Roman"/>
          <w:sz w:val="28"/>
          <w:szCs w:val="28"/>
        </w:rPr>
        <w:t xml:space="preserve">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Лыткарино».</w:t>
      </w:r>
    </w:p>
    <w:p w:rsidR="00F42044" w:rsidRDefault="002E3494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49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города Лыткарино от 30.01.2014  № 476/56 «О внесении   изменений    и    дополнений в  Решение Совета депутатов  города Лыткарино «Об   утверждении   бюджета  города Лыткарино  на 2014 год»» объем финансирования Программы увеличен на 2 666,7 тыс. рублей за счет средств местного бюджета и составил 9 066,70 тыс. рублей</w:t>
      </w:r>
      <w:r w:rsidR="00F42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Проектом внесены  следующие изменения в части финансирования мероприятий: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увеличены расходы по мероприятию «Празднование Декады милосердия, Дня инвалидов и Дня пожилог</w:t>
      </w:r>
      <w:r w:rsidR="00E744EB">
        <w:rPr>
          <w:rFonts w:ascii="Times New Roman" w:hAnsi="Times New Roman" w:cs="Times New Roman"/>
          <w:sz w:val="28"/>
          <w:szCs w:val="28"/>
        </w:rPr>
        <w:t>о человека» на 45,3 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увеличен объем финансирования мероприятия «Проведение текущего и капитального ремонта квартир детей-сирот, предоставляемых им в 2014 году по договорам социальн</w:t>
      </w:r>
      <w:r w:rsidR="00E744EB">
        <w:rPr>
          <w:rFonts w:ascii="Times New Roman" w:hAnsi="Times New Roman" w:cs="Times New Roman"/>
          <w:sz w:val="28"/>
          <w:szCs w:val="28"/>
        </w:rPr>
        <w:t>ого найма» на 433,5 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бюджетные средства по мероприятию «Расходы на социальные услуги по договорам пожизненного содержания с иждивением за переданное в муниципальную собственность жильё и на поздравления с днём рождения</w:t>
      </w:r>
      <w:r w:rsidR="00E744EB">
        <w:rPr>
          <w:rFonts w:ascii="Times New Roman" w:hAnsi="Times New Roman" w:cs="Times New Roman"/>
          <w:sz w:val="28"/>
          <w:szCs w:val="28"/>
        </w:rPr>
        <w:t>» увеличены на 26,6 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увеличены затраты на мероприятие «Расходы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</w:t>
      </w:r>
      <w:r w:rsidR="00E744EB">
        <w:rPr>
          <w:rFonts w:ascii="Times New Roman" w:hAnsi="Times New Roman" w:cs="Times New Roman"/>
          <w:sz w:val="28"/>
          <w:szCs w:val="28"/>
        </w:rPr>
        <w:t>ость жильё» на 59,8 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lastRenderedPageBreak/>
        <w:t xml:space="preserve">• расходы на мероприятие «Частичная оплата за полустационарное обслуживание ГБУ СО МО «Лыткаринский ЦСО» в ОДП инвалидов и участников ВОВ» увеличены на 1,5 </w:t>
      </w:r>
      <w:r w:rsidR="00E744EB">
        <w:rPr>
          <w:rFonts w:ascii="Times New Roman" w:hAnsi="Times New Roman" w:cs="Times New Roman"/>
          <w:sz w:val="28"/>
          <w:szCs w:val="28"/>
        </w:rPr>
        <w:t>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P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снижено финансирование на мероприятие «Осуществление единовременных денежных выплат малоимущим гражданам, попавшим в трудную жизненную</w:t>
      </w:r>
      <w:r w:rsidR="00E744EB">
        <w:rPr>
          <w:rFonts w:ascii="Times New Roman" w:hAnsi="Times New Roman" w:cs="Times New Roman"/>
          <w:sz w:val="28"/>
          <w:szCs w:val="28"/>
        </w:rPr>
        <w:t xml:space="preserve"> ситуацию» на 240,0 тыс. рублей</w:t>
      </w:r>
      <w:r w:rsidRPr="00D04689">
        <w:rPr>
          <w:rFonts w:ascii="Times New Roman" w:hAnsi="Times New Roman" w:cs="Times New Roman"/>
          <w:sz w:val="28"/>
          <w:szCs w:val="28"/>
        </w:rPr>
        <w:t>;</w:t>
      </w:r>
    </w:p>
    <w:p w:rsidR="00D04689" w:rsidRDefault="00D04689" w:rsidP="00D04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9">
        <w:rPr>
          <w:rFonts w:ascii="Times New Roman" w:hAnsi="Times New Roman" w:cs="Times New Roman"/>
          <w:sz w:val="28"/>
          <w:szCs w:val="28"/>
        </w:rPr>
        <w:t>• предусмотрено финансирование нового программного мероприятия «Осуществление единовременных денежных выплат гражданам, пострадавшим и (или) семьям лиц, погибшим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Лыткарино» с затратами на реализацию 2 340,00 тыс. рублей.</w:t>
      </w:r>
    </w:p>
    <w:p w:rsidR="00F42044" w:rsidRPr="002C6217" w:rsidRDefault="00F42044" w:rsidP="00326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42044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04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г. Лыткарино </w:t>
      </w:r>
      <w:r w:rsidRPr="00F42044">
        <w:rPr>
          <w:rFonts w:ascii="Times New Roman" w:hAnsi="Times New Roman" w:cs="Times New Roman"/>
          <w:sz w:val="28"/>
          <w:szCs w:val="28"/>
        </w:rPr>
        <w:t xml:space="preserve">«О внесении изменений в ведомственную целевую программу «Забота» на 2014 год» </w:t>
      </w:r>
      <w:r>
        <w:rPr>
          <w:rFonts w:ascii="Times New Roman" w:hAnsi="Times New Roman" w:cs="Times New Roman"/>
          <w:sz w:val="28"/>
          <w:szCs w:val="28"/>
        </w:rPr>
        <w:t xml:space="preserve"> КСП г. Лыткарино подготовлено заключение № 2 от 1</w:t>
      </w:r>
      <w:r w:rsidR="00326A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.02.2014. </w:t>
      </w:r>
    </w:p>
    <w:p w:rsidR="009A3F43" w:rsidRDefault="002C6217" w:rsidP="002C6217">
      <w:pPr>
        <w:ind w:firstLine="709"/>
        <w:jc w:val="both"/>
      </w:pPr>
      <w:r w:rsidRPr="002C6217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Московской области «О внесении изменений в ведомственную целевую программу «Забота» на 201</w:t>
      </w:r>
      <w:r w:rsidR="00F42044">
        <w:rPr>
          <w:rFonts w:ascii="Times New Roman" w:hAnsi="Times New Roman" w:cs="Times New Roman"/>
          <w:sz w:val="28"/>
          <w:szCs w:val="28"/>
        </w:rPr>
        <w:t>4</w:t>
      </w:r>
      <w:r w:rsidRPr="002C6217">
        <w:rPr>
          <w:rFonts w:ascii="Times New Roman" w:hAnsi="Times New Roman" w:cs="Times New Roman"/>
          <w:sz w:val="28"/>
          <w:szCs w:val="28"/>
        </w:rPr>
        <w:t xml:space="preserve"> год» соответствует требованиям действующего законодательства и рекомендован к рассмотрению</w:t>
      </w:r>
      <w:r>
        <w:t>.</w:t>
      </w:r>
    </w:p>
    <w:sectPr w:rsidR="009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212E16"/>
    <w:rsid w:val="002C6217"/>
    <w:rsid w:val="002E3494"/>
    <w:rsid w:val="00326A45"/>
    <w:rsid w:val="007A46CC"/>
    <w:rsid w:val="009A3F43"/>
    <w:rsid w:val="00A30445"/>
    <w:rsid w:val="00D04689"/>
    <w:rsid w:val="00E744EB"/>
    <w:rsid w:val="00F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2014-02-17T05:37:00Z</dcterms:created>
  <dcterms:modified xsi:type="dcterms:W3CDTF">2014-02-17T10:18:00Z</dcterms:modified>
</cp:coreProperties>
</file>