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17" w:rsidRPr="002C6217" w:rsidRDefault="002C6217" w:rsidP="009C3A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17"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0878A5" w:rsidRDefault="002C6217" w:rsidP="009C3A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17"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Главы г. Лыткарино </w:t>
      </w:r>
      <w:r w:rsidR="00F51E15" w:rsidRPr="00F51E15">
        <w:rPr>
          <w:rFonts w:ascii="Times New Roman" w:hAnsi="Times New Roman" w:cs="Times New Roman"/>
          <w:b/>
          <w:sz w:val="28"/>
          <w:szCs w:val="28"/>
        </w:rPr>
        <w:t>«</w:t>
      </w:r>
      <w:r w:rsidR="000878A5" w:rsidRPr="000878A5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«Развитие и функционирование дорожно-транспортного комплекса города Лыткарино» на 2014-2016 годы»</w:t>
      </w:r>
    </w:p>
    <w:p w:rsidR="009C3AD1" w:rsidRDefault="009C3AD1" w:rsidP="000878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6217" w:rsidRPr="002C6217" w:rsidRDefault="00F51E15" w:rsidP="000878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78A5">
        <w:rPr>
          <w:rFonts w:ascii="Times New Roman" w:hAnsi="Times New Roman" w:cs="Times New Roman"/>
          <w:sz w:val="28"/>
          <w:szCs w:val="28"/>
        </w:rPr>
        <w:t>1</w:t>
      </w:r>
      <w:r w:rsidR="002C6217" w:rsidRPr="002C6217">
        <w:rPr>
          <w:rFonts w:ascii="Times New Roman" w:hAnsi="Times New Roman" w:cs="Times New Roman"/>
          <w:sz w:val="28"/>
          <w:szCs w:val="28"/>
        </w:rPr>
        <w:t>.</w:t>
      </w:r>
      <w:r w:rsidR="00E744EB">
        <w:rPr>
          <w:rFonts w:ascii="Times New Roman" w:hAnsi="Times New Roman" w:cs="Times New Roman"/>
          <w:sz w:val="28"/>
          <w:szCs w:val="28"/>
        </w:rPr>
        <w:t>0</w:t>
      </w:r>
      <w:r w:rsidR="002C6217" w:rsidRPr="002C6217">
        <w:rPr>
          <w:rFonts w:ascii="Times New Roman" w:hAnsi="Times New Roman" w:cs="Times New Roman"/>
          <w:sz w:val="28"/>
          <w:szCs w:val="28"/>
        </w:rPr>
        <w:t>2.201</w:t>
      </w:r>
      <w:r w:rsidR="00E744EB">
        <w:rPr>
          <w:rFonts w:ascii="Times New Roman" w:hAnsi="Times New Roman" w:cs="Times New Roman"/>
          <w:sz w:val="28"/>
          <w:szCs w:val="28"/>
        </w:rPr>
        <w:t>4</w:t>
      </w:r>
    </w:p>
    <w:p w:rsidR="002C6217" w:rsidRDefault="002C6217" w:rsidP="002C6217">
      <w:pPr>
        <w:jc w:val="right"/>
      </w:pPr>
    </w:p>
    <w:p w:rsidR="00F51E15" w:rsidRDefault="002C6217" w:rsidP="009C3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217"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Главы города Лыткарино </w:t>
      </w:r>
      <w:r w:rsidR="000878A5" w:rsidRPr="000878A5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«Развитие и функционирование дорожно-транспортного комплекса города Лыткарино» на 2014-2016 годы»</w:t>
      </w:r>
      <w:r w:rsidRPr="002C6217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="00F51E15">
        <w:rPr>
          <w:rFonts w:ascii="Times New Roman" w:hAnsi="Times New Roman" w:cs="Times New Roman"/>
          <w:sz w:val="28"/>
          <w:szCs w:val="28"/>
        </w:rPr>
        <w:t>увеличивает</w:t>
      </w:r>
      <w:r w:rsidR="00F51E15" w:rsidRPr="00F51E1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51E15">
        <w:rPr>
          <w:rFonts w:ascii="Times New Roman" w:hAnsi="Times New Roman" w:cs="Times New Roman"/>
          <w:sz w:val="28"/>
          <w:szCs w:val="28"/>
        </w:rPr>
        <w:t xml:space="preserve">ы Программы </w:t>
      </w:r>
      <w:r w:rsidR="00F51E15" w:rsidRPr="00F51E15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F51E15">
        <w:rPr>
          <w:rFonts w:ascii="Times New Roman" w:hAnsi="Times New Roman" w:cs="Times New Roman"/>
          <w:sz w:val="28"/>
          <w:szCs w:val="28"/>
        </w:rPr>
        <w:t>для</w:t>
      </w:r>
      <w:r w:rsidR="00F51E15" w:rsidRPr="00F51E15">
        <w:rPr>
          <w:rFonts w:ascii="Times New Roman" w:hAnsi="Times New Roman" w:cs="Times New Roman"/>
          <w:sz w:val="28"/>
          <w:szCs w:val="28"/>
        </w:rPr>
        <w:t xml:space="preserve"> погашения кредиторской задолженности по долгосрочной целевой программе «</w:t>
      </w:r>
      <w:r w:rsidR="000878A5" w:rsidRPr="000878A5">
        <w:rPr>
          <w:rFonts w:ascii="Times New Roman" w:hAnsi="Times New Roman" w:cs="Times New Roman"/>
          <w:sz w:val="28"/>
          <w:szCs w:val="28"/>
        </w:rPr>
        <w:t>Благоустроенный город</w:t>
      </w:r>
      <w:r w:rsidR="00F51E15" w:rsidRPr="00F51E15">
        <w:rPr>
          <w:rFonts w:ascii="Times New Roman" w:hAnsi="Times New Roman" w:cs="Times New Roman"/>
          <w:sz w:val="28"/>
          <w:szCs w:val="28"/>
        </w:rPr>
        <w:t>» на 201</w:t>
      </w:r>
      <w:r w:rsidR="000878A5">
        <w:rPr>
          <w:rFonts w:ascii="Times New Roman" w:hAnsi="Times New Roman" w:cs="Times New Roman"/>
          <w:sz w:val="28"/>
          <w:szCs w:val="28"/>
        </w:rPr>
        <w:t>2</w:t>
      </w:r>
      <w:r w:rsidR="00F51E15" w:rsidRPr="00F51E15">
        <w:rPr>
          <w:rFonts w:ascii="Times New Roman" w:hAnsi="Times New Roman" w:cs="Times New Roman"/>
          <w:sz w:val="28"/>
          <w:szCs w:val="28"/>
        </w:rPr>
        <w:t>-201</w:t>
      </w:r>
      <w:r w:rsidR="000878A5">
        <w:rPr>
          <w:rFonts w:ascii="Times New Roman" w:hAnsi="Times New Roman" w:cs="Times New Roman"/>
          <w:sz w:val="28"/>
          <w:szCs w:val="28"/>
        </w:rPr>
        <w:t>4</w:t>
      </w:r>
      <w:r w:rsidR="00F51E15" w:rsidRPr="00F51E15">
        <w:rPr>
          <w:rFonts w:ascii="Times New Roman" w:hAnsi="Times New Roman" w:cs="Times New Roman"/>
          <w:sz w:val="28"/>
          <w:szCs w:val="28"/>
        </w:rPr>
        <w:t xml:space="preserve"> годы в сумме </w:t>
      </w:r>
      <w:r w:rsidR="000878A5">
        <w:rPr>
          <w:rFonts w:ascii="Times New Roman" w:hAnsi="Times New Roman" w:cs="Times New Roman"/>
          <w:sz w:val="28"/>
          <w:szCs w:val="28"/>
        </w:rPr>
        <w:t>2 958,8</w:t>
      </w:r>
      <w:r w:rsidR="00F51E15" w:rsidRPr="00F51E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51E15">
        <w:rPr>
          <w:rFonts w:ascii="Times New Roman" w:hAnsi="Times New Roman" w:cs="Times New Roman"/>
          <w:sz w:val="28"/>
          <w:szCs w:val="28"/>
        </w:rPr>
        <w:t xml:space="preserve"> в</w:t>
      </w:r>
      <w:r w:rsidR="00F51E15" w:rsidRPr="00F51E15">
        <w:rPr>
          <w:rFonts w:ascii="Times New Roman" w:hAnsi="Times New Roman" w:cs="Times New Roman"/>
          <w:sz w:val="28"/>
          <w:szCs w:val="28"/>
        </w:rPr>
        <w:t xml:space="preserve"> соответствии с Решением Совета депутатов города Лыткарино от 30.01.2014  № 476/56 «О внесении   изменений    и    дополнений в  Решение Совета депутатов  города Лыткарино «Об   утверждении   бюджета  города Лыткарино  на 2014 год»»</w:t>
      </w:r>
      <w:r w:rsidR="00F51E1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51E15" w:rsidRPr="00D04689" w:rsidRDefault="000878A5" w:rsidP="009C3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0878A5">
        <w:rPr>
          <w:rFonts w:ascii="Times New Roman" w:hAnsi="Times New Roman" w:cs="Times New Roman"/>
          <w:sz w:val="28"/>
          <w:szCs w:val="28"/>
        </w:rPr>
        <w:t xml:space="preserve">в разделы Программы </w:t>
      </w:r>
      <w:r w:rsidR="00F51E15" w:rsidRPr="00F51E15">
        <w:rPr>
          <w:rFonts w:ascii="Times New Roman" w:hAnsi="Times New Roman" w:cs="Times New Roman"/>
          <w:sz w:val="28"/>
          <w:szCs w:val="28"/>
        </w:rPr>
        <w:t>внесены соответствующие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044" w:rsidRPr="002C6217" w:rsidRDefault="00F42044" w:rsidP="009C3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F42044">
        <w:rPr>
          <w:rFonts w:ascii="Times New Roman" w:hAnsi="Times New Roman" w:cs="Times New Roman"/>
          <w:sz w:val="28"/>
          <w:szCs w:val="28"/>
        </w:rPr>
        <w:t>финансово-экономическ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2044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Главы г. Лыткарино </w:t>
      </w:r>
      <w:r w:rsidR="000878A5" w:rsidRPr="000878A5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«Развитие и функционирование дорожно-транспортного комплекса города Лыткарино» на 2014-2016 годы»</w:t>
      </w:r>
      <w:r>
        <w:rPr>
          <w:rFonts w:ascii="Times New Roman" w:hAnsi="Times New Roman" w:cs="Times New Roman"/>
          <w:sz w:val="28"/>
          <w:szCs w:val="28"/>
        </w:rPr>
        <w:t xml:space="preserve"> КСП г. Лыткарино подготовлено заключение № </w:t>
      </w:r>
      <w:r w:rsidR="000878A5">
        <w:rPr>
          <w:rFonts w:ascii="Times New Roman" w:hAnsi="Times New Roman" w:cs="Times New Roman"/>
          <w:sz w:val="28"/>
          <w:szCs w:val="28"/>
        </w:rPr>
        <w:t>5</w:t>
      </w:r>
      <w:r w:rsidR="00C74F1B">
        <w:rPr>
          <w:rFonts w:ascii="Times New Roman" w:hAnsi="Times New Roman" w:cs="Times New Roman"/>
          <w:sz w:val="28"/>
          <w:szCs w:val="28"/>
        </w:rPr>
        <w:t xml:space="preserve"> от 2</w:t>
      </w:r>
      <w:r w:rsidR="000878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.02.2014. </w:t>
      </w:r>
    </w:p>
    <w:p w:rsidR="009A3F43" w:rsidRDefault="002C6217" w:rsidP="009C3AD1">
      <w:pPr>
        <w:spacing w:after="0" w:line="360" w:lineRule="auto"/>
        <w:ind w:firstLine="709"/>
        <w:jc w:val="both"/>
      </w:pPr>
      <w:r w:rsidRPr="002C6217">
        <w:rPr>
          <w:rFonts w:ascii="Times New Roman" w:hAnsi="Times New Roman" w:cs="Times New Roman"/>
          <w:sz w:val="28"/>
          <w:szCs w:val="28"/>
        </w:rPr>
        <w:t>Представленный проект Постановления Главы г</w:t>
      </w:r>
      <w:r w:rsidR="00C74F1B">
        <w:rPr>
          <w:rFonts w:ascii="Times New Roman" w:hAnsi="Times New Roman" w:cs="Times New Roman"/>
          <w:sz w:val="28"/>
          <w:szCs w:val="28"/>
        </w:rPr>
        <w:t>.</w:t>
      </w:r>
      <w:r w:rsidRPr="002C6217">
        <w:rPr>
          <w:rFonts w:ascii="Times New Roman" w:hAnsi="Times New Roman" w:cs="Times New Roman"/>
          <w:sz w:val="28"/>
          <w:szCs w:val="28"/>
        </w:rPr>
        <w:t xml:space="preserve"> Лыткарино Московской области </w:t>
      </w:r>
      <w:r w:rsidR="00F51E15" w:rsidRPr="00F51E15">
        <w:rPr>
          <w:rFonts w:ascii="Times New Roman" w:hAnsi="Times New Roman" w:cs="Times New Roman"/>
          <w:sz w:val="28"/>
          <w:szCs w:val="28"/>
        </w:rPr>
        <w:t>«</w:t>
      </w:r>
      <w:r w:rsidR="000878A5" w:rsidRPr="000878A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и функционирование дорожно-транспортного комплекса города Лыткарино» на 2014-2016 годы»</w:t>
      </w:r>
      <w:r w:rsidR="000878A5">
        <w:rPr>
          <w:rFonts w:ascii="Times New Roman" w:hAnsi="Times New Roman" w:cs="Times New Roman"/>
          <w:sz w:val="28"/>
          <w:szCs w:val="28"/>
        </w:rPr>
        <w:t xml:space="preserve"> </w:t>
      </w:r>
      <w:r w:rsidRPr="002C6217">
        <w:rPr>
          <w:rFonts w:ascii="Times New Roman" w:hAnsi="Times New Roman" w:cs="Times New Roman"/>
          <w:sz w:val="28"/>
          <w:szCs w:val="28"/>
        </w:rPr>
        <w:t>соответствует требованиям действующего законодательства и рекомендован к рассмотрению</w:t>
      </w:r>
      <w:r>
        <w:t>.</w:t>
      </w:r>
    </w:p>
    <w:sectPr w:rsidR="009A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16"/>
    <w:rsid w:val="000878A5"/>
    <w:rsid w:val="00212E16"/>
    <w:rsid w:val="002C6217"/>
    <w:rsid w:val="002E3494"/>
    <w:rsid w:val="007A46CC"/>
    <w:rsid w:val="009A3F43"/>
    <w:rsid w:val="009C3AD1"/>
    <w:rsid w:val="00C74F1B"/>
    <w:rsid w:val="00D04689"/>
    <w:rsid w:val="00E744EB"/>
    <w:rsid w:val="00F42044"/>
    <w:rsid w:val="00F5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8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2014-02-20T14:38:00Z</cp:lastPrinted>
  <dcterms:created xsi:type="dcterms:W3CDTF">2014-02-17T05:37:00Z</dcterms:created>
  <dcterms:modified xsi:type="dcterms:W3CDTF">2014-02-24T07:11:00Z</dcterms:modified>
</cp:coreProperties>
</file>