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7" w:rsidRDefault="004B6CE7" w:rsidP="007C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4B6CE7" w:rsidRDefault="004B6CE7" w:rsidP="00CE4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города Лыткарино </w:t>
      </w:r>
      <w:r w:rsidR="00940ED8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  в ведомственную целевую программу  «Забота» на 2013 год</w:t>
      </w:r>
      <w:r w:rsidR="00940ED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A952DD" w:rsidRDefault="00A952DD" w:rsidP="007C0228">
      <w:pPr>
        <w:jc w:val="center"/>
        <w:rPr>
          <w:b/>
          <w:sz w:val="28"/>
          <w:szCs w:val="28"/>
        </w:rPr>
      </w:pPr>
    </w:p>
    <w:p w:rsidR="00A952DD" w:rsidRPr="00A952DD" w:rsidRDefault="00A952DD" w:rsidP="00A952DD">
      <w:pPr>
        <w:jc w:val="right"/>
        <w:rPr>
          <w:sz w:val="28"/>
          <w:szCs w:val="28"/>
        </w:rPr>
      </w:pPr>
      <w:r>
        <w:rPr>
          <w:sz w:val="28"/>
          <w:szCs w:val="28"/>
        </w:rPr>
        <w:t>11.11.2013</w:t>
      </w:r>
    </w:p>
    <w:p w:rsidR="004B6CE7" w:rsidRDefault="004B6CE7" w:rsidP="007C0228">
      <w:pPr>
        <w:jc w:val="both"/>
        <w:rPr>
          <w:b/>
          <w:sz w:val="28"/>
          <w:szCs w:val="28"/>
        </w:rPr>
      </w:pPr>
    </w:p>
    <w:p w:rsidR="004B6CE7" w:rsidRPr="007C0228" w:rsidRDefault="004B6CE7" w:rsidP="007C0228">
      <w:pPr>
        <w:spacing w:line="276" w:lineRule="auto"/>
        <w:ind w:firstLine="709"/>
        <w:jc w:val="both"/>
        <w:rPr>
          <w:sz w:val="28"/>
          <w:szCs w:val="28"/>
        </w:rPr>
      </w:pPr>
      <w:r w:rsidRPr="007C0228">
        <w:rPr>
          <w:sz w:val="28"/>
          <w:szCs w:val="28"/>
        </w:rPr>
        <w:t xml:space="preserve">Представленный проект Постановления Главы города Лыткарино   </w:t>
      </w:r>
      <w:r w:rsidR="00940ED8">
        <w:rPr>
          <w:sz w:val="28"/>
          <w:szCs w:val="28"/>
        </w:rPr>
        <w:t>«О</w:t>
      </w:r>
      <w:r w:rsidRPr="007C0228">
        <w:rPr>
          <w:sz w:val="28"/>
          <w:szCs w:val="28"/>
        </w:rPr>
        <w:t xml:space="preserve"> внесении изменений   в ведомственную целевую программу  «Забота» на 2013 год</w:t>
      </w:r>
      <w:r w:rsidR="00940ED8">
        <w:rPr>
          <w:sz w:val="28"/>
          <w:szCs w:val="28"/>
        </w:rPr>
        <w:t>»</w:t>
      </w:r>
      <w:r w:rsidRPr="007C0228">
        <w:rPr>
          <w:sz w:val="28"/>
          <w:szCs w:val="28"/>
        </w:rPr>
        <w:t xml:space="preserve"> вносит следующие изменения</w:t>
      </w:r>
      <w:bookmarkStart w:id="0" w:name="_GoBack"/>
      <w:bookmarkEnd w:id="0"/>
      <w:r w:rsidRPr="007C0228">
        <w:rPr>
          <w:sz w:val="28"/>
          <w:szCs w:val="28"/>
        </w:rPr>
        <w:t>:</w:t>
      </w:r>
    </w:p>
    <w:p w:rsidR="004B6CE7" w:rsidRPr="007C0228" w:rsidRDefault="007C0228" w:rsidP="007C02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6CE7" w:rsidRPr="007C0228">
        <w:rPr>
          <w:sz w:val="28"/>
          <w:szCs w:val="28"/>
        </w:rPr>
        <w:t xml:space="preserve"> </w:t>
      </w:r>
      <w:r w:rsidR="00024D4E">
        <w:rPr>
          <w:sz w:val="28"/>
          <w:szCs w:val="28"/>
        </w:rPr>
        <w:t>В</w:t>
      </w:r>
      <w:r w:rsidR="004B6CE7" w:rsidRPr="007C02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B6CE7" w:rsidRPr="007C0228">
        <w:rPr>
          <w:sz w:val="28"/>
          <w:szCs w:val="28"/>
        </w:rPr>
        <w:t>аздел 3 Программы «Планируемые показатели эффективности реализации ведомств</w:t>
      </w:r>
      <w:r w:rsidR="00024D4E">
        <w:rPr>
          <w:sz w:val="28"/>
          <w:szCs w:val="28"/>
        </w:rPr>
        <w:t>енной программы «Забота» на 2013 год</w:t>
      </w:r>
      <w:r w:rsidR="004B6CE7" w:rsidRPr="007C0228">
        <w:rPr>
          <w:sz w:val="28"/>
          <w:szCs w:val="28"/>
        </w:rPr>
        <w:t xml:space="preserve">: </w:t>
      </w:r>
    </w:p>
    <w:p w:rsidR="004B6CE7" w:rsidRPr="007C0228" w:rsidRDefault="004B6CE7" w:rsidP="007C02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C0228">
        <w:rPr>
          <w:sz w:val="28"/>
          <w:szCs w:val="28"/>
        </w:rPr>
        <w:t>в п.2 «Оказание материальной поддержки пожилым людям в рамках Декады инвалидов, Декады милосердия и Дня пожилого человека» в граф</w:t>
      </w:r>
      <w:r w:rsidR="00024D4E">
        <w:rPr>
          <w:sz w:val="28"/>
          <w:szCs w:val="28"/>
        </w:rPr>
        <w:t>у</w:t>
      </w:r>
      <w:r w:rsidRPr="007C0228">
        <w:rPr>
          <w:sz w:val="28"/>
          <w:szCs w:val="28"/>
        </w:rPr>
        <w:t xml:space="preserve"> «Планируемые значения показателя» добав</w:t>
      </w:r>
      <w:r w:rsidR="00024D4E">
        <w:rPr>
          <w:sz w:val="28"/>
          <w:szCs w:val="28"/>
        </w:rPr>
        <w:t>лены</w:t>
      </w:r>
      <w:r w:rsidRPr="007C0228">
        <w:rPr>
          <w:sz w:val="28"/>
          <w:szCs w:val="28"/>
        </w:rPr>
        <w:t xml:space="preserve"> значения:</w:t>
      </w:r>
    </w:p>
    <w:p w:rsidR="004B6CE7" w:rsidRPr="007C0228" w:rsidRDefault="007C0228" w:rsidP="00CE40E0">
      <w:pPr>
        <w:spacing w:line="276" w:lineRule="auto"/>
        <w:ind w:firstLine="1418"/>
        <w:jc w:val="both"/>
        <w:rPr>
          <w:sz w:val="28"/>
          <w:szCs w:val="28"/>
        </w:rPr>
      </w:pPr>
      <w:r w:rsidRPr="007C0228">
        <w:rPr>
          <w:sz w:val="28"/>
          <w:szCs w:val="28"/>
        </w:rPr>
        <w:t xml:space="preserve">- </w:t>
      </w:r>
      <w:r w:rsidR="004B6CE7" w:rsidRPr="007C0228">
        <w:rPr>
          <w:sz w:val="28"/>
          <w:szCs w:val="28"/>
        </w:rPr>
        <w:t>III квартал 15 человек;</w:t>
      </w:r>
    </w:p>
    <w:p w:rsidR="004B6CE7" w:rsidRPr="007C0228" w:rsidRDefault="007C0228" w:rsidP="00CE40E0">
      <w:pPr>
        <w:spacing w:line="276" w:lineRule="auto"/>
        <w:ind w:firstLine="1418"/>
        <w:jc w:val="both"/>
        <w:rPr>
          <w:sz w:val="28"/>
          <w:szCs w:val="28"/>
        </w:rPr>
      </w:pPr>
      <w:r w:rsidRPr="007C0228">
        <w:rPr>
          <w:sz w:val="28"/>
          <w:szCs w:val="28"/>
        </w:rPr>
        <w:t xml:space="preserve">- </w:t>
      </w:r>
      <w:r w:rsidR="004B6CE7" w:rsidRPr="007C0228">
        <w:rPr>
          <w:sz w:val="28"/>
          <w:szCs w:val="28"/>
        </w:rPr>
        <w:t>IV квартал 15 человек;</w:t>
      </w:r>
    </w:p>
    <w:p w:rsidR="00024D4E" w:rsidRDefault="004B6CE7" w:rsidP="007C02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C0228">
        <w:rPr>
          <w:sz w:val="28"/>
          <w:szCs w:val="28"/>
        </w:rPr>
        <w:t>в п. 3 « Организация проведения мероприятий» в графе «Планируемые значения показателя»</w:t>
      </w:r>
      <w:r w:rsidR="00024D4E">
        <w:rPr>
          <w:sz w:val="28"/>
          <w:szCs w:val="28"/>
        </w:rPr>
        <w:t>:</w:t>
      </w:r>
    </w:p>
    <w:p w:rsidR="00024D4E" w:rsidRDefault="00024D4E" w:rsidP="00024D4E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CE7" w:rsidRPr="00024D4E">
        <w:rPr>
          <w:sz w:val="28"/>
          <w:szCs w:val="28"/>
        </w:rPr>
        <w:t xml:space="preserve">исключены </w:t>
      </w:r>
      <w:r w:rsidRPr="00024D4E">
        <w:rPr>
          <w:sz w:val="28"/>
          <w:szCs w:val="28"/>
        </w:rPr>
        <w:t xml:space="preserve">бюджетные </w:t>
      </w:r>
      <w:r w:rsidR="004B6CE7" w:rsidRPr="00024D4E">
        <w:rPr>
          <w:sz w:val="28"/>
          <w:szCs w:val="28"/>
        </w:rPr>
        <w:t>ассигнования на проведение праздника «</w:t>
      </w:r>
      <w:r w:rsidRPr="00024D4E">
        <w:rPr>
          <w:sz w:val="28"/>
          <w:szCs w:val="28"/>
        </w:rPr>
        <w:t>День матери» - 80,0 тыс. рублей,</w:t>
      </w:r>
      <w:r w:rsidR="004B6CE7" w:rsidRPr="00024D4E">
        <w:rPr>
          <w:sz w:val="28"/>
          <w:szCs w:val="28"/>
        </w:rPr>
        <w:t xml:space="preserve"> «День семьи» -</w:t>
      </w:r>
      <w:r w:rsidRPr="00024D4E">
        <w:rPr>
          <w:sz w:val="28"/>
          <w:szCs w:val="28"/>
        </w:rPr>
        <w:t xml:space="preserve"> </w:t>
      </w:r>
      <w:r w:rsidR="004B6CE7" w:rsidRPr="00024D4E">
        <w:rPr>
          <w:sz w:val="28"/>
          <w:szCs w:val="28"/>
        </w:rPr>
        <w:t xml:space="preserve">80,0 тыс. рублей; </w:t>
      </w:r>
    </w:p>
    <w:p w:rsidR="004B6CE7" w:rsidRPr="00024D4E" w:rsidRDefault="00024D4E" w:rsidP="00024D4E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CE7" w:rsidRPr="00024D4E">
        <w:rPr>
          <w:sz w:val="28"/>
          <w:szCs w:val="28"/>
        </w:rPr>
        <w:t xml:space="preserve">уменьшены на 15,0 тыс. рублей </w:t>
      </w:r>
      <w:r w:rsidRPr="00024D4E">
        <w:rPr>
          <w:sz w:val="28"/>
          <w:szCs w:val="28"/>
        </w:rPr>
        <w:t xml:space="preserve">бюджетные </w:t>
      </w:r>
      <w:r w:rsidR="004B6CE7" w:rsidRPr="00024D4E">
        <w:rPr>
          <w:sz w:val="28"/>
          <w:szCs w:val="28"/>
        </w:rPr>
        <w:t>ассигнования на проведение мероприятия «День памяти погибших в радиационных катастрофах»;</w:t>
      </w:r>
    </w:p>
    <w:p w:rsidR="004B6CE7" w:rsidRPr="007C0228" w:rsidRDefault="00024D4E" w:rsidP="007C02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п. 5 «</w:t>
      </w:r>
      <w:r w:rsidR="004B6CE7" w:rsidRPr="007C0228">
        <w:rPr>
          <w:sz w:val="28"/>
          <w:szCs w:val="28"/>
        </w:rPr>
        <w:t>Возмещение (оплата) ГБУ СО МО «Лыткаринский КЦСОН» стоимости услуг по посещению ОДП инвалидами и участниками ВОВ» в граф</w:t>
      </w:r>
      <w:r w:rsidR="00940ED8">
        <w:rPr>
          <w:sz w:val="28"/>
          <w:szCs w:val="28"/>
        </w:rPr>
        <w:t>у</w:t>
      </w:r>
      <w:r w:rsidR="004B6CE7" w:rsidRPr="007C0228">
        <w:rPr>
          <w:sz w:val="28"/>
          <w:szCs w:val="28"/>
        </w:rPr>
        <w:t xml:space="preserve">  «Планируемые значения показателя» добав</w:t>
      </w:r>
      <w:r w:rsidR="00940ED8">
        <w:rPr>
          <w:sz w:val="28"/>
          <w:szCs w:val="28"/>
        </w:rPr>
        <w:t>лено</w:t>
      </w:r>
      <w:r w:rsidR="004B6CE7" w:rsidRPr="007C0228">
        <w:rPr>
          <w:sz w:val="28"/>
          <w:szCs w:val="28"/>
        </w:rPr>
        <w:t xml:space="preserve"> значение IV квартал</w:t>
      </w:r>
      <w:r w:rsidR="00940ED8">
        <w:rPr>
          <w:sz w:val="28"/>
          <w:szCs w:val="28"/>
        </w:rPr>
        <w:t xml:space="preserve"> </w:t>
      </w:r>
      <w:r w:rsidR="004B6CE7" w:rsidRPr="007C0228">
        <w:rPr>
          <w:sz w:val="28"/>
          <w:szCs w:val="28"/>
        </w:rPr>
        <w:t>- 15 человек;</w:t>
      </w:r>
    </w:p>
    <w:p w:rsidR="004B6CE7" w:rsidRPr="007C0228" w:rsidRDefault="004B6CE7" w:rsidP="007C02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C0228">
        <w:rPr>
          <w:sz w:val="28"/>
          <w:szCs w:val="28"/>
        </w:rPr>
        <w:t>в</w:t>
      </w:r>
      <w:r w:rsidR="00940ED8">
        <w:rPr>
          <w:sz w:val="28"/>
          <w:szCs w:val="28"/>
        </w:rPr>
        <w:t xml:space="preserve"> п. 10 «</w:t>
      </w:r>
      <w:r w:rsidRPr="007C0228">
        <w:rPr>
          <w:sz w:val="28"/>
          <w:szCs w:val="28"/>
        </w:rPr>
        <w:t>Оказание экстренной материальной помощи гражданам, попавшим в трудную ситуацию, другие социально значимые мероприятия» в графе  «Планируемые значения показателя» финансирование увелич</w:t>
      </w:r>
      <w:r w:rsidR="00940ED8">
        <w:rPr>
          <w:sz w:val="28"/>
          <w:szCs w:val="28"/>
        </w:rPr>
        <w:t>ено</w:t>
      </w:r>
      <w:r w:rsidRPr="007C0228">
        <w:rPr>
          <w:sz w:val="28"/>
          <w:szCs w:val="28"/>
        </w:rPr>
        <w:t xml:space="preserve"> на 221,8 тыс. рублей;</w:t>
      </w:r>
    </w:p>
    <w:p w:rsidR="004B6CE7" w:rsidRPr="007C0228" w:rsidRDefault="00940ED8" w:rsidP="007C02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п. 15 «</w:t>
      </w:r>
      <w:r w:rsidR="004B6CE7" w:rsidRPr="007C0228">
        <w:rPr>
          <w:sz w:val="28"/>
          <w:szCs w:val="28"/>
        </w:rPr>
        <w:t>Выплата денежной компенсации гражданам за переданное в муниципальную собственность жилье» в графе  «Планируемые значения показателя» финансирование уменьш</w:t>
      </w:r>
      <w:r>
        <w:rPr>
          <w:sz w:val="28"/>
          <w:szCs w:val="28"/>
        </w:rPr>
        <w:t>ено</w:t>
      </w:r>
      <w:r w:rsidR="004B6CE7" w:rsidRPr="007C0228">
        <w:rPr>
          <w:sz w:val="28"/>
          <w:szCs w:val="28"/>
        </w:rPr>
        <w:t xml:space="preserve"> на 20,0 тыс. рублей;</w:t>
      </w:r>
    </w:p>
    <w:p w:rsidR="004B6CE7" w:rsidRPr="007C0228" w:rsidRDefault="004B6CE7" w:rsidP="007C0228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C0228">
        <w:rPr>
          <w:sz w:val="28"/>
          <w:szCs w:val="28"/>
        </w:rPr>
        <w:t xml:space="preserve">в п. 16 «Расходы на социальные услуги по договорам ренты за переданное в муниципальную собственность жилье и на поздравления с днем рождения» в графе  «Планируемые значения показателя» </w:t>
      </w:r>
      <w:r w:rsidR="00940ED8">
        <w:rPr>
          <w:sz w:val="28"/>
          <w:szCs w:val="28"/>
        </w:rPr>
        <w:t xml:space="preserve">бюджетные </w:t>
      </w:r>
      <w:r w:rsidRPr="007C0228">
        <w:rPr>
          <w:sz w:val="28"/>
          <w:szCs w:val="28"/>
        </w:rPr>
        <w:t>ассигновани</w:t>
      </w:r>
      <w:r w:rsidR="00940ED8">
        <w:rPr>
          <w:sz w:val="28"/>
          <w:szCs w:val="28"/>
        </w:rPr>
        <w:t>я</w:t>
      </w:r>
      <w:r w:rsidRPr="007C0228">
        <w:rPr>
          <w:sz w:val="28"/>
          <w:szCs w:val="28"/>
        </w:rPr>
        <w:t xml:space="preserve"> уменьш</w:t>
      </w:r>
      <w:r w:rsidR="00940ED8">
        <w:rPr>
          <w:sz w:val="28"/>
          <w:szCs w:val="28"/>
        </w:rPr>
        <w:t>ены</w:t>
      </w:r>
      <w:r w:rsidRPr="007C0228">
        <w:rPr>
          <w:sz w:val="28"/>
          <w:szCs w:val="28"/>
        </w:rPr>
        <w:t xml:space="preserve"> на 34,0 тыс. рублей.</w:t>
      </w:r>
    </w:p>
    <w:p w:rsidR="004B6CE7" w:rsidRPr="007C0228" w:rsidRDefault="004B6CE7" w:rsidP="007C0228">
      <w:pPr>
        <w:spacing w:line="276" w:lineRule="auto"/>
        <w:ind w:firstLine="709"/>
        <w:jc w:val="both"/>
        <w:rPr>
          <w:sz w:val="28"/>
          <w:szCs w:val="28"/>
        </w:rPr>
      </w:pPr>
      <w:r w:rsidRPr="007C0228">
        <w:rPr>
          <w:sz w:val="28"/>
          <w:szCs w:val="28"/>
        </w:rPr>
        <w:lastRenderedPageBreak/>
        <w:t>2</w:t>
      </w:r>
      <w:r w:rsidR="007C0228">
        <w:rPr>
          <w:sz w:val="28"/>
          <w:szCs w:val="28"/>
        </w:rPr>
        <w:t>.</w:t>
      </w:r>
      <w:r w:rsidRPr="007C0228">
        <w:rPr>
          <w:sz w:val="28"/>
          <w:szCs w:val="28"/>
        </w:rPr>
        <w:t xml:space="preserve"> </w:t>
      </w:r>
      <w:r w:rsidR="00940ED8">
        <w:rPr>
          <w:sz w:val="28"/>
          <w:szCs w:val="28"/>
        </w:rPr>
        <w:t>В</w:t>
      </w:r>
      <w:r w:rsidRPr="007C0228">
        <w:rPr>
          <w:sz w:val="28"/>
          <w:szCs w:val="28"/>
        </w:rPr>
        <w:t xml:space="preserve"> </w:t>
      </w:r>
      <w:r w:rsidR="007C0228">
        <w:rPr>
          <w:sz w:val="28"/>
          <w:szCs w:val="28"/>
        </w:rPr>
        <w:t>р</w:t>
      </w:r>
      <w:r w:rsidRPr="007C0228">
        <w:rPr>
          <w:sz w:val="28"/>
          <w:szCs w:val="28"/>
        </w:rPr>
        <w:t>аздел  6 «План мероприятий  по реализации направлений ведомственной целевой программы «Забота» на 2013 год  в графу «Затраты на реализацию программных мероприятий» внесены изменения по следующим пунктам:</w:t>
      </w:r>
    </w:p>
    <w:p w:rsidR="004B6CE7" w:rsidRPr="007C0228" w:rsidRDefault="004B6CE7" w:rsidP="007C022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0228">
        <w:rPr>
          <w:sz w:val="28"/>
          <w:szCs w:val="28"/>
        </w:rPr>
        <w:t>в п</w:t>
      </w:r>
      <w:r w:rsidR="00311077">
        <w:rPr>
          <w:sz w:val="28"/>
          <w:szCs w:val="28"/>
        </w:rPr>
        <w:t>.</w:t>
      </w:r>
      <w:r w:rsidRPr="007C0228">
        <w:rPr>
          <w:sz w:val="28"/>
          <w:szCs w:val="28"/>
        </w:rPr>
        <w:t xml:space="preserve"> 1 «Оказание материальной поддержки инвалидам и участникам ВОВ,  категориям, приравненным к ним, ко Дню Победы в ВОВ» уменьш</w:t>
      </w:r>
      <w:r w:rsidR="00311077">
        <w:rPr>
          <w:sz w:val="28"/>
          <w:szCs w:val="28"/>
        </w:rPr>
        <w:t>ен объем финансирования</w:t>
      </w:r>
      <w:r w:rsidRPr="007C0228">
        <w:rPr>
          <w:sz w:val="28"/>
          <w:szCs w:val="28"/>
        </w:rPr>
        <w:t xml:space="preserve"> на 12,8 тыс. рублей;</w:t>
      </w:r>
    </w:p>
    <w:p w:rsidR="004B6CE7" w:rsidRPr="007C0228" w:rsidRDefault="004B6CE7" w:rsidP="007C022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0228">
        <w:rPr>
          <w:sz w:val="28"/>
          <w:szCs w:val="28"/>
        </w:rPr>
        <w:t>в п</w:t>
      </w:r>
      <w:r w:rsidR="00311077">
        <w:rPr>
          <w:sz w:val="28"/>
          <w:szCs w:val="28"/>
        </w:rPr>
        <w:t>.</w:t>
      </w:r>
      <w:r w:rsidRPr="007C0228">
        <w:rPr>
          <w:sz w:val="28"/>
          <w:szCs w:val="28"/>
        </w:rPr>
        <w:t xml:space="preserve"> 3 исключены </w:t>
      </w:r>
      <w:r w:rsidR="00311077">
        <w:rPr>
          <w:sz w:val="28"/>
          <w:szCs w:val="28"/>
        </w:rPr>
        <w:t xml:space="preserve">бюджетные </w:t>
      </w:r>
      <w:r w:rsidRPr="007C0228">
        <w:rPr>
          <w:sz w:val="28"/>
          <w:szCs w:val="28"/>
        </w:rPr>
        <w:t>ассигнования на проведение праздник</w:t>
      </w:r>
      <w:r w:rsidR="00311077">
        <w:rPr>
          <w:sz w:val="28"/>
          <w:szCs w:val="28"/>
        </w:rPr>
        <w:t xml:space="preserve">ов </w:t>
      </w:r>
      <w:r w:rsidRPr="007C0228">
        <w:rPr>
          <w:sz w:val="28"/>
          <w:szCs w:val="28"/>
        </w:rPr>
        <w:t>«</w:t>
      </w:r>
      <w:r w:rsidR="00311077">
        <w:rPr>
          <w:sz w:val="28"/>
          <w:szCs w:val="28"/>
        </w:rPr>
        <w:t>День матери» - 80,0 тыс. рублей,</w:t>
      </w:r>
      <w:r w:rsidRPr="007C0228">
        <w:rPr>
          <w:sz w:val="28"/>
          <w:szCs w:val="28"/>
        </w:rPr>
        <w:t xml:space="preserve"> «День семьи» -80,0 тыс. рублей; уменьшен на 15,0 тыс. рублей </w:t>
      </w:r>
      <w:r w:rsidR="00311077">
        <w:rPr>
          <w:sz w:val="28"/>
          <w:szCs w:val="28"/>
        </w:rPr>
        <w:t>объем финансирования</w:t>
      </w:r>
      <w:r w:rsidRPr="007C0228">
        <w:rPr>
          <w:sz w:val="28"/>
          <w:szCs w:val="28"/>
        </w:rPr>
        <w:t xml:space="preserve"> на проведение мероприятия «День памяти погибших в радиационных катастрофах»;</w:t>
      </w:r>
    </w:p>
    <w:p w:rsidR="004B6CE7" w:rsidRPr="007C0228" w:rsidRDefault="004B6CE7" w:rsidP="007C022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7C0228">
        <w:rPr>
          <w:sz w:val="28"/>
          <w:szCs w:val="28"/>
        </w:rPr>
        <w:t>в п</w:t>
      </w:r>
      <w:r w:rsidR="00311077">
        <w:rPr>
          <w:sz w:val="28"/>
          <w:szCs w:val="28"/>
        </w:rPr>
        <w:t>.</w:t>
      </w:r>
      <w:r w:rsidRPr="007C0228">
        <w:rPr>
          <w:sz w:val="28"/>
          <w:szCs w:val="28"/>
        </w:rPr>
        <w:t xml:space="preserve"> 8 «Выплата гражданам, имеющим звания «Почетный гражданин г. Лыткарино», «Почетный работник здравоохранения г. Лыткарино», «Почетный работник образования г. Лыткарино», «Почетный работник культуры г. Лыткарино» </w:t>
      </w:r>
      <w:r w:rsidR="00311077">
        <w:rPr>
          <w:sz w:val="28"/>
          <w:szCs w:val="28"/>
        </w:rPr>
        <w:t>объем финансирования</w:t>
      </w:r>
      <w:r w:rsidRPr="007C0228">
        <w:rPr>
          <w:sz w:val="28"/>
          <w:szCs w:val="28"/>
        </w:rPr>
        <w:t xml:space="preserve"> уменьш</w:t>
      </w:r>
      <w:r w:rsidR="00311077">
        <w:rPr>
          <w:sz w:val="28"/>
          <w:szCs w:val="28"/>
        </w:rPr>
        <w:t>ен</w:t>
      </w:r>
      <w:r w:rsidRPr="007C0228">
        <w:rPr>
          <w:sz w:val="28"/>
          <w:szCs w:val="28"/>
        </w:rPr>
        <w:t xml:space="preserve"> на 20,0 тыс. рублей;</w:t>
      </w:r>
      <w:proofErr w:type="gramEnd"/>
    </w:p>
    <w:p w:rsidR="004B6CE7" w:rsidRPr="007C0228" w:rsidRDefault="004B6CE7" w:rsidP="007C0228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0228">
        <w:rPr>
          <w:sz w:val="28"/>
          <w:szCs w:val="28"/>
        </w:rPr>
        <w:t>в п</w:t>
      </w:r>
      <w:r w:rsidR="00311077">
        <w:rPr>
          <w:sz w:val="28"/>
          <w:szCs w:val="28"/>
        </w:rPr>
        <w:t>.</w:t>
      </w:r>
      <w:r w:rsidRPr="007C0228">
        <w:rPr>
          <w:sz w:val="28"/>
          <w:szCs w:val="28"/>
        </w:rPr>
        <w:t xml:space="preserve"> 10 «Оказание экстренной материальной помощи гражданам, попавшим в трудную ситуацию, другие социально значимые мероприятия»</w:t>
      </w:r>
      <w:r w:rsidR="00311077">
        <w:rPr>
          <w:sz w:val="28"/>
          <w:szCs w:val="28"/>
        </w:rPr>
        <w:t xml:space="preserve"> объем</w:t>
      </w:r>
      <w:r w:rsidRPr="007C0228">
        <w:rPr>
          <w:sz w:val="28"/>
          <w:szCs w:val="28"/>
        </w:rPr>
        <w:t xml:space="preserve"> финансировани</w:t>
      </w:r>
      <w:r w:rsidR="00311077">
        <w:rPr>
          <w:sz w:val="28"/>
          <w:szCs w:val="28"/>
        </w:rPr>
        <w:t>я</w:t>
      </w:r>
      <w:r w:rsidRPr="007C0228">
        <w:rPr>
          <w:sz w:val="28"/>
          <w:szCs w:val="28"/>
        </w:rPr>
        <w:t xml:space="preserve"> увелич</w:t>
      </w:r>
      <w:r w:rsidR="00311077">
        <w:rPr>
          <w:sz w:val="28"/>
          <w:szCs w:val="28"/>
        </w:rPr>
        <w:t>ен</w:t>
      </w:r>
      <w:r w:rsidRPr="007C0228">
        <w:rPr>
          <w:sz w:val="28"/>
          <w:szCs w:val="28"/>
        </w:rPr>
        <w:t xml:space="preserve"> на 221,8 тыс. рублей;</w:t>
      </w:r>
    </w:p>
    <w:p w:rsidR="00311077" w:rsidRDefault="00311077" w:rsidP="0031107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п. 15 «</w:t>
      </w:r>
      <w:r w:rsidR="004B6CE7" w:rsidRPr="007C0228">
        <w:rPr>
          <w:sz w:val="28"/>
          <w:szCs w:val="28"/>
        </w:rPr>
        <w:t xml:space="preserve">Выплата денежной компенсации гражданам за переданное в муниципальную собственность жилье» </w:t>
      </w:r>
      <w:r>
        <w:rPr>
          <w:sz w:val="28"/>
          <w:szCs w:val="28"/>
        </w:rPr>
        <w:t xml:space="preserve">объем </w:t>
      </w:r>
      <w:r w:rsidR="004B6CE7" w:rsidRPr="007C0228">
        <w:rPr>
          <w:sz w:val="28"/>
          <w:szCs w:val="28"/>
        </w:rPr>
        <w:t>финансирование уменьш</w:t>
      </w:r>
      <w:r>
        <w:rPr>
          <w:sz w:val="28"/>
          <w:szCs w:val="28"/>
        </w:rPr>
        <w:t>ен</w:t>
      </w:r>
      <w:r w:rsidR="004B6CE7" w:rsidRPr="007C0228">
        <w:rPr>
          <w:sz w:val="28"/>
          <w:szCs w:val="28"/>
        </w:rPr>
        <w:t xml:space="preserve"> на 20,0 тыс. рублей;</w:t>
      </w:r>
      <w:r>
        <w:rPr>
          <w:sz w:val="28"/>
          <w:szCs w:val="28"/>
        </w:rPr>
        <w:t xml:space="preserve"> </w:t>
      </w:r>
    </w:p>
    <w:p w:rsidR="004B6CE7" w:rsidRPr="00311077" w:rsidRDefault="00311077" w:rsidP="00311077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16 </w:t>
      </w:r>
      <w:r w:rsidR="004B6CE7" w:rsidRPr="00311077">
        <w:rPr>
          <w:sz w:val="28"/>
          <w:szCs w:val="28"/>
        </w:rPr>
        <w:t xml:space="preserve">«Расходы на социальные услуги по договорам ренты за переданное в муниципальную собственность жилье и на поздравления с днем рождения» </w:t>
      </w:r>
      <w:r>
        <w:rPr>
          <w:sz w:val="28"/>
          <w:szCs w:val="28"/>
        </w:rPr>
        <w:t>объем финансирования</w:t>
      </w:r>
      <w:r w:rsidR="004B6CE7" w:rsidRPr="00311077">
        <w:rPr>
          <w:sz w:val="28"/>
          <w:szCs w:val="28"/>
        </w:rPr>
        <w:t xml:space="preserve"> уменьш</w:t>
      </w:r>
      <w:r>
        <w:rPr>
          <w:sz w:val="28"/>
          <w:szCs w:val="28"/>
        </w:rPr>
        <w:t>ен</w:t>
      </w:r>
      <w:r w:rsidR="004B6CE7" w:rsidRPr="00311077">
        <w:rPr>
          <w:sz w:val="28"/>
          <w:szCs w:val="28"/>
        </w:rPr>
        <w:t xml:space="preserve"> на 34,0 тыс. рублей.</w:t>
      </w:r>
    </w:p>
    <w:p w:rsidR="004B6CE7" w:rsidRPr="007C0228" w:rsidRDefault="004B6CE7" w:rsidP="007C0228">
      <w:pPr>
        <w:spacing w:line="276" w:lineRule="auto"/>
        <w:ind w:firstLine="709"/>
        <w:jc w:val="both"/>
        <w:rPr>
          <w:sz w:val="28"/>
          <w:szCs w:val="28"/>
        </w:rPr>
      </w:pPr>
      <w:r w:rsidRPr="007C0228">
        <w:rPr>
          <w:sz w:val="28"/>
          <w:szCs w:val="28"/>
        </w:rPr>
        <w:t xml:space="preserve">Общий объем затрат на реализацию программных мероприятий остался на прежнем уровне </w:t>
      </w:r>
      <w:r w:rsidR="00024D4E">
        <w:rPr>
          <w:sz w:val="28"/>
          <w:szCs w:val="28"/>
        </w:rPr>
        <w:t>в сумме</w:t>
      </w:r>
      <w:r w:rsidRPr="007C0228">
        <w:rPr>
          <w:sz w:val="28"/>
          <w:szCs w:val="28"/>
        </w:rPr>
        <w:t xml:space="preserve"> 7 519,1 тыс. рублей.</w:t>
      </w:r>
    </w:p>
    <w:p w:rsidR="00685CCB" w:rsidRDefault="00685CCB" w:rsidP="00685C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изменения соответствуют утвержденному бюджету (Решение Совета депутатов </w:t>
      </w:r>
      <w:r w:rsidRPr="00685CCB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Лыткарино №433/49 от 31.10.2013 «</w:t>
      </w:r>
      <w:r w:rsidRPr="00685CCB">
        <w:rPr>
          <w:sz w:val="28"/>
          <w:szCs w:val="28"/>
        </w:rPr>
        <w:t xml:space="preserve">О внесении изменений и дополнений в Решение Совета депутатов г. Лыткарино </w:t>
      </w:r>
      <w:r>
        <w:rPr>
          <w:sz w:val="28"/>
          <w:szCs w:val="28"/>
        </w:rPr>
        <w:t>«</w:t>
      </w:r>
      <w:r w:rsidRPr="00685CCB">
        <w:rPr>
          <w:sz w:val="28"/>
          <w:szCs w:val="28"/>
        </w:rPr>
        <w:t>Об утверждении бюдже</w:t>
      </w:r>
      <w:r>
        <w:rPr>
          <w:sz w:val="28"/>
          <w:szCs w:val="28"/>
        </w:rPr>
        <w:t>та города Лыткарино на 2013 год»»).</w:t>
      </w:r>
    </w:p>
    <w:p w:rsidR="004B6CE7" w:rsidRPr="007C0228" w:rsidRDefault="004B6CE7" w:rsidP="007C0228">
      <w:pPr>
        <w:spacing w:line="276" w:lineRule="auto"/>
        <w:ind w:firstLine="709"/>
        <w:jc w:val="both"/>
        <w:rPr>
          <w:sz w:val="28"/>
          <w:szCs w:val="28"/>
        </w:rPr>
      </w:pPr>
      <w:r w:rsidRPr="007C0228">
        <w:rPr>
          <w:sz w:val="28"/>
          <w:szCs w:val="28"/>
        </w:rPr>
        <w:t xml:space="preserve">Представленный проект Постановления Главы города Лыткарино   </w:t>
      </w:r>
      <w:r w:rsidR="00685CCB">
        <w:rPr>
          <w:sz w:val="28"/>
          <w:szCs w:val="28"/>
        </w:rPr>
        <w:t>«О</w:t>
      </w:r>
      <w:r w:rsidRPr="007C0228">
        <w:rPr>
          <w:sz w:val="28"/>
          <w:szCs w:val="28"/>
        </w:rPr>
        <w:t xml:space="preserve"> внесении изменений   в ведомственную целевую программу  «Забота» на 2013 год</w:t>
      </w:r>
      <w:r w:rsidR="00685CCB">
        <w:rPr>
          <w:sz w:val="28"/>
          <w:szCs w:val="28"/>
        </w:rPr>
        <w:t>»</w:t>
      </w:r>
      <w:r w:rsidRPr="007C0228">
        <w:rPr>
          <w:sz w:val="28"/>
          <w:szCs w:val="28"/>
        </w:rPr>
        <w:t xml:space="preserve">  </w:t>
      </w:r>
      <w:r w:rsidR="00685CCB">
        <w:rPr>
          <w:sz w:val="28"/>
          <w:szCs w:val="28"/>
        </w:rPr>
        <w:t xml:space="preserve">соответствует требованиям действующего законодательства и </w:t>
      </w:r>
      <w:r w:rsidR="007C0228" w:rsidRPr="007C0228">
        <w:rPr>
          <w:sz w:val="28"/>
          <w:szCs w:val="28"/>
        </w:rPr>
        <w:t>р</w:t>
      </w:r>
      <w:r w:rsidRPr="007C0228">
        <w:rPr>
          <w:sz w:val="28"/>
          <w:szCs w:val="28"/>
        </w:rPr>
        <w:t xml:space="preserve">екомендован к </w:t>
      </w:r>
      <w:r w:rsidR="00685CCB">
        <w:rPr>
          <w:sz w:val="28"/>
          <w:szCs w:val="28"/>
        </w:rPr>
        <w:t>рассмотрению</w:t>
      </w:r>
      <w:r w:rsidRPr="007C0228">
        <w:rPr>
          <w:sz w:val="28"/>
          <w:szCs w:val="28"/>
        </w:rPr>
        <w:t>.</w:t>
      </w:r>
    </w:p>
    <w:p w:rsidR="004B6CE7" w:rsidRDefault="004B6CE7" w:rsidP="007C0228">
      <w:pPr>
        <w:spacing w:line="360" w:lineRule="auto"/>
        <w:jc w:val="right"/>
      </w:pPr>
    </w:p>
    <w:p w:rsidR="00775418" w:rsidRDefault="00775418" w:rsidP="007C0228"/>
    <w:sectPr w:rsidR="00775418" w:rsidSect="007C02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87"/>
    <w:multiLevelType w:val="hybridMultilevel"/>
    <w:tmpl w:val="6FBE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725"/>
    <w:multiLevelType w:val="hybridMultilevel"/>
    <w:tmpl w:val="809AFED2"/>
    <w:lvl w:ilvl="0" w:tplc="5094A8D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64D23BA"/>
    <w:multiLevelType w:val="hybridMultilevel"/>
    <w:tmpl w:val="B18255F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BE110CD"/>
    <w:multiLevelType w:val="hybridMultilevel"/>
    <w:tmpl w:val="84FC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761D0"/>
    <w:multiLevelType w:val="hybridMultilevel"/>
    <w:tmpl w:val="72F6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20E55"/>
    <w:multiLevelType w:val="hybridMultilevel"/>
    <w:tmpl w:val="02D85EF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BC50D00"/>
    <w:multiLevelType w:val="hybridMultilevel"/>
    <w:tmpl w:val="F4E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7"/>
    <w:rsid w:val="00023381"/>
    <w:rsid w:val="00024D4E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11077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B6CE7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5CCB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0228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40ED8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52DD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0E0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15C0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2014-01-16T10:59:00Z</dcterms:created>
  <dcterms:modified xsi:type="dcterms:W3CDTF">2014-02-06T06:15:00Z</dcterms:modified>
</cp:coreProperties>
</file>