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9" w:rsidRPr="008211D1" w:rsidRDefault="004D6274" w:rsidP="007E0481">
      <w:pPr>
        <w:pStyle w:val="a3"/>
      </w:pPr>
      <w:r w:rsidRPr="008211D1">
        <w:t>Информация</w:t>
      </w:r>
      <w:r w:rsidR="0022334D" w:rsidRPr="008211D1">
        <w:t xml:space="preserve"> </w:t>
      </w:r>
      <w:r w:rsidR="00490E59" w:rsidRPr="008211D1">
        <w:t>о результата</w:t>
      </w:r>
      <w:r w:rsidR="0022334D" w:rsidRPr="008211D1">
        <w:t xml:space="preserve">х </w:t>
      </w:r>
      <w:r w:rsidR="00490E59" w:rsidRPr="008211D1">
        <w:t>экспертизы</w:t>
      </w:r>
    </w:p>
    <w:p w:rsidR="00490E59" w:rsidRDefault="00490E59" w:rsidP="0054685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г. Лыткарино «О внесении изменений в </w:t>
      </w:r>
      <w:r w:rsidR="008211D1">
        <w:rPr>
          <w:b/>
          <w:sz w:val="28"/>
          <w:szCs w:val="28"/>
        </w:rPr>
        <w:t>муниципальную</w:t>
      </w:r>
      <w:r>
        <w:rPr>
          <w:b/>
          <w:sz w:val="28"/>
          <w:szCs w:val="28"/>
        </w:rPr>
        <w:t xml:space="preserve"> программу «</w:t>
      </w:r>
      <w:r w:rsidR="00EE1832">
        <w:rPr>
          <w:b/>
          <w:sz w:val="28"/>
          <w:szCs w:val="28"/>
        </w:rPr>
        <w:t>Доступная среда</w:t>
      </w:r>
      <w:r w:rsidR="008211D1">
        <w:rPr>
          <w:b/>
          <w:sz w:val="28"/>
          <w:szCs w:val="28"/>
        </w:rPr>
        <w:t xml:space="preserve"> города</w:t>
      </w:r>
      <w:r>
        <w:rPr>
          <w:b/>
          <w:sz w:val="28"/>
          <w:szCs w:val="28"/>
        </w:rPr>
        <w:t xml:space="preserve"> Лыткарино</w:t>
      </w:r>
      <w:r w:rsidR="005468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8211D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8211D1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годы»</w:t>
      </w:r>
      <w:r w:rsidR="00FF0A15">
        <w:rPr>
          <w:b/>
          <w:sz w:val="28"/>
          <w:szCs w:val="28"/>
        </w:rPr>
        <w:t>»</w:t>
      </w:r>
      <w:r w:rsidR="007E0481">
        <w:rPr>
          <w:b/>
          <w:sz w:val="28"/>
          <w:szCs w:val="28"/>
        </w:rPr>
        <w:t>.</w:t>
      </w:r>
    </w:p>
    <w:p w:rsidR="00DB2322" w:rsidRDefault="00DB2322" w:rsidP="007E0481">
      <w:pPr>
        <w:spacing w:line="276" w:lineRule="auto"/>
        <w:jc w:val="center"/>
        <w:rPr>
          <w:b/>
          <w:sz w:val="28"/>
          <w:szCs w:val="28"/>
        </w:rPr>
      </w:pPr>
    </w:p>
    <w:p w:rsidR="00DB2322" w:rsidRPr="00DB2322" w:rsidRDefault="00DB2322" w:rsidP="00DB232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11.11.2013</w:t>
      </w:r>
    </w:p>
    <w:p w:rsidR="00490E59" w:rsidRDefault="00490E59" w:rsidP="007E0481">
      <w:pPr>
        <w:spacing w:line="276" w:lineRule="auto"/>
        <w:jc w:val="both"/>
        <w:rPr>
          <w:b/>
          <w:sz w:val="28"/>
          <w:szCs w:val="28"/>
        </w:rPr>
      </w:pPr>
    </w:p>
    <w:p w:rsidR="0054685F" w:rsidRDefault="0022334D" w:rsidP="00473B20">
      <w:pPr>
        <w:pStyle w:val="a5"/>
        <w:ind w:left="0" w:firstLine="709"/>
      </w:pPr>
      <w:r w:rsidRPr="008211D1">
        <w:t>Представленный</w:t>
      </w:r>
      <w:r>
        <w:t xml:space="preserve"> проект </w:t>
      </w:r>
      <w:r w:rsidR="00553DAE">
        <w:t>П</w:t>
      </w:r>
      <w:r>
        <w:t>остановления Главы города Лыткарино</w:t>
      </w:r>
      <w:r w:rsidR="00490E59">
        <w:t xml:space="preserve"> «О внесении изменений в </w:t>
      </w:r>
      <w:r w:rsidR="008211D1">
        <w:t>муниципальную</w:t>
      </w:r>
      <w:r w:rsidR="00490E59">
        <w:t xml:space="preserve"> программу «</w:t>
      </w:r>
      <w:r w:rsidR="008211D1">
        <w:t xml:space="preserve">Безопасность </w:t>
      </w:r>
      <w:r w:rsidR="00490E59">
        <w:t>город</w:t>
      </w:r>
      <w:r w:rsidR="008211D1">
        <w:t>а</w:t>
      </w:r>
      <w:r w:rsidR="00490E59">
        <w:t xml:space="preserve"> Лыткарино на 201</w:t>
      </w:r>
      <w:r w:rsidR="008211D1">
        <w:t>4</w:t>
      </w:r>
      <w:r w:rsidR="00490E59">
        <w:t>-201</w:t>
      </w:r>
      <w:r w:rsidR="008211D1">
        <w:t>6</w:t>
      </w:r>
      <w:r w:rsidR="00490E59">
        <w:t xml:space="preserve"> годы»</w:t>
      </w:r>
      <w:r w:rsidR="00FF0A15">
        <w:t>»</w:t>
      </w:r>
      <w:r w:rsidR="00473B20">
        <w:t xml:space="preserve"> уменьшает объем финансирования Программы в целом на 1 615,0 тыс. рублей за счет средств местного бюджета и итоговая сумма составила 4 815,0 тыс. </w:t>
      </w:r>
      <w:r w:rsidR="0054685F">
        <w:t>рублей, в том числе по годам:</w:t>
      </w:r>
    </w:p>
    <w:p w:rsidR="0054685F" w:rsidRDefault="0054685F" w:rsidP="0054685F">
      <w:pPr>
        <w:pStyle w:val="a5"/>
        <w:numPr>
          <w:ilvl w:val="0"/>
          <w:numId w:val="1"/>
        </w:numPr>
      </w:pPr>
      <w:r>
        <w:t>2014 – 570,0 тыс. рублей;</w:t>
      </w:r>
    </w:p>
    <w:p w:rsidR="0054685F" w:rsidRDefault="0054685F" w:rsidP="0054685F">
      <w:pPr>
        <w:pStyle w:val="a5"/>
        <w:numPr>
          <w:ilvl w:val="0"/>
          <w:numId w:val="1"/>
        </w:numPr>
      </w:pPr>
      <w:r>
        <w:t>2015 – 2</w:t>
      </w:r>
      <w:r w:rsidR="00473B20">
        <w:t xml:space="preserve"> </w:t>
      </w:r>
      <w:r>
        <w:t>220,0 тыс. рублей;</w:t>
      </w:r>
    </w:p>
    <w:p w:rsidR="0054685F" w:rsidRDefault="0054685F" w:rsidP="0054685F">
      <w:pPr>
        <w:pStyle w:val="a5"/>
        <w:numPr>
          <w:ilvl w:val="0"/>
          <w:numId w:val="1"/>
        </w:numPr>
      </w:pPr>
      <w:r>
        <w:t>2016 – 2</w:t>
      </w:r>
      <w:r w:rsidR="00473B20">
        <w:t xml:space="preserve"> </w:t>
      </w:r>
      <w:r>
        <w:t>025,0 тыс. рублей.</w:t>
      </w:r>
    </w:p>
    <w:p w:rsidR="00911AC9" w:rsidRDefault="0054685F" w:rsidP="00E86506">
      <w:pPr>
        <w:pStyle w:val="a5"/>
        <w:ind w:left="0" w:firstLine="709"/>
      </w:pPr>
      <w:r>
        <w:t xml:space="preserve">Вместе с тем, </w:t>
      </w:r>
      <w:r w:rsidR="00473B20">
        <w:t xml:space="preserve">проектом вносятся </w:t>
      </w:r>
      <w:r w:rsidR="00C01C92">
        <w:t>изменения</w:t>
      </w:r>
      <w:r w:rsidR="004A41BD">
        <w:t xml:space="preserve"> в таблицу раздела </w:t>
      </w:r>
      <w:r w:rsidR="004A41BD" w:rsidRPr="004A41BD">
        <w:t>5 «Перечень мероприятий Программы»</w:t>
      </w:r>
      <w:r w:rsidR="0095718D" w:rsidRPr="0095718D">
        <w:t xml:space="preserve"> в графу «Всего, (тыс. руб.)»</w:t>
      </w:r>
      <w:r w:rsidR="00911AC9">
        <w:t>:</w:t>
      </w:r>
    </w:p>
    <w:p w:rsidR="00E86506" w:rsidRDefault="00FC3135" w:rsidP="00911AC9">
      <w:pPr>
        <w:pStyle w:val="a5"/>
        <w:numPr>
          <w:ilvl w:val="0"/>
          <w:numId w:val="2"/>
        </w:numPr>
      </w:pPr>
      <w:r>
        <w:t>п</w:t>
      </w:r>
      <w:r w:rsidR="00E86506">
        <w:t xml:space="preserve">ункта </w:t>
      </w:r>
      <w:r>
        <w:t xml:space="preserve">2 </w:t>
      </w:r>
      <w:r w:rsidR="00E86506" w:rsidRPr="00E86506">
        <w:t>«Оснащение объектов социальной  инфраструктуры для организации барьерного доступа»</w:t>
      </w:r>
      <w:r w:rsidR="00E86506">
        <w:t xml:space="preserve"> </w:t>
      </w:r>
      <w:r w:rsidR="00911AC9">
        <w:t>в части уменьшения объема финансирования всего по программе на сумму 985,0 тыс. рублей, в том числе изменились и объемы финансирования Программы по годам:</w:t>
      </w:r>
    </w:p>
    <w:p w:rsidR="00911AC9" w:rsidRDefault="004A41BD" w:rsidP="004A41BD">
      <w:pPr>
        <w:pStyle w:val="a5"/>
        <w:ind w:left="851" w:firstLine="0"/>
      </w:pPr>
      <w:r>
        <w:t xml:space="preserve">- </w:t>
      </w:r>
      <w:r w:rsidR="00911AC9">
        <w:t>2014 год – уменьшен объем финансирования на 1 405,0 тыс. рублей;</w:t>
      </w:r>
    </w:p>
    <w:p w:rsidR="00911AC9" w:rsidRDefault="004A41BD" w:rsidP="004A41BD">
      <w:pPr>
        <w:pStyle w:val="a5"/>
        <w:ind w:left="851" w:firstLine="0"/>
      </w:pPr>
      <w:r>
        <w:t xml:space="preserve">- </w:t>
      </w:r>
      <w:r w:rsidR="00911AC9">
        <w:t>2015 год – увеличе</w:t>
      </w:r>
      <w:r w:rsidR="00911AC9" w:rsidRPr="00911AC9">
        <w:t xml:space="preserve">н объем финансирования на </w:t>
      </w:r>
      <w:r w:rsidR="00911AC9">
        <w:t>210,0</w:t>
      </w:r>
      <w:r w:rsidR="00911AC9" w:rsidRPr="00911AC9">
        <w:t xml:space="preserve"> тыс. рублей;</w:t>
      </w:r>
    </w:p>
    <w:p w:rsidR="00911AC9" w:rsidRDefault="004A41BD" w:rsidP="004A41BD">
      <w:pPr>
        <w:pStyle w:val="a5"/>
        <w:ind w:left="851" w:firstLine="0"/>
      </w:pPr>
      <w:r>
        <w:t xml:space="preserve">- </w:t>
      </w:r>
      <w:r w:rsidR="00911AC9">
        <w:t>2016 год</w:t>
      </w:r>
      <w:r w:rsidR="00911AC9" w:rsidRPr="00911AC9">
        <w:t xml:space="preserve"> – у</w:t>
      </w:r>
      <w:r w:rsidR="00911AC9">
        <w:t>велич</w:t>
      </w:r>
      <w:r w:rsidR="00911AC9" w:rsidRPr="00911AC9">
        <w:t xml:space="preserve">ен объем финансирования на </w:t>
      </w:r>
      <w:r w:rsidR="00911AC9">
        <w:t>210</w:t>
      </w:r>
      <w:r>
        <w:t>,0 тыс. рублей;</w:t>
      </w:r>
    </w:p>
    <w:p w:rsidR="004A41BD" w:rsidRDefault="004A41BD" w:rsidP="004A41BD">
      <w:pPr>
        <w:pStyle w:val="a5"/>
        <w:numPr>
          <w:ilvl w:val="0"/>
          <w:numId w:val="2"/>
        </w:numPr>
      </w:pPr>
      <w:r>
        <w:t>пункта 2</w:t>
      </w:r>
      <w:r>
        <w:t>.2</w:t>
      </w:r>
      <w:r>
        <w:t xml:space="preserve"> «</w:t>
      </w:r>
      <w:r>
        <w:t>Сооружение пандусов, перил в учреждениях образования</w:t>
      </w:r>
      <w:r>
        <w:t xml:space="preserve">» в части уменьшения объема финансирования всего по программе на сумму </w:t>
      </w:r>
      <w:r>
        <w:t>1 440</w:t>
      </w:r>
      <w:r>
        <w:t>,0 тыс. рублей, в том числе измен</w:t>
      </w:r>
      <w:r w:rsidR="0095718D">
        <w:t>ен</w:t>
      </w:r>
      <w:r>
        <w:t xml:space="preserve"> и объем финансирования Программы </w:t>
      </w:r>
      <w:r w:rsidR="0095718D">
        <w:t>в 2014 году на эту же сумму;</w:t>
      </w:r>
    </w:p>
    <w:p w:rsidR="0095718D" w:rsidRDefault="0095718D" w:rsidP="0095718D">
      <w:pPr>
        <w:pStyle w:val="a5"/>
        <w:numPr>
          <w:ilvl w:val="0"/>
          <w:numId w:val="2"/>
        </w:numPr>
      </w:pPr>
      <w:r>
        <w:t xml:space="preserve">пункта 2.3 «Оборудование туалетов в МОУ специальная (коррекционная) школа №8» - уменьшен объем финансирования в </w:t>
      </w:r>
      <w:r w:rsidRPr="0095718D">
        <w:t>2014 году</w:t>
      </w:r>
      <w:r>
        <w:t xml:space="preserve"> и по Программе в целом на 160,0 тыс. рублей;</w:t>
      </w:r>
    </w:p>
    <w:p w:rsidR="0095718D" w:rsidRDefault="0095718D" w:rsidP="0095718D">
      <w:pPr>
        <w:pStyle w:val="a5"/>
        <w:numPr>
          <w:ilvl w:val="0"/>
          <w:numId w:val="2"/>
        </w:numPr>
      </w:pPr>
      <w:r>
        <w:t>пункта 2.4 «Организация парковочных мест для инвалидов возле муниципальных учреждений культуры»</w:t>
      </w:r>
      <w:r w:rsidRPr="0095718D">
        <w:t xml:space="preserve"> - уменьшен объем финансирования в 2014 году и по Программе в целом на </w:t>
      </w:r>
      <w:r>
        <w:t>15</w:t>
      </w:r>
      <w:r w:rsidRPr="0095718D">
        <w:t>,0 тыс. рублей;</w:t>
      </w:r>
    </w:p>
    <w:p w:rsidR="0010780C" w:rsidRPr="005D53A7" w:rsidRDefault="0010780C" w:rsidP="007E0481">
      <w:pPr>
        <w:pStyle w:val="a5"/>
        <w:ind w:left="0" w:firstLine="709"/>
      </w:pPr>
      <w:r>
        <w:t>Представленный проект</w:t>
      </w:r>
      <w:r w:rsidR="005D53A7">
        <w:t xml:space="preserve"> </w:t>
      </w:r>
      <w:r w:rsidR="005D53A7" w:rsidRPr="005D53A7">
        <w:t>«О внесении изменений в муниципальную программу «</w:t>
      </w:r>
      <w:r w:rsidR="008110FA">
        <w:t>Доступная среда</w:t>
      </w:r>
      <w:r w:rsidR="005D53A7" w:rsidRPr="005D53A7">
        <w:t xml:space="preserve"> города</w:t>
      </w:r>
      <w:r w:rsidR="00DA1C7E">
        <w:t xml:space="preserve"> Лыткарино</w:t>
      </w:r>
      <w:r w:rsidR="008110FA">
        <w:t xml:space="preserve"> на 2014-2016 годы</w:t>
      </w:r>
      <w:r w:rsidR="00DA1C7E">
        <w:t>»</w:t>
      </w:r>
      <w:r w:rsidRPr="005D53A7">
        <w:t xml:space="preserve"> рекомендован к утверждению.</w:t>
      </w:r>
    </w:p>
    <w:p w:rsidR="00D842F3" w:rsidRDefault="00D842F3">
      <w:bookmarkStart w:id="0" w:name="_GoBack"/>
      <w:bookmarkEnd w:id="0"/>
    </w:p>
    <w:sectPr w:rsidR="00D842F3" w:rsidSect="002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66C"/>
    <w:multiLevelType w:val="hybridMultilevel"/>
    <w:tmpl w:val="D7A8F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552FA8"/>
    <w:multiLevelType w:val="hybridMultilevel"/>
    <w:tmpl w:val="5D8E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9"/>
    <w:rsid w:val="0010780C"/>
    <w:rsid w:val="001353D9"/>
    <w:rsid w:val="0017504C"/>
    <w:rsid w:val="0022334D"/>
    <w:rsid w:val="00366C6D"/>
    <w:rsid w:val="00473B20"/>
    <w:rsid w:val="00490E59"/>
    <w:rsid w:val="004A41BD"/>
    <w:rsid w:val="004D6274"/>
    <w:rsid w:val="0054685F"/>
    <w:rsid w:val="00553DAE"/>
    <w:rsid w:val="005D53A7"/>
    <w:rsid w:val="0063175B"/>
    <w:rsid w:val="007A5679"/>
    <w:rsid w:val="007E0481"/>
    <w:rsid w:val="008110FA"/>
    <w:rsid w:val="008211D1"/>
    <w:rsid w:val="00911AC9"/>
    <w:rsid w:val="0095718D"/>
    <w:rsid w:val="00964A2A"/>
    <w:rsid w:val="00A22600"/>
    <w:rsid w:val="00C01C92"/>
    <w:rsid w:val="00D842F3"/>
    <w:rsid w:val="00DA1C7E"/>
    <w:rsid w:val="00DB2322"/>
    <w:rsid w:val="00E86506"/>
    <w:rsid w:val="00EE1832"/>
    <w:rsid w:val="00FC3135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11D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11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8211D1"/>
    <w:pPr>
      <w:spacing w:line="276" w:lineRule="auto"/>
      <w:ind w:left="-567"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11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11D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11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8211D1"/>
    <w:pPr>
      <w:spacing w:line="276" w:lineRule="auto"/>
      <w:ind w:left="-567"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11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5265-A99F-4495-B84F-227FF072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2013-12-26T07:31:00Z</cp:lastPrinted>
  <dcterms:created xsi:type="dcterms:W3CDTF">2014-01-17T11:32:00Z</dcterms:created>
  <dcterms:modified xsi:type="dcterms:W3CDTF">2014-01-17T11:32:00Z</dcterms:modified>
</cp:coreProperties>
</file>