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65" w:rsidRDefault="00A57665">
      <w:pPr>
        <w:ind w:left="10915"/>
        <w:jc w:val="center"/>
        <w:rPr>
          <w:sz w:val="22"/>
          <w:szCs w:val="22"/>
        </w:rPr>
      </w:pPr>
    </w:p>
    <w:p w:rsidR="00A824BA" w:rsidRDefault="00A824BA" w:rsidP="00A824BA">
      <w:pPr>
        <w:jc w:val="center"/>
        <w:rPr>
          <w:b/>
          <w:sz w:val="24"/>
          <w:szCs w:val="24"/>
        </w:rPr>
      </w:pPr>
      <w:r w:rsidRPr="000D0F72">
        <w:rPr>
          <w:b/>
          <w:sz w:val="24"/>
          <w:szCs w:val="24"/>
        </w:rPr>
        <w:t>Комитет по управлению имуществом г.Лыткарино</w:t>
      </w:r>
    </w:p>
    <w:p w:rsidR="00A824BA" w:rsidRDefault="00A824BA" w:rsidP="00A824BA">
      <w:pPr>
        <w:jc w:val="center"/>
        <w:rPr>
          <w:b/>
          <w:sz w:val="24"/>
          <w:szCs w:val="24"/>
        </w:rPr>
      </w:pPr>
    </w:p>
    <w:p w:rsidR="00A824BA" w:rsidRPr="000D0F72" w:rsidRDefault="00A824BA" w:rsidP="00A824B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Утвержден приказом </w:t>
      </w:r>
      <w:r w:rsidRPr="000D0F72">
        <w:rPr>
          <w:sz w:val="24"/>
          <w:szCs w:val="24"/>
        </w:rPr>
        <w:t>Председателя Комитета по управлению имущество</w:t>
      </w:r>
      <w:r w:rsidR="00564F49">
        <w:rPr>
          <w:sz w:val="24"/>
          <w:szCs w:val="24"/>
        </w:rPr>
        <w:t>м г.Лыткарино от 20.10.2014 № 77</w:t>
      </w:r>
    </w:p>
    <w:p w:rsidR="00A824BA" w:rsidRDefault="00A824BA" w:rsidP="00A824BA">
      <w:pPr>
        <w:jc w:val="center"/>
        <w:rPr>
          <w:spacing w:val="40"/>
          <w:sz w:val="24"/>
          <w:szCs w:val="24"/>
        </w:rPr>
      </w:pPr>
    </w:p>
    <w:p w:rsidR="00A824BA" w:rsidRDefault="00A824BA" w:rsidP="00A824BA">
      <w:pPr>
        <w:jc w:val="center"/>
        <w:rPr>
          <w:sz w:val="24"/>
          <w:szCs w:val="24"/>
        </w:rPr>
      </w:pPr>
      <w:r>
        <w:rPr>
          <w:spacing w:val="40"/>
          <w:sz w:val="24"/>
          <w:szCs w:val="24"/>
        </w:rPr>
        <w:t>ПЛАН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9752"/>
        <w:gridCol w:w="369"/>
        <w:gridCol w:w="510"/>
      </w:tblGrid>
      <w:tr w:rsidR="00A824BA" w:rsidRPr="002D384F" w:rsidTr="003E6197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4BA" w:rsidRPr="002D384F" w:rsidRDefault="00A824BA" w:rsidP="003E6197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2D384F">
              <w:rPr>
                <w:rFonts w:eastAsiaTheme="minorEastAsia"/>
                <w:sz w:val="24"/>
                <w:szCs w:val="24"/>
              </w:rPr>
              <w:t>проведения плановых проверок юридических лиц и индивидуальных предпринимателей на 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24BA" w:rsidRPr="002D384F" w:rsidRDefault="00A824BA" w:rsidP="003E6197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24BA" w:rsidRPr="002D384F" w:rsidRDefault="00A824BA" w:rsidP="003E6197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2D384F">
              <w:rPr>
                <w:rFonts w:eastAsiaTheme="minorEastAsia"/>
                <w:sz w:val="24"/>
                <w:szCs w:val="24"/>
              </w:rPr>
              <w:t>год</w:t>
            </w:r>
          </w:p>
        </w:tc>
      </w:tr>
    </w:tbl>
    <w:p w:rsidR="00A824BA" w:rsidRDefault="00A824BA" w:rsidP="00A824BA">
      <w:pPr>
        <w:ind w:left="1531" w:right="1531"/>
        <w:jc w:val="center"/>
        <w:rPr>
          <w:sz w:val="24"/>
          <w:szCs w:val="24"/>
        </w:rPr>
      </w:pPr>
      <w:r>
        <w:rPr>
          <w:sz w:val="24"/>
          <w:szCs w:val="24"/>
        </w:rPr>
        <w:t>Комитет по управлению имуществом г.Лыткарино</w:t>
      </w:r>
    </w:p>
    <w:p w:rsidR="00A824BA" w:rsidRDefault="00A824BA" w:rsidP="00A824BA">
      <w:pPr>
        <w:pBdr>
          <w:top w:val="single" w:sz="4" w:space="1" w:color="auto"/>
        </w:pBdr>
        <w:ind w:left="1985" w:right="1985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органа государственного контроля (надзора), муниципального контроля)</w:t>
      </w:r>
    </w:p>
    <w:p w:rsidR="001E1495" w:rsidRDefault="001E1495">
      <w:pPr>
        <w:rPr>
          <w:sz w:val="12"/>
          <w:szCs w:val="12"/>
        </w:rPr>
      </w:pPr>
    </w:p>
    <w:tbl>
      <w:tblPr>
        <w:tblW w:w="15786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9"/>
        <w:gridCol w:w="1962"/>
        <w:gridCol w:w="765"/>
        <w:gridCol w:w="425"/>
        <w:gridCol w:w="850"/>
        <w:gridCol w:w="534"/>
        <w:gridCol w:w="852"/>
        <w:gridCol w:w="993"/>
        <w:gridCol w:w="708"/>
        <w:gridCol w:w="709"/>
        <w:gridCol w:w="708"/>
        <w:gridCol w:w="1939"/>
        <w:gridCol w:w="981"/>
        <w:gridCol w:w="567"/>
        <w:gridCol w:w="567"/>
        <w:gridCol w:w="709"/>
        <w:gridCol w:w="991"/>
        <w:gridCol w:w="1417"/>
      </w:tblGrid>
      <w:tr w:rsidR="001E1495" w:rsidRPr="002D384F" w:rsidTr="00594B87">
        <w:trPr>
          <w:cantSplit/>
          <w:trHeight w:val="410"/>
        </w:trPr>
        <w:tc>
          <w:tcPr>
            <w:tcW w:w="1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</w:rPr>
            </w:pP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 w:rsidP="006E120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spacing w:val="-4"/>
                <w:vertAlign w:val="superscript"/>
              </w:rPr>
            </w:pPr>
            <w:r w:rsidRPr="002D384F">
              <w:rPr>
                <w:rFonts w:eastAsiaTheme="minorEastAsia"/>
                <w:color w:val="000000"/>
                <w:spacing w:val="-4"/>
              </w:rPr>
              <w:t>Наименование юридического лица (филиала, представительства, обособленного структурного подразделения) (ЮЛ) (ф.и.о. индивидуального предпринимателя (ИП)), деятельность которого подлежит проверке 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495" w:rsidRPr="002D384F" w:rsidRDefault="001E1495">
            <w:pPr>
              <w:shd w:val="clear" w:color="auto" w:fill="FFFFFF"/>
              <w:spacing w:line="240" w:lineRule="atLeast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Адреса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</w:rPr>
              <w:t>Основной государственный регистрационный номер (ОГРН)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pStyle w:val="ConsPlusNonformat"/>
              <w:spacing w:line="240" w:lineRule="atLeast"/>
              <w:ind w:left="113" w:right="113"/>
              <w:jc w:val="center"/>
              <w:rPr>
                <w:rFonts w:eastAsiaTheme="minorEastAsia"/>
              </w:rPr>
            </w:pPr>
            <w:r>
              <w:rPr>
                <w:color w:val="000000"/>
              </w:rPr>
              <w:t>Идентифика</w:t>
            </w:r>
            <w:r>
              <w:rPr>
                <w:color w:val="000000"/>
              </w:rPr>
              <w:softHyphen/>
              <w:t>ционный номер налогоплательщика (ИНН)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>Цель проведения  проверки</w:t>
            </w: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495" w:rsidRPr="002D384F" w:rsidRDefault="001E1495">
            <w:pPr>
              <w:shd w:val="clear" w:color="auto" w:fill="FFFFFF"/>
              <w:spacing w:line="240" w:lineRule="atLeast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Основание проведения проверки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 w:rsidP="006E1205">
            <w:pPr>
              <w:shd w:val="clear" w:color="auto" w:fill="FFFFFF"/>
              <w:spacing w:line="240" w:lineRule="atLeast"/>
              <w:ind w:left="-40" w:right="-127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>Дата начала проведения</w:t>
            </w:r>
            <w:r w:rsidRPr="002D384F">
              <w:rPr>
                <w:rFonts w:eastAsiaTheme="minorEastAsia"/>
              </w:rPr>
              <w:t xml:space="preserve"> </w:t>
            </w:r>
            <w:r w:rsidRPr="002D384F">
              <w:rPr>
                <w:rFonts w:eastAsiaTheme="minorEastAsia"/>
                <w:color w:val="000000"/>
              </w:rPr>
              <w:t>проверки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1495" w:rsidRPr="002D384F" w:rsidRDefault="001E1495">
            <w:pPr>
              <w:shd w:val="clear" w:color="auto" w:fill="FFFFFF"/>
              <w:spacing w:line="240" w:lineRule="atLeast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>Срок</w:t>
            </w:r>
            <w:r w:rsidRPr="002D384F">
              <w:rPr>
                <w:rFonts w:eastAsiaTheme="minorEastAsia"/>
              </w:rPr>
              <w:t xml:space="preserve"> </w:t>
            </w:r>
            <w:r w:rsidRPr="002D384F">
              <w:rPr>
                <w:rFonts w:eastAsiaTheme="minorEastAsia"/>
                <w:color w:val="000000"/>
              </w:rPr>
              <w:t>проведения</w:t>
            </w:r>
            <w:r w:rsidRPr="002D384F">
              <w:rPr>
                <w:rFonts w:eastAsiaTheme="minorEastAsia"/>
              </w:rPr>
              <w:t xml:space="preserve"> </w:t>
            </w:r>
            <w:r w:rsidRPr="002D384F">
              <w:rPr>
                <w:rFonts w:eastAsiaTheme="minorEastAsia"/>
                <w:color w:val="000000"/>
              </w:rPr>
              <w:t>плановой проверки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>Форма</w:t>
            </w:r>
            <w:r w:rsidRPr="002D384F">
              <w:rPr>
                <w:rFonts w:eastAsiaTheme="minorEastAsia"/>
              </w:rPr>
              <w:t xml:space="preserve"> проведения </w:t>
            </w:r>
            <w:r w:rsidRPr="002D384F">
              <w:rPr>
                <w:rFonts w:eastAsiaTheme="minorEastAsia"/>
                <w:color w:val="000000"/>
              </w:rPr>
              <w:t>проверки (документар</w:t>
            </w:r>
            <w:r w:rsidRPr="002D384F">
              <w:rPr>
                <w:rFonts w:eastAsiaTheme="minorEastAsia"/>
                <w:color w:val="000000"/>
              </w:rPr>
              <w:softHyphen/>
              <w:t>ная, выездная, документарная и выездная)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</w:tr>
      <w:tr w:rsidR="001E1495" w:rsidRPr="002D384F" w:rsidTr="00AF2369">
        <w:trPr>
          <w:cantSplit/>
          <w:trHeight w:val="2675"/>
        </w:trPr>
        <w:tc>
          <w:tcPr>
            <w:tcW w:w="10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места нахождения ЮЛ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места жительства ИП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мест фактического осуществления деятельности ЮЛ, ИП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 w:rsidP="006E120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места нахождения объектов 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>
              <w:t>дата государственной регистрации ЮЛ, ИП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дата окончания последней проверки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Default="001E1495">
            <w:pPr>
              <w:spacing w:line="240" w:lineRule="atLeast"/>
              <w:ind w:left="113" w:right="113"/>
              <w:rPr>
                <w:spacing w:val="-4"/>
              </w:rPr>
            </w:pPr>
            <w:r>
              <w:rPr>
                <w:spacing w:val="-4"/>
              </w:rPr>
              <w:t>дата начала осуществления ЮЛ, ИП деятельности в соответствии с представленным уведомлением о ее начале деятельности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 w:rsidP="006E120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  <w:color w:val="000000"/>
                <w:vertAlign w:val="superscript"/>
              </w:rPr>
            </w:pPr>
            <w:r w:rsidRPr="002D384F">
              <w:rPr>
                <w:rFonts w:eastAsiaTheme="minorEastAsia"/>
                <w:color w:val="000000"/>
              </w:rPr>
              <w:t>иные основания в соответствии с федеральным законом</w:t>
            </w:r>
            <w:r w:rsidRPr="002D384F">
              <w:rPr>
                <w:rFonts w:eastAsiaTheme="minorEastAsia"/>
                <w:color w:val="000000"/>
                <w:vertAlign w:val="superscript"/>
              </w:rPr>
              <w:t> 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>рабочих дней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rPr>
                <w:rFonts w:eastAsiaTheme="minorEastAsia"/>
              </w:rPr>
            </w:pPr>
            <w:r w:rsidRPr="002D384F">
              <w:rPr>
                <w:rFonts w:eastAsiaTheme="minorEastAsia"/>
                <w:color w:val="000000"/>
              </w:rPr>
              <w:t xml:space="preserve">рабочих часов </w:t>
            </w:r>
            <w:r w:rsidRPr="002D384F">
              <w:rPr>
                <w:rFonts w:eastAsiaTheme="minorEastAsia"/>
                <w:color w:val="000000"/>
              </w:rPr>
              <w:br/>
              <w:t>(для МСП и МКП)</w:t>
            </w: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E1495" w:rsidRPr="002D384F" w:rsidRDefault="001E1495">
            <w:pPr>
              <w:shd w:val="clear" w:color="auto" w:fill="FFFFFF"/>
              <w:spacing w:line="240" w:lineRule="atLeast"/>
              <w:ind w:left="113" w:right="113"/>
              <w:jc w:val="center"/>
              <w:rPr>
                <w:rFonts w:eastAsiaTheme="minorEastAsia"/>
                <w:color w:val="000000"/>
              </w:rPr>
            </w:pPr>
          </w:p>
        </w:tc>
      </w:tr>
      <w:tr w:rsidR="00E07616" w:rsidRPr="002D384F" w:rsidTr="00AF2369">
        <w:trPr>
          <w:cantSplit/>
          <w:trHeight w:val="2708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716114" w:rsidP="00E07616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Производственный кооператив «Сельскохозяйствен-ная артель «Колхоз имени Ленина»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716114" w:rsidP="00594B87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140080, Московская обл., г.Лыткарино, ул.Лесная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C21C42" w:rsidRDefault="00E07616" w:rsidP="00C21C4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  <w:sz w:val="18"/>
                <w:szCs w:val="18"/>
              </w:rPr>
            </w:pPr>
            <w:r w:rsidRPr="00C21C42">
              <w:rPr>
                <w:rFonts w:eastAsiaTheme="minorEastAsia"/>
                <w:color w:val="000000"/>
                <w:sz w:val="18"/>
                <w:szCs w:val="18"/>
              </w:rPr>
              <w:t>14008</w:t>
            </w:r>
            <w:r w:rsidR="00594B87" w:rsidRPr="00C21C42">
              <w:rPr>
                <w:rFonts w:eastAsiaTheme="minorEastAsia"/>
                <w:color w:val="000000"/>
                <w:sz w:val="18"/>
                <w:szCs w:val="18"/>
              </w:rPr>
              <w:t>0</w:t>
            </w:r>
            <w:r w:rsidRPr="00C21C42">
              <w:rPr>
                <w:rFonts w:eastAsiaTheme="minorEastAsia"/>
                <w:color w:val="000000"/>
                <w:sz w:val="18"/>
                <w:szCs w:val="18"/>
              </w:rPr>
              <w:t xml:space="preserve">, Московская обл., г.Лыткарино, </w:t>
            </w:r>
            <w:r w:rsidR="00C21C42" w:rsidRPr="00C21C42">
              <w:rPr>
                <w:rFonts w:eastAsiaTheme="minorEastAsia"/>
                <w:color w:val="000000"/>
                <w:sz w:val="18"/>
                <w:szCs w:val="18"/>
              </w:rPr>
              <w:t>ПК «Сельскохозяйственная артель «Колхоз имени Ленина»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C21C4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1035004902800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21C42" w:rsidRDefault="00C21C42" w:rsidP="008C362E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</w:p>
          <w:p w:rsidR="00E07616" w:rsidRDefault="00C21C42" w:rsidP="008C362E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5026005411</w:t>
            </w:r>
          </w:p>
          <w:p w:rsidR="00C21C42" w:rsidRPr="002D384F" w:rsidRDefault="00C21C42" w:rsidP="008C362E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E07616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C21C42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15.03.2003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07616" w:rsidRPr="002D384F" w:rsidRDefault="00293E56" w:rsidP="00293E56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13 а</w:t>
            </w:r>
            <w:r w:rsidR="003978E4">
              <w:rPr>
                <w:rFonts w:eastAsiaTheme="minorEastAsia"/>
                <w:color w:val="000000"/>
              </w:rPr>
              <w:t>прель</w:t>
            </w:r>
            <w:r w:rsidR="00E07616" w:rsidRPr="002D384F">
              <w:rPr>
                <w:rFonts w:eastAsiaTheme="minorEastAsia"/>
                <w:color w:val="000000"/>
              </w:rPr>
              <w:t xml:space="preserve"> 201</w:t>
            </w:r>
            <w:r w:rsidR="00594B87">
              <w:rPr>
                <w:rFonts w:eastAsiaTheme="minorEastAsia"/>
                <w:color w:val="000000"/>
              </w:rPr>
              <w:t>5</w:t>
            </w:r>
            <w:r w:rsidR="00E07616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7616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21C42" w:rsidRDefault="00E60D17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д</w:t>
            </w:r>
            <w:r w:rsidR="00E07616" w:rsidRPr="002D384F">
              <w:rPr>
                <w:rFonts w:eastAsiaTheme="minorEastAsia"/>
                <w:color w:val="000000"/>
              </w:rPr>
              <w:t>окументарная</w:t>
            </w:r>
            <w:r w:rsidR="00C21C42">
              <w:rPr>
                <w:rFonts w:eastAsiaTheme="minorEastAsia"/>
                <w:color w:val="000000"/>
              </w:rPr>
              <w:t xml:space="preserve"> и </w:t>
            </w:r>
          </w:p>
          <w:p w:rsidR="00E07616" w:rsidRPr="002D384F" w:rsidRDefault="00C21C4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выездная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07616" w:rsidRPr="002D384F" w:rsidRDefault="00E07616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8A483D" w:rsidRPr="002D384F" w:rsidTr="00AF2369">
        <w:trPr>
          <w:cantSplit/>
          <w:trHeight w:val="2537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565AE" w:rsidP="008A483D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ООО «ТРЕЙДИНВЕСТ»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565AE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125009, г. Москва, переулок Леонтьевский, д.5, строение 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565AE" w:rsidP="00020571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140082,Московская обл., г.Лыткарино, </w:t>
            </w:r>
            <w:r>
              <w:rPr>
                <w:rFonts w:eastAsiaTheme="minorEastAsia"/>
                <w:color w:val="000000"/>
              </w:rPr>
              <w:t>«Сельско-хозяйственная артель «Колхоз им.Ленина»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565AE" w:rsidP="008565A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1057749243782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565AE" w:rsidP="00020571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7702586438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A483D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8565AE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28.11.2005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293E56" w:rsidP="00293E56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15 и</w:t>
            </w:r>
            <w:r w:rsidR="003978E4">
              <w:rPr>
                <w:rFonts w:eastAsiaTheme="minorEastAsia"/>
                <w:color w:val="000000"/>
              </w:rPr>
              <w:t>юнь</w:t>
            </w:r>
            <w:r w:rsidR="008A483D" w:rsidRPr="002D384F">
              <w:rPr>
                <w:rFonts w:eastAsiaTheme="minorEastAsia"/>
                <w:color w:val="000000"/>
              </w:rPr>
              <w:t xml:space="preserve"> 201</w:t>
            </w:r>
            <w:r w:rsidR="008565AE">
              <w:rPr>
                <w:rFonts w:eastAsiaTheme="minorEastAsia"/>
                <w:color w:val="000000"/>
              </w:rPr>
              <w:t>5</w:t>
            </w:r>
            <w:r w:rsidR="008A483D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483D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8A483D" w:rsidRPr="002D384F" w:rsidRDefault="00E60D17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д</w:t>
            </w:r>
            <w:r w:rsidR="008A483D" w:rsidRPr="002D384F">
              <w:rPr>
                <w:rFonts w:eastAsiaTheme="minorEastAsia"/>
                <w:color w:val="000000"/>
              </w:rPr>
              <w:t>окументарная</w:t>
            </w:r>
            <w:r w:rsidR="006419D5">
              <w:rPr>
                <w:rFonts w:eastAsiaTheme="minorEastAsia"/>
                <w:color w:val="000000"/>
              </w:rPr>
              <w:t xml:space="preserve"> и выездная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A483D" w:rsidRPr="002D384F" w:rsidRDefault="008A483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193F92" w:rsidRPr="002D384F" w:rsidTr="00AF2369">
        <w:trPr>
          <w:cantSplit/>
          <w:trHeight w:val="2403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6419D5" w:rsidP="00193F92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ООО «ГРОЗДЬ»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6419D5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</w:t>
            </w:r>
            <w:r w:rsidR="006419D5">
              <w:rPr>
                <w:rFonts w:eastAsiaTheme="minorEastAsia"/>
                <w:color w:val="000000"/>
              </w:rPr>
              <w:t>0</w:t>
            </w:r>
            <w:r w:rsidRPr="002D384F">
              <w:rPr>
                <w:rFonts w:eastAsiaTheme="minorEastAsia"/>
                <w:color w:val="000000"/>
              </w:rPr>
              <w:t>, Московская обл., г.Лыткарино</w:t>
            </w:r>
            <w:r w:rsidR="006419D5">
              <w:rPr>
                <w:rFonts w:eastAsiaTheme="minorEastAsia"/>
                <w:color w:val="000000"/>
              </w:rPr>
              <w:t>, промзона Тураево, строение 31</w:t>
            </w:r>
            <w:r w:rsidRPr="002D384F">
              <w:rPr>
                <w:rFonts w:eastAsiaTheme="minorEastAsia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6419D5" w:rsidP="00193F9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140082,Московская обл., г.Лыткарино, </w:t>
            </w:r>
            <w:r>
              <w:rPr>
                <w:rFonts w:eastAsiaTheme="minorEastAsia"/>
                <w:color w:val="000000"/>
              </w:rPr>
              <w:t>«Сельско-хозяйственная артель «Колхоз им.Ленина»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6419D5" w:rsidP="00193F9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1025003177957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6419D5" w:rsidP="008C362E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5026009783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6419D5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29.11.2002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293E56" w:rsidP="00293E56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13 и</w:t>
            </w:r>
            <w:r w:rsidR="00193F92" w:rsidRPr="002D384F">
              <w:rPr>
                <w:rFonts w:eastAsiaTheme="minorEastAsia"/>
                <w:color w:val="000000"/>
              </w:rPr>
              <w:t>ю</w:t>
            </w:r>
            <w:r w:rsidR="003978E4">
              <w:rPr>
                <w:rFonts w:eastAsiaTheme="minorEastAsia"/>
                <w:color w:val="000000"/>
              </w:rPr>
              <w:t>л</w:t>
            </w:r>
            <w:r w:rsidR="00193F92" w:rsidRPr="002D384F">
              <w:rPr>
                <w:rFonts w:eastAsiaTheme="minorEastAsia"/>
                <w:color w:val="000000"/>
              </w:rPr>
              <w:t>ь 201</w:t>
            </w:r>
            <w:r w:rsidR="006419D5">
              <w:rPr>
                <w:rFonts w:eastAsiaTheme="minorEastAsia"/>
                <w:color w:val="000000"/>
              </w:rPr>
              <w:t>5</w:t>
            </w:r>
            <w:r w:rsidR="00193F92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E60D17" w:rsidP="006419D5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д</w:t>
            </w:r>
            <w:r w:rsidR="006419D5" w:rsidRPr="002D384F">
              <w:rPr>
                <w:rFonts w:eastAsiaTheme="minorEastAsia"/>
                <w:color w:val="000000"/>
              </w:rPr>
              <w:t>окументарная</w:t>
            </w:r>
            <w:r w:rsidR="006419D5">
              <w:rPr>
                <w:rFonts w:eastAsiaTheme="minorEastAsia"/>
                <w:color w:val="000000"/>
              </w:rPr>
              <w:t xml:space="preserve"> и выездная</w:t>
            </w:r>
            <w:r w:rsidR="006419D5" w:rsidRPr="002D384F">
              <w:rPr>
                <w:rFonts w:eastAsiaTheme="minorEastAsia"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193F92" w:rsidRPr="002D384F" w:rsidTr="00AF2369">
        <w:trPr>
          <w:cantSplit/>
          <w:trHeight w:val="2403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28D1" w:rsidRDefault="00A528D1" w:rsidP="00466BC2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ООО </w:t>
            </w:r>
          </w:p>
          <w:p w:rsidR="00193F92" w:rsidRPr="002D384F" w:rsidRDefault="00A528D1" w:rsidP="00466BC2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«РУСХАТ-ГАР»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A528D1" w:rsidP="00466BC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109431, г.Москва, бульвар Жулебинский, д.33, корпус 1</w:t>
            </w:r>
            <w:r w:rsidR="00193F92" w:rsidRPr="002D384F">
              <w:rPr>
                <w:rFonts w:eastAsiaTheme="minorEastAsia"/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A528D1" w:rsidP="00466BC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140082,Московская обл., г.Лыткарино, </w:t>
            </w:r>
            <w:r>
              <w:rPr>
                <w:rFonts w:eastAsiaTheme="minorEastAsia"/>
                <w:color w:val="000000"/>
              </w:rPr>
              <w:t>«Сельско-хозяйственная артель «Колхоз им.Ленина»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A528D1" w:rsidP="00466BC2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1037739188024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A528D1" w:rsidP="00466BC2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7721197275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193F9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A528D1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23.01.2003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293E56" w:rsidP="00293E56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17 а</w:t>
            </w:r>
            <w:r w:rsidR="003978E4">
              <w:rPr>
                <w:rFonts w:eastAsiaTheme="minorEastAsia"/>
                <w:color w:val="000000"/>
              </w:rPr>
              <w:t>вгуст</w:t>
            </w:r>
            <w:r w:rsidR="00193F92" w:rsidRPr="002D384F">
              <w:rPr>
                <w:rFonts w:eastAsiaTheme="minorEastAsia"/>
                <w:color w:val="000000"/>
              </w:rPr>
              <w:t xml:space="preserve"> 201</w:t>
            </w:r>
            <w:r w:rsidR="00A528D1">
              <w:rPr>
                <w:rFonts w:eastAsiaTheme="minorEastAsia"/>
                <w:color w:val="000000"/>
              </w:rPr>
              <w:t>5</w:t>
            </w:r>
            <w:r w:rsidR="00193F92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3F9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193F92" w:rsidRPr="002D384F" w:rsidRDefault="00E60D17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д</w:t>
            </w:r>
            <w:r w:rsidR="00F9405C" w:rsidRPr="002D384F">
              <w:rPr>
                <w:rFonts w:eastAsiaTheme="minorEastAsia"/>
                <w:color w:val="000000"/>
              </w:rPr>
              <w:t>окументарная</w:t>
            </w:r>
            <w:r w:rsidR="00F9405C">
              <w:rPr>
                <w:rFonts w:eastAsiaTheme="minorEastAsia"/>
                <w:color w:val="000000"/>
              </w:rPr>
              <w:t xml:space="preserve"> и выездная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93F92" w:rsidRPr="002D384F" w:rsidRDefault="00193F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466BC2" w:rsidRPr="002D384F" w:rsidTr="00AF2369">
        <w:trPr>
          <w:cantSplit/>
          <w:trHeight w:val="2831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05C" w:rsidRDefault="00F9405C" w:rsidP="00442F51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ООО </w:t>
            </w:r>
          </w:p>
          <w:p w:rsidR="00466BC2" w:rsidRPr="002D384F" w:rsidRDefault="00F9405C" w:rsidP="00442F51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«ВИСТА СТАЙЛ»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F9405C" w:rsidP="00F9405C">
            <w:pPr>
              <w:shd w:val="clear" w:color="auto" w:fill="FFFFFF"/>
              <w:ind w:left="113" w:right="113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125009, г. Москва, переулок Леонтьевский, д.5, строение 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F9405C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140082,Московская обл., г.Лыткарино, </w:t>
            </w:r>
            <w:r>
              <w:rPr>
                <w:rFonts w:eastAsiaTheme="minorEastAsia"/>
                <w:color w:val="000000"/>
              </w:rPr>
              <w:t>«Сельско-хозяйственная артель «Колхоз им.Ленина»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F9405C" w:rsidP="00442F51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1027700403675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F9405C" w:rsidP="00442F51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7726312676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466BC2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F9405C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06.11.2002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293E56" w:rsidP="00293E56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 14 с</w:t>
            </w:r>
            <w:r w:rsidR="003978E4">
              <w:rPr>
                <w:rFonts w:eastAsiaTheme="minorEastAsia"/>
                <w:color w:val="000000"/>
              </w:rPr>
              <w:t>ентябрь</w:t>
            </w:r>
            <w:r w:rsidR="00466BC2" w:rsidRPr="002D384F">
              <w:rPr>
                <w:rFonts w:eastAsiaTheme="minorEastAsia"/>
                <w:color w:val="000000"/>
              </w:rPr>
              <w:t xml:space="preserve"> 201</w:t>
            </w:r>
            <w:r w:rsidR="00F9405C">
              <w:rPr>
                <w:rFonts w:eastAsiaTheme="minorEastAsia"/>
                <w:color w:val="000000"/>
              </w:rPr>
              <w:t>5</w:t>
            </w:r>
            <w:r w:rsidR="00466BC2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6BC2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66BC2" w:rsidRPr="002D384F" w:rsidRDefault="00E60D17" w:rsidP="00F9405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д</w:t>
            </w:r>
            <w:r w:rsidR="00F9405C" w:rsidRPr="002D384F">
              <w:rPr>
                <w:rFonts w:eastAsiaTheme="minorEastAsia"/>
                <w:color w:val="000000"/>
              </w:rPr>
              <w:t>окументарная</w:t>
            </w:r>
            <w:r w:rsidR="00F9405C">
              <w:rPr>
                <w:rFonts w:eastAsiaTheme="minorEastAsia"/>
                <w:color w:val="000000"/>
              </w:rPr>
              <w:t xml:space="preserve"> и выездная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66BC2" w:rsidRPr="002D384F" w:rsidRDefault="00466BC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442F51" w:rsidRPr="002D384F" w:rsidTr="00155BA6">
        <w:trPr>
          <w:cantSplit/>
          <w:trHeight w:val="3679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155BA6" w:rsidP="00F9405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ООО «ПП БИНОМ»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155BA6" w:rsidP="00F9405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</w:t>
            </w:r>
            <w:r>
              <w:rPr>
                <w:rFonts w:eastAsiaTheme="minorEastAsia"/>
                <w:color w:val="000000"/>
              </w:rPr>
              <w:t>3</w:t>
            </w:r>
            <w:r w:rsidRPr="002D384F">
              <w:rPr>
                <w:rFonts w:eastAsiaTheme="minorEastAsia"/>
                <w:color w:val="000000"/>
              </w:rPr>
              <w:t>, Московская обл., г.Лыткарино</w:t>
            </w:r>
            <w:r>
              <w:rPr>
                <w:rFonts w:eastAsiaTheme="minorEastAsia"/>
                <w:color w:val="000000"/>
              </w:rPr>
              <w:t>, ул.  Степана Степанова, д.9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F9405C" w:rsidP="00F9405C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155BA6" w:rsidP="008E1A7A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14008</w:t>
            </w:r>
            <w:r>
              <w:rPr>
                <w:rFonts w:eastAsiaTheme="minorEastAsia"/>
                <w:color w:val="000000"/>
              </w:rPr>
              <w:t>3</w:t>
            </w:r>
            <w:r w:rsidRPr="002D384F">
              <w:rPr>
                <w:rFonts w:eastAsiaTheme="minorEastAsia"/>
                <w:color w:val="000000"/>
              </w:rPr>
              <w:t>, Московская обл., г.Лыткарино</w:t>
            </w:r>
            <w:r>
              <w:rPr>
                <w:rFonts w:eastAsiaTheme="minorEastAsia"/>
                <w:color w:val="000000"/>
              </w:rPr>
              <w:t>, ул.  Степана Степанова, д.9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155BA6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1037739272493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155BA6" w:rsidP="00155BA6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7719210521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442F51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 xml:space="preserve">Соблюдение </w:t>
            </w:r>
            <w:r w:rsidR="009F3761" w:rsidRPr="002D384F">
              <w:rPr>
                <w:rFonts w:eastAsiaTheme="minorEastAsia"/>
                <w:color w:val="000000"/>
              </w:rPr>
              <w:t xml:space="preserve">требований </w:t>
            </w:r>
            <w:r w:rsidRPr="002D384F">
              <w:rPr>
                <w:rFonts w:eastAsiaTheme="minorEastAsia"/>
                <w:color w:val="000000"/>
              </w:rPr>
              <w:t>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155BA6" w:rsidP="002F03A4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29.01.2003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293E56" w:rsidP="00293E56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 о</w:t>
            </w:r>
            <w:r w:rsidR="003978E4">
              <w:rPr>
                <w:rFonts w:eastAsiaTheme="minorEastAsia"/>
                <w:color w:val="000000"/>
              </w:rPr>
              <w:t>ктябрь</w:t>
            </w:r>
            <w:r w:rsidR="00155BA6">
              <w:rPr>
                <w:rFonts w:eastAsiaTheme="minorEastAsia"/>
                <w:color w:val="000000"/>
              </w:rPr>
              <w:t xml:space="preserve"> 2015</w:t>
            </w:r>
            <w:r w:rsidR="00442F51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2F51" w:rsidRPr="002D384F" w:rsidRDefault="00482088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442F51" w:rsidRPr="002D384F" w:rsidRDefault="00442F51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42F51" w:rsidRPr="002D384F" w:rsidRDefault="00442F51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286DEA" w:rsidRPr="002D384F" w:rsidTr="00453E6B">
        <w:trPr>
          <w:cantSplit/>
          <w:trHeight w:val="3679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ООО «СТРОЙМОНТАЖ»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286DEA" w:rsidP="00453E6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140080, </w:t>
            </w:r>
            <w:r w:rsidRPr="002D384F">
              <w:rPr>
                <w:rFonts w:eastAsiaTheme="minorEastAsia"/>
                <w:color w:val="000000"/>
              </w:rPr>
              <w:t>Московская обл., г.</w:t>
            </w:r>
            <w:r>
              <w:rPr>
                <w:rFonts w:eastAsiaTheme="minorEastAsia"/>
                <w:color w:val="000000"/>
              </w:rPr>
              <w:t>Лыткарино</w:t>
            </w:r>
            <w:r w:rsidRPr="002D384F">
              <w:rPr>
                <w:rFonts w:eastAsiaTheme="minorEastAsia"/>
                <w:color w:val="000000"/>
              </w:rPr>
              <w:t xml:space="preserve">, </w:t>
            </w:r>
            <w:r>
              <w:rPr>
                <w:rFonts w:eastAsiaTheme="minorEastAsia"/>
                <w:color w:val="000000"/>
              </w:rPr>
              <w:t>промзона Тураево, строение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286DEA" w:rsidP="00453E6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286DEA" w:rsidP="00453E6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140080, </w:t>
            </w:r>
            <w:r w:rsidRPr="002D384F">
              <w:rPr>
                <w:rFonts w:eastAsiaTheme="minorEastAsia"/>
                <w:color w:val="000000"/>
              </w:rPr>
              <w:t>Московская обл., г.</w:t>
            </w:r>
            <w:r>
              <w:rPr>
                <w:rFonts w:eastAsiaTheme="minorEastAsia"/>
                <w:color w:val="000000"/>
              </w:rPr>
              <w:t>Лыткарино</w:t>
            </w:r>
            <w:r w:rsidRPr="002D384F">
              <w:rPr>
                <w:rFonts w:eastAsiaTheme="minorEastAsia"/>
                <w:color w:val="000000"/>
              </w:rPr>
              <w:t xml:space="preserve">, </w:t>
            </w:r>
            <w:r>
              <w:rPr>
                <w:rFonts w:eastAsiaTheme="minorEastAsia"/>
                <w:color w:val="000000"/>
              </w:rPr>
              <w:t>промзона Тураево, строение 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286DEA" w:rsidP="00453E6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10</w:t>
            </w:r>
            <w:r>
              <w:rPr>
                <w:rFonts w:eastAsiaTheme="minorEastAsia"/>
                <w:color w:val="000000"/>
              </w:rPr>
              <w:t>35004902790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286DEA" w:rsidP="00453E6B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5026007987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286DEA" w:rsidP="00453E6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Соблюдение требований 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286DEA" w:rsidP="00453E6B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15.03.2003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293E56" w:rsidP="00293E56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 н</w:t>
            </w:r>
            <w:r w:rsidR="00286DEA">
              <w:rPr>
                <w:rFonts w:eastAsiaTheme="minorEastAsia"/>
                <w:color w:val="000000"/>
              </w:rPr>
              <w:t>оябрь</w:t>
            </w:r>
            <w:r w:rsidR="00286DEA" w:rsidRPr="002D384F">
              <w:rPr>
                <w:rFonts w:eastAsiaTheme="minorEastAsia"/>
                <w:color w:val="000000"/>
              </w:rPr>
              <w:t xml:space="preserve"> 201</w:t>
            </w:r>
            <w:r w:rsidR="00286DEA">
              <w:rPr>
                <w:rFonts w:eastAsiaTheme="minorEastAsia"/>
                <w:color w:val="000000"/>
              </w:rPr>
              <w:t>5</w:t>
            </w:r>
            <w:r w:rsidR="00286DEA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286DEA" w:rsidRPr="002D384F" w:rsidRDefault="00286DEA" w:rsidP="00453E6B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86DEA" w:rsidRPr="002D384F" w:rsidRDefault="00286DEA" w:rsidP="00453E6B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  <w:tr w:rsidR="003F34AD" w:rsidRPr="002D384F" w:rsidTr="00AF2369">
        <w:trPr>
          <w:cantSplit/>
          <w:trHeight w:val="3679"/>
        </w:trPr>
        <w:tc>
          <w:tcPr>
            <w:tcW w:w="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6DEA" w:rsidRDefault="00286DEA" w:rsidP="00CB3D39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ООО </w:t>
            </w:r>
          </w:p>
          <w:p w:rsidR="003F34AD" w:rsidRPr="002D384F" w:rsidRDefault="00286DEA" w:rsidP="00CB3D39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«БЕТА ЭСТЕЙТ</w:t>
            </w:r>
            <w:r w:rsidR="003D1B11">
              <w:rPr>
                <w:rFonts w:eastAsiaTheme="minorEastAsia"/>
                <w:color w:val="000000"/>
              </w:rPr>
              <w:t>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3D1B11" w:rsidP="00286DEA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 w:rsidR="00286DEA">
              <w:rPr>
                <w:rFonts w:eastAsiaTheme="minorEastAsia"/>
                <w:color w:val="000000"/>
              </w:rPr>
              <w:t>95426</w:t>
            </w:r>
            <w:r>
              <w:rPr>
                <w:rFonts w:eastAsiaTheme="minorEastAsia"/>
                <w:color w:val="000000"/>
              </w:rPr>
              <w:t xml:space="preserve">, </w:t>
            </w:r>
            <w:r w:rsidR="00286DEA">
              <w:rPr>
                <w:rFonts w:eastAsiaTheme="minorEastAsia"/>
                <w:color w:val="000000"/>
              </w:rPr>
              <w:t>г. Санкт-Петербург, роспект Индустриальный, д. 10, корп.1, лит.Б, офис П.22Н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3F34AD" w:rsidP="003F34AD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F67880" w:rsidP="00286DEA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140080, </w:t>
            </w:r>
            <w:r w:rsidRPr="002D384F">
              <w:rPr>
                <w:rFonts w:eastAsiaTheme="minorEastAsia"/>
                <w:color w:val="000000"/>
              </w:rPr>
              <w:t>Московская обл., г.</w:t>
            </w:r>
            <w:r>
              <w:rPr>
                <w:rFonts w:eastAsiaTheme="minorEastAsia"/>
                <w:color w:val="000000"/>
              </w:rPr>
              <w:t>Лыткарино</w:t>
            </w:r>
            <w:r w:rsidRPr="002D384F">
              <w:rPr>
                <w:rFonts w:eastAsiaTheme="minorEastAsia"/>
                <w:color w:val="000000"/>
              </w:rPr>
              <w:t xml:space="preserve">, </w:t>
            </w:r>
            <w:r w:rsidR="00286DEA">
              <w:rPr>
                <w:rFonts w:eastAsiaTheme="minorEastAsia"/>
                <w:color w:val="000000"/>
              </w:rPr>
              <w:t>ул. Комсомольская, д. 24-а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286DEA" w:rsidP="00126CCC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1057810403672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286DEA" w:rsidP="008C362E">
            <w:pPr>
              <w:pStyle w:val="ConsPlusNonformat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7813321910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3F34AD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Соблюдение</w:t>
            </w:r>
            <w:r w:rsidR="009F3761" w:rsidRPr="002D384F">
              <w:rPr>
                <w:rFonts w:eastAsiaTheme="minorEastAsia"/>
                <w:color w:val="000000"/>
              </w:rPr>
              <w:t xml:space="preserve"> требований</w:t>
            </w:r>
            <w:r w:rsidRPr="002D384F">
              <w:rPr>
                <w:rFonts w:eastAsiaTheme="minorEastAsia"/>
                <w:color w:val="000000"/>
              </w:rPr>
              <w:t xml:space="preserve"> земельного законодательства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286DEA" w:rsidP="009F3761">
            <w:pPr>
              <w:shd w:val="clear" w:color="auto" w:fill="FFFFFF"/>
              <w:ind w:left="113" w:right="113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26.05.2005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jc w:val="center"/>
              <w:rPr>
                <w:rFonts w:eastAsiaTheme="minorEastAsia"/>
                <w:spacing w:val="-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293E56" w:rsidP="00293E56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07 д</w:t>
            </w:r>
            <w:r w:rsidR="00286DEA">
              <w:rPr>
                <w:rFonts w:eastAsiaTheme="minorEastAsia"/>
                <w:color w:val="000000"/>
              </w:rPr>
              <w:t>екабрь</w:t>
            </w:r>
            <w:r w:rsidR="003F34AD" w:rsidRPr="002D384F">
              <w:rPr>
                <w:rFonts w:eastAsiaTheme="minorEastAsia"/>
                <w:color w:val="000000"/>
              </w:rPr>
              <w:t xml:space="preserve"> 201</w:t>
            </w:r>
            <w:r w:rsidR="00126CCC">
              <w:rPr>
                <w:rFonts w:eastAsiaTheme="minorEastAsia"/>
                <w:color w:val="000000"/>
              </w:rPr>
              <w:t>5</w:t>
            </w:r>
            <w:r w:rsidR="003F34AD" w:rsidRPr="002D384F">
              <w:rPr>
                <w:rFonts w:eastAsiaTheme="minorEastAsia"/>
                <w:color w:val="000000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AD" w:rsidRPr="002D384F" w:rsidRDefault="00C37192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F34AD" w:rsidRPr="002D384F" w:rsidRDefault="003F34AD" w:rsidP="008C362E">
            <w:pPr>
              <w:shd w:val="clear" w:color="auto" w:fill="FFFFFF"/>
              <w:ind w:left="113" w:right="113"/>
              <w:jc w:val="center"/>
              <w:rPr>
                <w:rFonts w:eastAsiaTheme="minorEastAsia"/>
                <w:color w:val="000000"/>
              </w:rPr>
            </w:pPr>
            <w:r w:rsidRPr="002D384F">
              <w:rPr>
                <w:rFonts w:eastAsiaTheme="minorEastAsia"/>
                <w:color w:val="000000"/>
              </w:rPr>
              <w:t>документарная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F34AD" w:rsidRPr="002D384F" w:rsidRDefault="003F34AD" w:rsidP="008C362E">
            <w:pPr>
              <w:shd w:val="clear" w:color="auto" w:fill="FFFFFF"/>
              <w:jc w:val="center"/>
              <w:rPr>
                <w:rFonts w:eastAsiaTheme="minorEastAsia"/>
                <w:color w:val="000000"/>
              </w:rPr>
            </w:pPr>
          </w:p>
        </w:tc>
      </w:tr>
    </w:tbl>
    <w:p w:rsidR="001E1495" w:rsidRDefault="001E1495" w:rsidP="00A824BA">
      <w:pPr>
        <w:shd w:val="clear" w:color="auto" w:fill="FFFFFF"/>
        <w:spacing w:before="120"/>
        <w:ind w:firstLine="567"/>
        <w:jc w:val="both"/>
        <w:rPr>
          <w:sz w:val="24"/>
          <w:szCs w:val="24"/>
        </w:rPr>
      </w:pPr>
    </w:p>
    <w:sectPr w:rsidR="001E1495" w:rsidSect="00C739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284" w:right="567" w:bottom="567" w:left="567" w:header="397" w:footer="397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301" w:rsidRDefault="00BB4301">
      <w:r>
        <w:separator/>
      </w:r>
    </w:p>
  </w:endnote>
  <w:endnote w:type="continuationSeparator" w:id="0">
    <w:p w:rsidR="00BB4301" w:rsidRDefault="00BB4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E0B" w:rsidRDefault="00756E0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E0B" w:rsidRDefault="00756E0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E0B" w:rsidRDefault="00756E0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301" w:rsidRDefault="00BB4301">
      <w:r>
        <w:separator/>
      </w:r>
    </w:p>
  </w:footnote>
  <w:footnote w:type="continuationSeparator" w:id="0">
    <w:p w:rsidR="00BB4301" w:rsidRDefault="00BB4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E0B" w:rsidRDefault="00756E0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495" w:rsidRDefault="001E1495">
    <w:pPr>
      <w:pStyle w:val="a3"/>
      <w:jc w:val="right"/>
      <w:rPr>
        <w:sz w:val="14"/>
        <w:szCs w:val="1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E0B" w:rsidRDefault="00756E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495"/>
    <w:rsid w:val="00013B32"/>
    <w:rsid w:val="00020571"/>
    <w:rsid w:val="00041478"/>
    <w:rsid w:val="000517E9"/>
    <w:rsid w:val="00077660"/>
    <w:rsid w:val="000A0C21"/>
    <w:rsid w:val="000A32A9"/>
    <w:rsid w:val="00126CCC"/>
    <w:rsid w:val="00155BA6"/>
    <w:rsid w:val="00165EFA"/>
    <w:rsid w:val="00193F92"/>
    <w:rsid w:val="001E1495"/>
    <w:rsid w:val="002153B7"/>
    <w:rsid w:val="002305ED"/>
    <w:rsid w:val="00263C1E"/>
    <w:rsid w:val="00286DEA"/>
    <w:rsid w:val="00293E56"/>
    <w:rsid w:val="00294F3E"/>
    <w:rsid w:val="002D384F"/>
    <w:rsid w:val="002F03A4"/>
    <w:rsid w:val="00300AA5"/>
    <w:rsid w:val="003143F1"/>
    <w:rsid w:val="00325766"/>
    <w:rsid w:val="003978E4"/>
    <w:rsid w:val="003C7841"/>
    <w:rsid w:val="003D1B11"/>
    <w:rsid w:val="003F34AD"/>
    <w:rsid w:val="00403632"/>
    <w:rsid w:val="00442F51"/>
    <w:rsid w:val="00466BC2"/>
    <w:rsid w:val="00482088"/>
    <w:rsid w:val="004939E5"/>
    <w:rsid w:val="004A4832"/>
    <w:rsid w:val="004C0738"/>
    <w:rsid w:val="004D391F"/>
    <w:rsid w:val="004E3CCC"/>
    <w:rsid w:val="00564F49"/>
    <w:rsid w:val="005775DC"/>
    <w:rsid w:val="00594B87"/>
    <w:rsid w:val="005D1CCC"/>
    <w:rsid w:val="005E6BCB"/>
    <w:rsid w:val="006059F9"/>
    <w:rsid w:val="006419D5"/>
    <w:rsid w:val="00652D04"/>
    <w:rsid w:val="00691186"/>
    <w:rsid w:val="006E1205"/>
    <w:rsid w:val="00716114"/>
    <w:rsid w:val="00756E0B"/>
    <w:rsid w:val="0078325A"/>
    <w:rsid w:val="00800653"/>
    <w:rsid w:val="008565AE"/>
    <w:rsid w:val="00857C6E"/>
    <w:rsid w:val="008A483D"/>
    <w:rsid w:val="008C362E"/>
    <w:rsid w:val="008D57B5"/>
    <w:rsid w:val="008E1A7A"/>
    <w:rsid w:val="009617E9"/>
    <w:rsid w:val="009828A9"/>
    <w:rsid w:val="00991E32"/>
    <w:rsid w:val="009976FA"/>
    <w:rsid w:val="009D0969"/>
    <w:rsid w:val="009D5B8B"/>
    <w:rsid w:val="009F3761"/>
    <w:rsid w:val="00A333B1"/>
    <w:rsid w:val="00A528D1"/>
    <w:rsid w:val="00A5698E"/>
    <w:rsid w:val="00A57665"/>
    <w:rsid w:val="00A57E61"/>
    <w:rsid w:val="00A824BA"/>
    <w:rsid w:val="00AF2369"/>
    <w:rsid w:val="00B2386A"/>
    <w:rsid w:val="00B46FFF"/>
    <w:rsid w:val="00B57979"/>
    <w:rsid w:val="00B7171E"/>
    <w:rsid w:val="00BB20E0"/>
    <w:rsid w:val="00BB4301"/>
    <w:rsid w:val="00BB436E"/>
    <w:rsid w:val="00BC11AA"/>
    <w:rsid w:val="00C21C42"/>
    <w:rsid w:val="00C22E5D"/>
    <w:rsid w:val="00C37192"/>
    <w:rsid w:val="00C44E95"/>
    <w:rsid w:val="00C70C79"/>
    <w:rsid w:val="00C71AFC"/>
    <w:rsid w:val="00C7399B"/>
    <w:rsid w:val="00CB3D39"/>
    <w:rsid w:val="00D4480E"/>
    <w:rsid w:val="00DD4B3F"/>
    <w:rsid w:val="00DE1637"/>
    <w:rsid w:val="00E07616"/>
    <w:rsid w:val="00E16842"/>
    <w:rsid w:val="00E33577"/>
    <w:rsid w:val="00E60A0B"/>
    <w:rsid w:val="00E60D17"/>
    <w:rsid w:val="00E85964"/>
    <w:rsid w:val="00EE17BC"/>
    <w:rsid w:val="00F32B24"/>
    <w:rsid w:val="00F42C68"/>
    <w:rsid w:val="00F67880"/>
    <w:rsid w:val="00F71A10"/>
    <w:rsid w:val="00F72DAC"/>
    <w:rsid w:val="00F9405C"/>
    <w:rsid w:val="00FC5320"/>
    <w:rsid w:val="00FC5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66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76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7766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07766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77660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077660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a7">
    <w:name w:val="footnote text"/>
    <w:basedOn w:val="a"/>
    <w:link w:val="a8"/>
    <w:uiPriority w:val="99"/>
    <w:rsid w:val="00077660"/>
  </w:style>
  <w:style w:type="character" w:customStyle="1" w:styleId="a8">
    <w:name w:val="Текст сноски Знак"/>
    <w:basedOn w:val="a0"/>
    <w:link w:val="a7"/>
    <w:uiPriority w:val="99"/>
    <w:semiHidden/>
    <w:locked/>
    <w:rsid w:val="0007766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07766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0246C97-352E-48CF-8BE4-E29741D1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Тамара Александровна</cp:lastModifiedBy>
  <cp:revision>2</cp:revision>
  <cp:lastPrinted>2014-08-25T08:28:00Z</cp:lastPrinted>
  <dcterms:created xsi:type="dcterms:W3CDTF">2014-10-27T06:43:00Z</dcterms:created>
  <dcterms:modified xsi:type="dcterms:W3CDTF">2014-10-27T06:43:00Z</dcterms:modified>
</cp:coreProperties>
</file>