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F87" w:rsidRDefault="00670F87" w:rsidP="00670F87">
      <w:pPr>
        <w:pStyle w:val="a3"/>
        <w:ind w:left="6480"/>
        <w:rPr>
          <w:b/>
          <w:color w:val="333300"/>
          <w:sz w:val="18"/>
        </w:rPr>
      </w:pPr>
      <w:r>
        <w:rPr>
          <w:b/>
          <w:color w:val="333300"/>
          <w:sz w:val="18"/>
        </w:rPr>
        <w:t xml:space="preserve">Утверждено Президиумом ВЭО Московской области </w:t>
      </w:r>
    </w:p>
    <w:p w:rsidR="00670F87" w:rsidRDefault="00670F87" w:rsidP="00670F87">
      <w:pPr>
        <w:pStyle w:val="a3"/>
        <w:rPr>
          <w:b/>
          <w:color w:val="333300"/>
          <w:sz w:val="18"/>
        </w:rPr>
      </w:pPr>
      <w:r>
        <w:rPr>
          <w:b/>
          <w:color w:val="333300"/>
          <w:sz w:val="18"/>
        </w:rPr>
        <w:tab/>
      </w:r>
      <w:r>
        <w:rPr>
          <w:b/>
          <w:color w:val="333300"/>
          <w:sz w:val="18"/>
        </w:rPr>
        <w:tab/>
      </w:r>
      <w:r>
        <w:rPr>
          <w:b/>
          <w:color w:val="333300"/>
          <w:sz w:val="18"/>
        </w:rPr>
        <w:tab/>
      </w:r>
      <w:r>
        <w:rPr>
          <w:b/>
          <w:color w:val="333300"/>
          <w:sz w:val="18"/>
        </w:rPr>
        <w:tab/>
      </w:r>
      <w:r>
        <w:rPr>
          <w:b/>
          <w:color w:val="333300"/>
          <w:sz w:val="18"/>
        </w:rPr>
        <w:tab/>
      </w:r>
      <w:r>
        <w:rPr>
          <w:b/>
          <w:color w:val="333300"/>
          <w:sz w:val="18"/>
        </w:rPr>
        <w:tab/>
      </w:r>
      <w:r>
        <w:rPr>
          <w:b/>
          <w:color w:val="333300"/>
          <w:sz w:val="18"/>
        </w:rPr>
        <w:tab/>
      </w:r>
      <w:r>
        <w:rPr>
          <w:b/>
          <w:color w:val="333300"/>
          <w:sz w:val="18"/>
        </w:rPr>
        <w:tab/>
      </w:r>
      <w:r>
        <w:rPr>
          <w:b/>
          <w:color w:val="333300"/>
          <w:sz w:val="18"/>
        </w:rPr>
        <w:tab/>
      </w:r>
    </w:p>
    <w:p w:rsidR="00670F87" w:rsidRDefault="00670F87" w:rsidP="00670F87">
      <w:pPr>
        <w:pStyle w:val="a3"/>
        <w:ind w:left="5760" w:firstLine="720"/>
        <w:rPr>
          <w:b/>
          <w:color w:val="333300"/>
          <w:sz w:val="18"/>
        </w:rPr>
      </w:pPr>
      <w:r>
        <w:rPr>
          <w:b/>
          <w:color w:val="333300"/>
          <w:sz w:val="18"/>
        </w:rPr>
        <w:t>26 сентября 2014  года</w:t>
      </w:r>
    </w:p>
    <w:p w:rsidR="00670F87" w:rsidRDefault="00670F87" w:rsidP="00670F87">
      <w:pPr>
        <w:pStyle w:val="a3"/>
        <w:ind w:left="3540"/>
        <w:rPr>
          <w:b/>
          <w:color w:val="333300"/>
          <w:sz w:val="24"/>
        </w:rPr>
      </w:pPr>
    </w:p>
    <w:p w:rsidR="00670F87" w:rsidRDefault="00670F87" w:rsidP="00670F87">
      <w:pPr>
        <w:pStyle w:val="a3"/>
        <w:ind w:left="3540"/>
        <w:rPr>
          <w:b/>
          <w:color w:val="333300"/>
          <w:sz w:val="24"/>
        </w:rPr>
      </w:pPr>
    </w:p>
    <w:p w:rsidR="00670F87" w:rsidRPr="000A2928" w:rsidRDefault="00670F87" w:rsidP="00670F87">
      <w:pPr>
        <w:pStyle w:val="9"/>
        <w:jc w:val="center"/>
        <w:rPr>
          <w:rFonts w:ascii="Times New Roman" w:hAnsi="Times New Roman"/>
          <w:color w:val="333300"/>
          <w:sz w:val="36"/>
          <w:szCs w:val="36"/>
        </w:rPr>
      </w:pPr>
      <w:r w:rsidRPr="000A2928">
        <w:rPr>
          <w:rFonts w:ascii="Times New Roman" w:hAnsi="Times New Roman"/>
          <w:color w:val="333300"/>
          <w:sz w:val="36"/>
          <w:szCs w:val="36"/>
        </w:rPr>
        <w:t>ПОЛОЖЕНИЕ</w:t>
      </w:r>
    </w:p>
    <w:p w:rsidR="00670F87" w:rsidRPr="000A2928" w:rsidRDefault="00670F87" w:rsidP="00670F87">
      <w:pPr>
        <w:jc w:val="center"/>
        <w:rPr>
          <w:rFonts w:ascii="Times New Roman" w:hAnsi="Times New Roman" w:cs="Times New Roman"/>
          <w:sz w:val="28"/>
          <w:szCs w:val="28"/>
        </w:rPr>
      </w:pPr>
      <w:r w:rsidRPr="000A2928">
        <w:rPr>
          <w:rFonts w:ascii="Times New Roman" w:hAnsi="Times New Roman" w:cs="Times New Roman"/>
          <w:sz w:val="28"/>
          <w:szCs w:val="28"/>
        </w:rPr>
        <w:t xml:space="preserve">о проведении </w:t>
      </w:r>
      <w:proofErr w:type="gramStart"/>
      <w:r w:rsidRPr="000A2928">
        <w:rPr>
          <w:rFonts w:ascii="Times New Roman" w:hAnsi="Times New Roman" w:cs="Times New Roman"/>
          <w:sz w:val="28"/>
          <w:szCs w:val="28"/>
        </w:rPr>
        <w:t>Х</w:t>
      </w:r>
      <w:proofErr w:type="gramEnd"/>
      <w:r w:rsidRPr="000A2928">
        <w:rPr>
          <w:rFonts w:ascii="Times New Roman" w:hAnsi="Times New Roman" w:cs="Times New Roman"/>
          <w:sz w:val="28"/>
          <w:szCs w:val="28"/>
          <w:lang w:val="en-US"/>
        </w:rPr>
        <w:t>VIII</w:t>
      </w:r>
      <w:r w:rsidRPr="000A2928">
        <w:rPr>
          <w:rFonts w:ascii="Times New Roman" w:hAnsi="Times New Roman" w:cs="Times New Roman"/>
          <w:sz w:val="28"/>
          <w:szCs w:val="28"/>
        </w:rPr>
        <w:t xml:space="preserve">  регионального тура Российского конкурса</w:t>
      </w:r>
      <w:r>
        <w:rPr>
          <w:rFonts w:ascii="Times New Roman" w:hAnsi="Times New Roman" w:cs="Times New Roman"/>
          <w:sz w:val="28"/>
          <w:szCs w:val="28"/>
        </w:rPr>
        <w:t xml:space="preserve">                         </w:t>
      </w:r>
      <w:r w:rsidRPr="000A2928">
        <w:rPr>
          <w:rFonts w:ascii="Times New Roman" w:hAnsi="Times New Roman" w:cs="Times New Roman"/>
          <w:sz w:val="28"/>
          <w:szCs w:val="28"/>
        </w:rPr>
        <w:t xml:space="preserve"> «Менеджер года- 2014» по Московской области</w:t>
      </w:r>
    </w:p>
    <w:p w:rsidR="00670F87" w:rsidRPr="000A2928" w:rsidRDefault="00670F87" w:rsidP="00670F87">
      <w:pPr>
        <w:pStyle w:val="a3"/>
        <w:numPr>
          <w:ilvl w:val="0"/>
          <w:numId w:val="3"/>
        </w:numPr>
        <w:jc w:val="both"/>
        <w:rPr>
          <w:b/>
          <w:color w:val="333300"/>
          <w:sz w:val="24"/>
        </w:rPr>
      </w:pPr>
      <w:r w:rsidRPr="000A2928">
        <w:rPr>
          <w:b/>
          <w:color w:val="333300"/>
          <w:sz w:val="24"/>
        </w:rPr>
        <w:t xml:space="preserve">Цели и задачи проведения </w:t>
      </w:r>
      <w:proofErr w:type="gramStart"/>
      <w:r w:rsidRPr="000A2928">
        <w:rPr>
          <w:b/>
          <w:sz w:val="24"/>
        </w:rPr>
        <w:t>Х</w:t>
      </w:r>
      <w:proofErr w:type="gramEnd"/>
      <w:r w:rsidRPr="000A2928">
        <w:rPr>
          <w:b/>
          <w:sz w:val="24"/>
          <w:lang w:val="en-US"/>
        </w:rPr>
        <w:t>VIII</w:t>
      </w:r>
      <w:r w:rsidRPr="000A2928">
        <w:rPr>
          <w:b/>
          <w:sz w:val="24"/>
        </w:rPr>
        <w:t xml:space="preserve"> регионального тура Российского конкурса «Менеджер года» по Московской области</w:t>
      </w:r>
      <w:r w:rsidRPr="000A2928">
        <w:rPr>
          <w:b/>
          <w:color w:val="333300"/>
          <w:sz w:val="24"/>
        </w:rPr>
        <w:t xml:space="preserve"> (далее – Конкурса).</w:t>
      </w:r>
    </w:p>
    <w:p w:rsidR="00670F87" w:rsidRPr="000A2928" w:rsidRDefault="00670F87" w:rsidP="00670F87">
      <w:pPr>
        <w:pStyle w:val="a3"/>
        <w:ind w:firstLine="360"/>
        <w:jc w:val="both"/>
        <w:rPr>
          <w:color w:val="333300"/>
          <w:sz w:val="24"/>
        </w:rPr>
      </w:pPr>
    </w:p>
    <w:p w:rsidR="00670F87" w:rsidRPr="000A2928" w:rsidRDefault="00670F87" w:rsidP="00670F87">
      <w:pPr>
        <w:pStyle w:val="a3"/>
        <w:ind w:firstLine="360"/>
        <w:jc w:val="both"/>
        <w:rPr>
          <w:color w:val="333300"/>
          <w:sz w:val="24"/>
        </w:rPr>
      </w:pPr>
      <w:r w:rsidRPr="000A2928">
        <w:rPr>
          <w:color w:val="333300"/>
          <w:sz w:val="24"/>
        </w:rPr>
        <w:t xml:space="preserve">Цель Конкурса – повышение эффективности управления и выявление наиболее эффективных и успешных управленцев Московской области.  </w:t>
      </w:r>
    </w:p>
    <w:p w:rsidR="00670F87" w:rsidRPr="000A2928" w:rsidRDefault="00670F87" w:rsidP="00670F87">
      <w:pPr>
        <w:pStyle w:val="a3"/>
        <w:ind w:left="1080"/>
        <w:jc w:val="both"/>
        <w:rPr>
          <w:b/>
          <w:color w:val="333300"/>
          <w:sz w:val="24"/>
        </w:rPr>
      </w:pPr>
    </w:p>
    <w:p w:rsidR="00670F87" w:rsidRPr="000A2928" w:rsidRDefault="00670F87" w:rsidP="00670F87">
      <w:pPr>
        <w:pStyle w:val="a3"/>
        <w:numPr>
          <w:ilvl w:val="0"/>
          <w:numId w:val="3"/>
        </w:numPr>
        <w:jc w:val="both"/>
        <w:rPr>
          <w:b/>
          <w:color w:val="333300"/>
          <w:sz w:val="24"/>
        </w:rPr>
      </w:pPr>
      <w:r w:rsidRPr="000A2928">
        <w:rPr>
          <w:b/>
          <w:color w:val="333300"/>
          <w:sz w:val="24"/>
        </w:rPr>
        <w:t>Организаторы Конкурса</w:t>
      </w:r>
    </w:p>
    <w:p w:rsidR="00670F87" w:rsidRPr="000A2928" w:rsidRDefault="00670F87" w:rsidP="00670F87">
      <w:pPr>
        <w:pStyle w:val="a3"/>
        <w:ind w:left="180" w:firstLine="246"/>
        <w:jc w:val="both"/>
        <w:rPr>
          <w:color w:val="333300"/>
          <w:sz w:val="24"/>
          <w:lang w:val="en-US"/>
        </w:rPr>
      </w:pPr>
    </w:p>
    <w:p w:rsidR="00670F87" w:rsidRPr="000A2928" w:rsidRDefault="00670F87" w:rsidP="00670F87">
      <w:pPr>
        <w:pStyle w:val="a3"/>
        <w:ind w:firstLine="567"/>
        <w:jc w:val="both"/>
        <w:rPr>
          <w:sz w:val="24"/>
        </w:rPr>
      </w:pPr>
      <w:r w:rsidRPr="000A2928">
        <w:rPr>
          <w:sz w:val="24"/>
        </w:rPr>
        <w:t>Российский конкурс проводится</w:t>
      </w:r>
      <w:r w:rsidRPr="000A2928">
        <w:rPr>
          <w:b/>
          <w:sz w:val="24"/>
        </w:rPr>
        <w:t xml:space="preserve"> Вольным экономическим обществом России                       (ВЭО России) и Международной Академией менеджмента (МАМ)</w:t>
      </w:r>
      <w:r w:rsidRPr="000A2928">
        <w:rPr>
          <w:sz w:val="24"/>
        </w:rPr>
        <w:t xml:space="preserve"> при поддержке </w:t>
      </w:r>
      <w:r w:rsidRPr="000A2928">
        <w:rPr>
          <w:b/>
          <w:i/>
          <w:sz w:val="24"/>
        </w:rPr>
        <w:t>Совета</w:t>
      </w:r>
      <w:r w:rsidRPr="000A2928">
        <w:rPr>
          <w:sz w:val="24"/>
        </w:rPr>
        <w:t xml:space="preserve"> </w:t>
      </w:r>
      <w:r w:rsidRPr="000A2928">
        <w:rPr>
          <w:b/>
          <w:i/>
          <w:sz w:val="24"/>
        </w:rPr>
        <w:t>Федерации Федерального Собрания Российской Федерации</w:t>
      </w:r>
      <w:r w:rsidRPr="000A2928">
        <w:rPr>
          <w:sz w:val="24"/>
        </w:rPr>
        <w:t xml:space="preserve">, которые формируют  Оргкомитет и Жюри Российского конкурса «Менеджер года». </w:t>
      </w:r>
    </w:p>
    <w:p w:rsidR="00670F87" w:rsidRPr="000A2928" w:rsidRDefault="00670F87" w:rsidP="00670F87">
      <w:pPr>
        <w:pStyle w:val="a3"/>
        <w:ind w:firstLine="567"/>
        <w:jc w:val="both"/>
        <w:rPr>
          <w:sz w:val="24"/>
        </w:rPr>
      </w:pPr>
      <w:r w:rsidRPr="000A2928">
        <w:rPr>
          <w:sz w:val="24"/>
        </w:rPr>
        <w:t xml:space="preserve">Председатель Жюри Российского конкурса – советник Президента Российской Федерации, вице-президент Вольного экономического общества России, вице-президент Международной Академии менеджмента, академик РАН, д.э.н., профессор                       </w:t>
      </w:r>
      <w:r w:rsidRPr="000A2928">
        <w:rPr>
          <w:b/>
          <w:i/>
          <w:sz w:val="24"/>
        </w:rPr>
        <w:t>С.Ю. Глазьев</w:t>
      </w:r>
      <w:r w:rsidRPr="000A2928">
        <w:rPr>
          <w:sz w:val="24"/>
        </w:rPr>
        <w:t>.</w:t>
      </w:r>
    </w:p>
    <w:p w:rsidR="00670F87" w:rsidRPr="000A2928" w:rsidRDefault="00670F87" w:rsidP="00670F87">
      <w:pPr>
        <w:pStyle w:val="a3"/>
        <w:ind w:firstLine="567"/>
        <w:rPr>
          <w:sz w:val="24"/>
        </w:rPr>
      </w:pPr>
      <w:r w:rsidRPr="000A2928">
        <w:rPr>
          <w:sz w:val="24"/>
        </w:rPr>
        <w:t xml:space="preserve">В Жюри конкурса входят известные ученые, представители федеральных и региональных органов государственной власти, общественных объединений, руководители предприятий и организаций. </w:t>
      </w:r>
    </w:p>
    <w:p w:rsidR="00670F87" w:rsidRPr="000A2928" w:rsidRDefault="00670F87" w:rsidP="00670F87">
      <w:pPr>
        <w:pStyle w:val="a3"/>
        <w:ind w:firstLine="360"/>
        <w:jc w:val="both"/>
        <w:rPr>
          <w:color w:val="333300"/>
          <w:sz w:val="24"/>
        </w:rPr>
      </w:pPr>
      <w:r w:rsidRPr="000A2928">
        <w:rPr>
          <w:color w:val="333300"/>
          <w:sz w:val="24"/>
        </w:rPr>
        <w:t xml:space="preserve">Региональный тур Конкурса проводится на территории Московской области Региональной общественной организацией «Вольное экономическое общество Московской области» совместно с исполнительными органами власти, администрациями муниципальных образований, Московской областной Думой, деловой и научной общественностью  Московской области. </w:t>
      </w:r>
    </w:p>
    <w:p w:rsidR="00670F87" w:rsidRPr="000A2928" w:rsidRDefault="00670F87" w:rsidP="00670F87">
      <w:pPr>
        <w:pStyle w:val="a3"/>
        <w:ind w:firstLine="360"/>
        <w:jc w:val="both"/>
        <w:rPr>
          <w:b/>
          <w:i/>
          <w:color w:val="333300"/>
          <w:sz w:val="24"/>
        </w:rPr>
      </w:pPr>
      <w:r w:rsidRPr="000A2928">
        <w:rPr>
          <w:color w:val="333300"/>
          <w:sz w:val="24"/>
        </w:rPr>
        <w:t xml:space="preserve">Председатель Жюри Регионального тура Российского конкурса – председатель Комитета по экономике, предпринимательству и инвестиционной политике, президент ВЭО Московской области, вице-президент ВЭО России, академик Международной академии менеджмента, д.э.н. </w:t>
      </w:r>
      <w:r w:rsidRPr="000A2928">
        <w:rPr>
          <w:b/>
          <w:i/>
          <w:color w:val="333300"/>
          <w:sz w:val="24"/>
        </w:rPr>
        <w:t xml:space="preserve">В.Б. Крымов. </w:t>
      </w:r>
    </w:p>
    <w:p w:rsidR="00670F87" w:rsidRPr="000A2928" w:rsidRDefault="00670F87" w:rsidP="00670F87">
      <w:pPr>
        <w:pStyle w:val="a3"/>
        <w:ind w:firstLine="360"/>
        <w:jc w:val="both"/>
        <w:rPr>
          <w:color w:val="333300"/>
          <w:sz w:val="24"/>
        </w:rPr>
      </w:pPr>
    </w:p>
    <w:p w:rsidR="00670F87" w:rsidRPr="000A2928" w:rsidRDefault="00670F87" w:rsidP="00670F87">
      <w:pPr>
        <w:pStyle w:val="a3"/>
        <w:numPr>
          <w:ilvl w:val="0"/>
          <w:numId w:val="3"/>
        </w:numPr>
        <w:jc w:val="both"/>
        <w:rPr>
          <w:b/>
          <w:color w:val="333300"/>
          <w:sz w:val="24"/>
        </w:rPr>
      </w:pPr>
      <w:r w:rsidRPr="000A2928">
        <w:rPr>
          <w:b/>
          <w:color w:val="333300"/>
          <w:sz w:val="24"/>
        </w:rPr>
        <w:t>Участие в Конкурсе.</w:t>
      </w:r>
    </w:p>
    <w:p w:rsidR="00670F87" w:rsidRPr="000A2928" w:rsidRDefault="00670F87" w:rsidP="00670F87">
      <w:pPr>
        <w:pStyle w:val="a3"/>
        <w:ind w:left="720"/>
        <w:jc w:val="both"/>
        <w:rPr>
          <w:b/>
          <w:color w:val="333300"/>
          <w:sz w:val="24"/>
        </w:rPr>
      </w:pPr>
    </w:p>
    <w:p w:rsidR="00670F87" w:rsidRPr="000A2928" w:rsidRDefault="00670F87" w:rsidP="00670F87">
      <w:pPr>
        <w:pStyle w:val="a3"/>
        <w:ind w:left="180" w:firstLine="528"/>
        <w:jc w:val="both"/>
        <w:rPr>
          <w:color w:val="333300"/>
          <w:sz w:val="24"/>
        </w:rPr>
      </w:pPr>
      <w:r w:rsidRPr="000A2928">
        <w:rPr>
          <w:color w:val="333300"/>
          <w:sz w:val="24"/>
        </w:rPr>
        <w:t>Участниками Конкурса могут быть руководители и сотрудники всех уровней управления организаций, предприятий, банков, страховых, инвестиционных компаний, государственных учреждений, общественных организаций Московской области.</w:t>
      </w:r>
    </w:p>
    <w:p w:rsidR="00670F87" w:rsidRPr="000A2928" w:rsidRDefault="00670F87" w:rsidP="00670F87">
      <w:pPr>
        <w:pStyle w:val="a3"/>
        <w:ind w:left="180" w:firstLine="528"/>
        <w:jc w:val="both"/>
        <w:rPr>
          <w:color w:val="333300"/>
          <w:sz w:val="24"/>
        </w:rPr>
      </w:pPr>
      <w:r w:rsidRPr="000A2928">
        <w:rPr>
          <w:color w:val="333300"/>
          <w:sz w:val="24"/>
        </w:rPr>
        <w:t>Победители Конкурса  определяются в следующих категориях:</w:t>
      </w:r>
    </w:p>
    <w:p w:rsidR="00670F87" w:rsidRPr="000A2928" w:rsidRDefault="00670F87" w:rsidP="00670F87">
      <w:pPr>
        <w:pStyle w:val="a3"/>
        <w:ind w:left="360" w:firstLine="348"/>
        <w:jc w:val="both"/>
        <w:rPr>
          <w:b/>
          <w:color w:val="333300"/>
          <w:sz w:val="24"/>
        </w:rPr>
      </w:pPr>
      <w:r w:rsidRPr="000A2928">
        <w:rPr>
          <w:color w:val="333300"/>
          <w:sz w:val="24"/>
        </w:rPr>
        <w:t xml:space="preserve">- </w:t>
      </w:r>
      <w:r w:rsidRPr="000A2928">
        <w:rPr>
          <w:b/>
          <w:color w:val="333300"/>
          <w:sz w:val="24"/>
        </w:rPr>
        <w:t>абсолютный победитель;</w:t>
      </w:r>
    </w:p>
    <w:p w:rsidR="00670F87" w:rsidRPr="000A2928" w:rsidRDefault="00670F87" w:rsidP="00670F87">
      <w:pPr>
        <w:pStyle w:val="a3"/>
        <w:ind w:left="360" w:firstLine="348"/>
        <w:jc w:val="both"/>
        <w:rPr>
          <w:b/>
          <w:color w:val="333300"/>
          <w:sz w:val="24"/>
        </w:rPr>
      </w:pPr>
      <w:r w:rsidRPr="000A2928">
        <w:rPr>
          <w:b/>
          <w:color w:val="333300"/>
          <w:sz w:val="24"/>
        </w:rPr>
        <w:t>- победитель в номинациях;</w:t>
      </w:r>
    </w:p>
    <w:p w:rsidR="00670F87" w:rsidRPr="000A2928" w:rsidRDefault="00670F87" w:rsidP="00670F87">
      <w:pPr>
        <w:pStyle w:val="a3"/>
        <w:ind w:left="360" w:firstLine="348"/>
        <w:jc w:val="both"/>
        <w:rPr>
          <w:b/>
          <w:color w:val="333300"/>
          <w:sz w:val="24"/>
        </w:rPr>
      </w:pPr>
      <w:r w:rsidRPr="000A2928">
        <w:rPr>
          <w:b/>
          <w:color w:val="333300"/>
          <w:sz w:val="24"/>
        </w:rPr>
        <w:t>- лауреат конкурса.</w:t>
      </w:r>
    </w:p>
    <w:p w:rsidR="00670F87" w:rsidRPr="000A2928" w:rsidRDefault="00670F87" w:rsidP="00670F87">
      <w:pPr>
        <w:pStyle w:val="a3"/>
        <w:ind w:left="360" w:firstLine="348"/>
        <w:jc w:val="both"/>
        <w:rPr>
          <w:color w:val="333300"/>
          <w:sz w:val="24"/>
        </w:rPr>
      </w:pPr>
      <w:r w:rsidRPr="000A2928">
        <w:rPr>
          <w:color w:val="333300"/>
          <w:sz w:val="24"/>
        </w:rPr>
        <w:t xml:space="preserve">Абсолютные победители Конкурса рекомендуются Оргкомитетом Конкурса (далее – Оргкомитет) к участию в Российском конкурсе. </w:t>
      </w:r>
    </w:p>
    <w:p w:rsidR="00670F87" w:rsidRPr="000A2928" w:rsidRDefault="00670F87" w:rsidP="00670F87">
      <w:pPr>
        <w:pStyle w:val="a3"/>
        <w:ind w:left="360" w:firstLine="348"/>
        <w:jc w:val="both"/>
        <w:rPr>
          <w:color w:val="333300"/>
          <w:sz w:val="24"/>
        </w:rPr>
      </w:pPr>
      <w:r w:rsidRPr="000A2928">
        <w:rPr>
          <w:color w:val="333300"/>
          <w:sz w:val="24"/>
        </w:rPr>
        <w:lastRenderedPageBreak/>
        <w:t>Для участия в Российском конкурсе, претендентам от Московской области необходимо участвовать в Региональном туре конкурса от Московской области.</w:t>
      </w:r>
    </w:p>
    <w:p w:rsidR="00670F87" w:rsidRPr="000A2928" w:rsidRDefault="00670F87" w:rsidP="00670F87">
      <w:pPr>
        <w:pStyle w:val="a3"/>
        <w:ind w:left="360" w:firstLine="348"/>
        <w:jc w:val="both"/>
        <w:rPr>
          <w:color w:val="333300"/>
          <w:sz w:val="24"/>
        </w:rPr>
      </w:pPr>
    </w:p>
    <w:p w:rsidR="00670F87" w:rsidRPr="000A2928" w:rsidRDefault="00670F87" w:rsidP="00670F87">
      <w:pPr>
        <w:pStyle w:val="a3"/>
        <w:numPr>
          <w:ilvl w:val="0"/>
          <w:numId w:val="3"/>
        </w:numPr>
        <w:jc w:val="both"/>
        <w:rPr>
          <w:b/>
          <w:color w:val="333300"/>
          <w:sz w:val="24"/>
        </w:rPr>
      </w:pPr>
      <w:r w:rsidRPr="000A2928">
        <w:rPr>
          <w:b/>
          <w:color w:val="333300"/>
          <w:sz w:val="24"/>
        </w:rPr>
        <w:t>Порядок проведения конкурса.</w:t>
      </w:r>
    </w:p>
    <w:p w:rsidR="00670F87" w:rsidRPr="000A2928" w:rsidRDefault="00670F87" w:rsidP="00670F87">
      <w:pPr>
        <w:pStyle w:val="a3"/>
        <w:ind w:left="720"/>
        <w:jc w:val="both"/>
        <w:rPr>
          <w:b/>
          <w:color w:val="333300"/>
          <w:sz w:val="24"/>
        </w:rPr>
      </w:pPr>
    </w:p>
    <w:p w:rsidR="00670F87" w:rsidRPr="000A2928" w:rsidRDefault="00670F87" w:rsidP="00670F87">
      <w:pPr>
        <w:pStyle w:val="a3"/>
        <w:ind w:firstLine="360"/>
        <w:jc w:val="both"/>
        <w:rPr>
          <w:color w:val="333300"/>
          <w:sz w:val="24"/>
        </w:rPr>
      </w:pPr>
      <w:r w:rsidRPr="000A2928">
        <w:rPr>
          <w:color w:val="333300"/>
          <w:sz w:val="24"/>
        </w:rPr>
        <w:t>Для участия в Конкурсе претендентом  направляется  в Оргкомитет пакет документов, прилагаемый к настоящему Положению.</w:t>
      </w:r>
    </w:p>
    <w:p w:rsidR="00670F87" w:rsidRPr="000A2928" w:rsidRDefault="00670F87" w:rsidP="00670F87">
      <w:pPr>
        <w:pStyle w:val="a3"/>
        <w:ind w:firstLine="360"/>
        <w:jc w:val="both"/>
        <w:rPr>
          <w:color w:val="333300"/>
          <w:sz w:val="24"/>
        </w:rPr>
      </w:pPr>
      <w:r w:rsidRPr="000A2928">
        <w:rPr>
          <w:color w:val="333300"/>
          <w:sz w:val="24"/>
        </w:rPr>
        <w:t>Оргкомитет направляет представленные материалы в Жюри Конкурса    (далее – Жюри).</w:t>
      </w:r>
    </w:p>
    <w:p w:rsidR="00670F87" w:rsidRPr="000A2928" w:rsidRDefault="00670F87" w:rsidP="00670F87">
      <w:pPr>
        <w:pStyle w:val="a3"/>
        <w:ind w:firstLine="360"/>
        <w:jc w:val="both"/>
        <w:rPr>
          <w:color w:val="333300"/>
          <w:sz w:val="24"/>
        </w:rPr>
      </w:pPr>
      <w:r w:rsidRPr="000A2928">
        <w:rPr>
          <w:color w:val="333300"/>
          <w:sz w:val="24"/>
        </w:rPr>
        <w:t>На основе экспертной оценки и анализа представленных документов  Жюри определяет победителей Конкурса.</w:t>
      </w:r>
    </w:p>
    <w:p w:rsidR="00670F87" w:rsidRPr="000A2928" w:rsidRDefault="00670F87" w:rsidP="00670F87">
      <w:pPr>
        <w:pStyle w:val="a3"/>
        <w:ind w:firstLine="360"/>
        <w:jc w:val="both"/>
        <w:rPr>
          <w:color w:val="333300"/>
          <w:sz w:val="24"/>
        </w:rPr>
      </w:pPr>
    </w:p>
    <w:p w:rsidR="00670F87" w:rsidRPr="000A2928" w:rsidRDefault="00670F87" w:rsidP="00670F87">
      <w:pPr>
        <w:pStyle w:val="a3"/>
        <w:numPr>
          <w:ilvl w:val="0"/>
          <w:numId w:val="4"/>
        </w:numPr>
        <w:jc w:val="both"/>
        <w:rPr>
          <w:b/>
          <w:color w:val="333300"/>
          <w:sz w:val="24"/>
        </w:rPr>
      </w:pPr>
      <w:r w:rsidRPr="000A2928">
        <w:rPr>
          <w:b/>
          <w:color w:val="333300"/>
          <w:sz w:val="24"/>
        </w:rPr>
        <w:t>Награждение победителей.</w:t>
      </w:r>
    </w:p>
    <w:p w:rsidR="00670F87" w:rsidRPr="000A2928" w:rsidRDefault="00670F87" w:rsidP="00670F87">
      <w:pPr>
        <w:pStyle w:val="a3"/>
        <w:ind w:left="720"/>
        <w:jc w:val="both"/>
        <w:rPr>
          <w:b/>
          <w:color w:val="333300"/>
          <w:sz w:val="24"/>
        </w:rPr>
      </w:pPr>
    </w:p>
    <w:p w:rsidR="00670F87" w:rsidRPr="000A2928" w:rsidRDefault="00670F87" w:rsidP="00670F87">
      <w:pPr>
        <w:pStyle w:val="a3"/>
        <w:tabs>
          <w:tab w:val="left" w:pos="360"/>
        </w:tabs>
        <w:jc w:val="both"/>
        <w:rPr>
          <w:color w:val="333300"/>
          <w:sz w:val="24"/>
        </w:rPr>
      </w:pPr>
      <w:r w:rsidRPr="000A2928">
        <w:rPr>
          <w:color w:val="333300"/>
          <w:sz w:val="24"/>
        </w:rPr>
        <w:tab/>
        <w:t>Церемония награждения победителей Конкурса проходит в торжественной обстановке. На церемонию приглашаются руководители министерств и ведомств Российской Федерации и Московской области, депутаты Государственной Думы РФ, Московской областной Думы, главы администраций муниципальных образований Московской области, ученые, представители научных, образовательных,  общественных организаций, деловых кругов и средств массовой информации.</w:t>
      </w:r>
    </w:p>
    <w:p w:rsidR="00670F87" w:rsidRPr="000A2928" w:rsidRDefault="00670F87" w:rsidP="00670F87">
      <w:pPr>
        <w:pStyle w:val="a3"/>
        <w:ind w:firstLine="708"/>
        <w:jc w:val="both"/>
        <w:rPr>
          <w:color w:val="333300"/>
          <w:sz w:val="24"/>
        </w:rPr>
      </w:pPr>
      <w:r w:rsidRPr="000A2928">
        <w:rPr>
          <w:color w:val="333300"/>
          <w:sz w:val="24"/>
        </w:rPr>
        <w:t>Результаты Конкурса освещаются в средствах массовой информации Российской Федерации и Московской области.</w:t>
      </w:r>
    </w:p>
    <w:p w:rsidR="00670F87" w:rsidRPr="000A2928" w:rsidRDefault="00670F87" w:rsidP="00670F87">
      <w:pPr>
        <w:pStyle w:val="a3"/>
        <w:ind w:firstLine="708"/>
        <w:jc w:val="both"/>
        <w:rPr>
          <w:color w:val="333300"/>
          <w:sz w:val="24"/>
        </w:rPr>
      </w:pPr>
    </w:p>
    <w:p w:rsidR="00670F87" w:rsidRPr="000A2928" w:rsidRDefault="00670F87" w:rsidP="00670F87">
      <w:pPr>
        <w:pStyle w:val="a3"/>
        <w:numPr>
          <w:ilvl w:val="0"/>
          <w:numId w:val="4"/>
        </w:numPr>
        <w:jc w:val="both"/>
        <w:rPr>
          <w:b/>
          <w:color w:val="333300"/>
          <w:sz w:val="24"/>
        </w:rPr>
      </w:pPr>
      <w:r w:rsidRPr="000A2928">
        <w:rPr>
          <w:b/>
          <w:color w:val="333300"/>
          <w:sz w:val="24"/>
        </w:rPr>
        <w:t>Сроки проведения конкурса.</w:t>
      </w:r>
    </w:p>
    <w:p w:rsidR="00670F87" w:rsidRPr="000A2928" w:rsidRDefault="00670F87" w:rsidP="00670F87">
      <w:pPr>
        <w:pStyle w:val="a3"/>
        <w:ind w:left="720"/>
        <w:jc w:val="both"/>
        <w:rPr>
          <w:b/>
          <w:color w:val="333300"/>
          <w:sz w:val="24"/>
        </w:rPr>
      </w:pPr>
    </w:p>
    <w:p w:rsidR="00670F87" w:rsidRPr="000A2928" w:rsidRDefault="00670F87" w:rsidP="00670F87">
      <w:pPr>
        <w:pStyle w:val="a3"/>
        <w:ind w:firstLine="360"/>
        <w:jc w:val="both"/>
        <w:rPr>
          <w:b/>
          <w:i/>
          <w:color w:val="333300"/>
          <w:sz w:val="24"/>
        </w:rPr>
      </w:pPr>
      <w:r w:rsidRPr="000A2928">
        <w:rPr>
          <w:color w:val="333300"/>
          <w:sz w:val="24"/>
        </w:rPr>
        <w:t xml:space="preserve">Прием документов для участия в Конкурсе – до </w:t>
      </w:r>
      <w:r w:rsidRPr="000A2928">
        <w:rPr>
          <w:b/>
          <w:i/>
          <w:color w:val="333300"/>
          <w:sz w:val="24"/>
        </w:rPr>
        <w:t xml:space="preserve"> 15 февраля  2015 г.</w:t>
      </w:r>
    </w:p>
    <w:p w:rsidR="00670F87" w:rsidRPr="000A2928" w:rsidRDefault="00670F87" w:rsidP="00670F87">
      <w:pPr>
        <w:pStyle w:val="a3"/>
        <w:ind w:firstLine="360"/>
        <w:jc w:val="both"/>
        <w:rPr>
          <w:b/>
          <w:i/>
          <w:color w:val="333300"/>
          <w:sz w:val="24"/>
        </w:rPr>
      </w:pPr>
      <w:r w:rsidRPr="000A2928">
        <w:rPr>
          <w:color w:val="333300"/>
          <w:sz w:val="24"/>
        </w:rPr>
        <w:t xml:space="preserve">Награждение победителей конкурса  </w:t>
      </w:r>
      <w:r w:rsidRPr="000A2928">
        <w:rPr>
          <w:b/>
          <w:i/>
          <w:color w:val="333300"/>
          <w:sz w:val="24"/>
        </w:rPr>
        <w:t>– апрель  2015 г.</w:t>
      </w:r>
    </w:p>
    <w:p w:rsidR="00670F87" w:rsidRPr="000A2928" w:rsidRDefault="00670F87" w:rsidP="00670F87">
      <w:pPr>
        <w:pStyle w:val="a3"/>
        <w:jc w:val="both"/>
        <w:rPr>
          <w:b/>
          <w:i/>
          <w:color w:val="333300"/>
          <w:sz w:val="24"/>
        </w:rPr>
      </w:pPr>
    </w:p>
    <w:p w:rsidR="00670F87" w:rsidRPr="000A2928" w:rsidRDefault="00670F87" w:rsidP="00670F87">
      <w:pPr>
        <w:pStyle w:val="a3"/>
        <w:numPr>
          <w:ilvl w:val="0"/>
          <w:numId w:val="4"/>
        </w:numPr>
        <w:jc w:val="both"/>
        <w:rPr>
          <w:b/>
          <w:color w:val="333300"/>
          <w:sz w:val="24"/>
        </w:rPr>
      </w:pPr>
      <w:r w:rsidRPr="000A2928">
        <w:rPr>
          <w:b/>
          <w:color w:val="333300"/>
          <w:sz w:val="24"/>
        </w:rPr>
        <w:t>Контактная информация.</w:t>
      </w:r>
    </w:p>
    <w:p w:rsidR="00670F87" w:rsidRPr="000A2928" w:rsidRDefault="00670F87" w:rsidP="00670F87">
      <w:pPr>
        <w:pStyle w:val="a3"/>
        <w:ind w:left="720"/>
        <w:jc w:val="both"/>
        <w:rPr>
          <w:b/>
          <w:color w:val="333300"/>
          <w:sz w:val="24"/>
        </w:rPr>
      </w:pPr>
    </w:p>
    <w:p w:rsidR="00670F87" w:rsidRPr="000A2928" w:rsidRDefault="00670F87" w:rsidP="00670F87">
      <w:pPr>
        <w:pStyle w:val="a3"/>
        <w:ind w:firstLine="360"/>
        <w:jc w:val="both"/>
        <w:rPr>
          <w:color w:val="333300"/>
          <w:sz w:val="24"/>
        </w:rPr>
      </w:pPr>
      <w:r w:rsidRPr="000A2928">
        <w:rPr>
          <w:color w:val="333300"/>
          <w:sz w:val="24"/>
        </w:rPr>
        <w:t xml:space="preserve">Оргкомитет Конкурса находится по адресу: г. Москва, ул. Проспект Мира, д. 72, к. 705. Московская областная Дума. </w:t>
      </w:r>
      <w:r w:rsidRPr="000A2928">
        <w:rPr>
          <w:sz w:val="24"/>
        </w:rPr>
        <w:t xml:space="preserve">Контакты для связи: т. 8 (495) 988-65-22,  </w:t>
      </w:r>
      <w:r w:rsidRPr="000A2928">
        <w:rPr>
          <w:color w:val="333300"/>
          <w:sz w:val="24"/>
        </w:rPr>
        <w:t xml:space="preserve">8(916)  541-70-68, </w:t>
      </w:r>
      <w:r w:rsidRPr="000A2928">
        <w:rPr>
          <w:color w:val="333300"/>
          <w:sz w:val="24"/>
          <w:lang w:val="de-DE"/>
        </w:rPr>
        <w:t>e</w:t>
      </w:r>
      <w:r w:rsidRPr="000A2928">
        <w:rPr>
          <w:color w:val="333300"/>
          <w:sz w:val="24"/>
        </w:rPr>
        <w:t>-</w:t>
      </w:r>
      <w:r w:rsidRPr="000A2928">
        <w:rPr>
          <w:color w:val="333300"/>
          <w:sz w:val="24"/>
          <w:lang w:val="de-DE"/>
        </w:rPr>
        <w:t>mail</w:t>
      </w:r>
      <w:r w:rsidRPr="000A2928">
        <w:rPr>
          <w:color w:val="333300"/>
          <w:sz w:val="24"/>
        </w:rPr>
        <w:t xml:space="preserve">: </w:t>
      </w:r>
      <w:proofErr w:type="spellStart"/>
      <w:r w:rsidRPr="000A2928">
        <w:rPr>
          <w:color w:val="333300"/>
          <w:sz w:val="24"/>
          <w:lang w:val="en-US"/>
        </w:rPr>
        <w:t>moeo</w:t>
      </w:r>
      <w:proofErr w:type="spellEnd"/>
      <w:r w:rsidRPr="000A2928">
        <w:rPr>
          <w:color w:val="333300"/>
          <w:sz w:val="24"/>
        </w:rPr>
        <w:t xml:space="preserve"> @ </w:t>
      </w:r>
      <w:r w:rsidRPr="000A2928">
        <w:rPr>
          <w:color w:val="333300"/>
          <w:sz w:val="24"/>
          <w:lang w:val="en-US"/>
        </w:rPr>
        <w:t>mail</w:t>
      </w:r>
      <w:r w:rsidRPr="000A2928">
        <w:rPr>
          <w:color w:val="333300"/>
          <w:sz w:val="24"/>
        </w:rPr>
        <w:t>.</w:t>
      </w:r>
      <w:proofErr w:type="spellStart"/>
      <w:r w:rsidRPr="000A2928">
        <w:rPr>
          <w:color w:val="333300"/>
          <w:sz w:val="24"/>
          <w:lang w:val="en-US"/>
        </w:rPr>
        <w:t>ru</w:t>
      </w:r>
      <w:proofErr w:type="spellEnd"/>
    </w:p>
    <w:p w:rsidR="00670F87" w:rsidRPr="000A2928" w:rsidRDefault="00670F87" w:rsidP="00670F87">
      <w:pPr>
        <w:pStyle w:val="a3"/>
        <w:ind w:firstLine="360"/>
        <w:jc w:val="both"/>
        <w:rPr>
          <w:sz w:val="24"/>
        </w:rPr>
      </w:pPr>
      <w:r w:rsidRPr="000A2928">
        <w:rPr>
          <w:sz w:val="24"/>
        </w:rPr>
        <w:t xml:space="preserve">Председатель Оргкомитета - Филиппенкова Екатерина Владимировна  </w:t>
      </w:r>
      <w:proofErr w:type="gramStart"/>
      <w:r w:rsidRPr="000A2928">
        <w:rPr>
          <w:sz w:val="24"/>
        </w:rPr>
        <w:t>-в</w:t>
      </w:r>
      <w:proofErr w:type="gramEnd"/>
      <w:r w:rsidRPr="000A2928">
        <w:rPr>
          <w:sz w:val="24"/>
        </w:rPr>
        <w:t xml:space="preserve">ице-президент ВЭО Московской области, член Правления ВЭО России, член-корреспондент Международной академии менеджмента, к.э.н.  </w:t>
      </w:r>
    </w:p>
    <w:p w:rsidR="00670F87" w:rsidRPr="000A2928" w:rsidRDefault="00670F87" w:rsidP="00670F87">
      <w:pPr>
        <w:pStyle w:val="a3"/>
        <w:jc w:val="both"/>
        <w:rPr>
          <w:color w:val="333300"/>
          <w:sz w:val="24"/>
        </w:rPr>
      </w:pPr>
    </w:p>
    <w:p w:rsidR="00670F87" w:rsidRPr="000A2928" w:rsidRDefault="00670F87" w:rsidP="00670F87">
      <w:pPr>
        <w:pStyle w:val="a3"/>
        <w:jc w:val="both"/>
        <w:rPr>
          <w:color w:val="333300"/>
          <w:sz w:val="24"/>
        </w:rPr>
      </w:pPr>
    </w:p>
    <w:p w:rsidR="00670F87" w:rsidRPr="000A2928" w:rsidRDefault="00670F87" w:rsidP="00670F87">
      <w:pPr>
        <w:pStyle w:val="a3"/>
        <w:jc w:val="both"/>
        <w:rPr>
          <w:color w:val="333300"/>
          <w:sz w:val="24"/>
        </w:rPr>
      </w:pPr>
    </w:p>
    <w:p w:rsidR="00670F87" w:rsidRPr="000A2928"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Default="00670F87" w:rsidP="00670F87">
      <w:pPr>
        <w:pStyle w:val="a3"/>
        <w:jc w:val="both"/>
        <w:rPr>
          <w:color w:val="333300"/>
          <w:sz w:val="24"/>
        </w:rPr>
      </w:pPr>
    </w:p>
    <w:p w:rsidR="00670F87" w:rsidRPr="00670F87" w:rsidRDefault="00670F87" w:rsidP="00670F87">
      <w:pPr>
        <w:pStyle w:val="a5"/>
        <w:rPr>
          <w:b w:val="0"/>
          <w:sz w:val="24"/>
          <w:szCs w:val="24"/>
          <w:lang w:val="de-DE"/>
        </w:rPr>
      </w:pPr>
      <w:r w:rsidRPr="00670F87">
        <w:rPr>
          <w:b w:val="0"/>
          <w:sz w:val="24"/>
          <w:szCs w:val="24"/>
        </w:rPr>
        <w:lastRenderedPageBreak/>
        <w:t>АНКЕТА</w:t>
      </w:r>
    </w:p>
    <w:p w:rsidR="00670F87" w:rsidRPr="00670F87" w:rsidRDefault="00670F87" w:rsidP="00670F87">
      <w:pPr>
        <w:pStyle w:val="a5"/>
        <w:rPr>
          <w:b w:val="0"/>
          <w:sz w:val="24"/>
          <w:szCs w:val="24"/>
        </w:rPr>
      </w:pPr>
      <w:r w:rsidRPr="00670F87">
        <w:rPr>
          <w:b w:val="0"/>
          <w:sz w:val="24"/>
          <w:szCs w:val="24"/>
        </w:rPr>
        <w:t>(заполняется конкурсантом)</w:t>
      </w:r>
    </w:p>
    <w:p w:rsidR="00670F87" w:rsidRPr="00670F87" w:rsidRDefault="00670F87" w:rsidP="00670F87">
      <w:pPr>
        <w:pStyle w:val="a5"/>
        <w:rPr>
          <w:b w:val="0"/>
          <w:sz w:val="24"/>
          <w:szCs w:val="24"/>
        </w:rPr>
      </w:pPr>
    </w:p>
    <w:p w:rsidR="00670F87" w:rsidRPr="00670F87" w:rsidRDefault="00670F87" w:rsidP="00670F87">
      <w:pPr>
        <w:pStyle w:val="a5"/>
        <w:jc w:val="both"/>
        <w:rPr>
          <w:b w:val="0"/>
          <w:sz w:val="24"/>
          <w:szCs w:val="24"/>
        </w:rPr>
      </w:pPr>
      <w:r w:rsidRPr="00670F87">
        <w:rPr>
          <w:rFonts w:ascii="Arial" w:hAnsi="Arial" w:cs="Arial"/>
          <w:b w:val="0"/>
          <w:sz w:val="24"/>
          <w:szCs w:val="24"/>
        </w:rPr>
        <w:t>1</w:t>
      </w:r>
      <w:r w:rsidRPr="00670F87">
        <w:rPr>
          <w:b w:val="0"/>
          <w:sz w:val="24"/>
          <w:szCs w:val="24"/>
        </w:rPr>
        <w:t xml:space="preserve">. Ф.И.О. (полностью).     </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2. Образование, название учебного заведения, повышение квалификации.</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0" allowOverlap="1" wp14:anchorId="7F089E29" wp14:editId="08A88B53">
                <wp:simplePos x="0" y="0"/>
                <wp:positionH relativeFrom="column">
                  <wp:posOffset>2480310</wp:posOffset>
                </wp:positionH>
                <wp:positionV relativeFrom="paragraph">
                  <wp:posOffset>123825</wp:posOffset>
                </wp:positionV>
                <wp:extent cx="0" cy="0"/>
                <wp:effectExtent l="7620" t="6985" r="11430" b="120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9.75pt" to="19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" o:allowincell="f"/>
            </w:pict>
          </mc:Fallback>
        </mc:AlternateContent>
      </w:r>
      <w:r w:rsidRPr="00670F87">
        <w:rPr>
          <w:rFonts w:ascii="Times New Roman" w:hAnsi="Times New Roman" w:cs="Times New Roman"/>
          <w:sz w:val="24"/>
          <w:szCs w:val="24"/>
        </w:rPr>
        <w:t xml:space="preserve">3. Ученая степень, звание.                                                         </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 xml:space="preserve">4. Должность, занимаемая в настоящее время. </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5. Название организац</w:t>
      </w:r>
      <w:proofErr w:type="gramStart"/>
      <w:r w:rsidRPr="00670F87">
        <w:rPr>
          <w:rFonts w:ascii="Times New Roman" w:hAnsi="Times New Roman" w:cs="Times New Roman"/>
          <w:sz w:val="24"/>
          <w:szCs w:val="24"/>
        </w:rPr>
        <w:t>ии и ее</w:t>
      </w:r>
      <w:proofErr w:type="gramEnd"/>
      <w:r w:rsidRPr="00670F87">
        <w:rPr>
          <w:rFonts w:ascii="Times New Roman" w:hAnsi="Times New Roman" w:cs="Times New Roman"/>
          <w:sz w:val="24"/>
          <w:szCs w:val="24"/>
        </w:rPr>
        <w:t xml:space="preserve"> организационно-правовая форма. </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6. Год вступления в должность, количество подчиненных.</w:t>
      </w:r>
    </w:p>
    <w:p w:rsidR="00670F87" w:rsidRPr="00670F87" w:rsidRDefault="00670F87" w:rsidP="00670F87">
      <w:pPr>
        <w:spacing w:line="240" w:lineRule="auto"/>
        <w:rPr>
          <w:rFonts w:ascii="Times New Roman" w:hAnsi="Times New Roman" w:cs="Times New Roman"/>
          <w:sz w:val="24"/>
          <w:szCs w:val="24"/>
        </w:rPr>
      </w:pPr>
      <w:r w:rsidRPr="00670F87">
        <w:rPr>
          <w:rFonts w:ascii="Times New Roman" w:hAnsi="Times New Roman" w:cs="Times New Roman"/>
          <w:sz w:val="24"/>
          <w:szCs w:val="24"/>
        </w:rPr>
        <w:t xml:space="preserve">7. Отрасль, </w:t>
      </w:r>
      <w:proofErr w:type="spellStart"/>
      <w:r w:rsidRPr="00670F87">
        <w:rPr>
          <w:rFonts w:ascii="Times New Roman" w:hAnsi="Times New Roman" w:cs="Times New Roman"/>
          <w:sz w:val="24"/>
          <w:szCs w:val="24"/>
        </w:rPr>
        <w:t>подотрасль</w:t>
      </w:r>
      <w:proofErr w:type="spellEnd"/>
      <w:r w:rsidRPr="00670F87">
        <w:rPr>
          <w:rFonts w:ascii="Times New Roman" w:hAnsi="Times New Roman" w:cs="Times New Roman"/>
          <w:sz w:val="24"/>
          <w:szCs w:val="24"/>
        </w:rPr>
        <w:t xml:space="preserve">, сфера деятельности (основная специализация предприятия, номенклатура выпускаемой продукции, услуг). </w:t>
      </w:r>
    </w:p>
    <w:p w:rsidR="00670F87" w:rsidRPr="00670F87" w:rsidRDefault="00670F87" w:rsidP="00670F87">
      <w:pPr>
        <w:spacing w:line="240" w:lineRule="auto"/>
        <w:rPr>
          <w:rFonts w:ascii="Times New Roman" w:hAnsi="Times New Roman" w:cs="Times New Roman"/>
          <w:sz w:val="24"/>
          <w:szCs w:val="24"/>
        </w:rPr>
      </w:pPr>
      <w:r w:rsidRPr="00670F87">
        <w:rPr>
          <w:rFonts w:ascii="Times New Roman" w:hAnsi="Times New Roman" w:cs="Times New Roman"/>
          <w:sz w:val="24"/>
          <w:szCs w:val="24"/>
        </w:rPr>
        <w:t>8. Численность организации.</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9. Стаж работы на руководящих должностях.</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10. Должности, которые Вы занимали ранее.</w:t>
      </w:r>
    </w:p>
    <w:p w:rsidR="00670F87" w:rsidRPr="00670F87" w:rsidRDefault="00670F87" w:rsidP="00670F87">
      <w:pPr>
        <w:spacing w:line="240" w:lineRule="auto"/>
        <w:jc w:val="both"/>
        <w:rPr>
          <w:rFonts w:ascii="Times New Roman" w:hAnsi="Times New Roman" w:cs="Times New Roman"/>
          <w:sz w:val="24"/>
          <w:szCs w:val="24"/>
        </w:rPr>
      </w:pPr>
      <w:r w:rsidRPr="00670F87">
        <w:rPr>
          <w:rFonts w:ascii="Times New Roman" w:hAnsi="Times New Roman" w:cs="Times New Roman"/>
          <w:sz w:val="24"/>
          <w:szCs w:val="24"/>
        </w:rPr>
        <w:t xml:space="preserve">11. Значимые результаты деятельности Вашей организации. </w:t>
      </w:r>
    </w:p>
    <w:p w:rsidR="00670F87" w:rsidRPr="000A2928" w:rsidRDefault="00670F87" w:rsidP="00670F87">
      <w:pPr>
        <w:spacing w:line="240" w:lineRule="auto"/>
        <w:jc w:val="both"/>
        <w:rPr>
          <w:rFonts w:ascii="Times New Roman" w:hAnsi="Times New Roman" w:cs="Times New Roman"/>
          <w:sz w:val="24"/>
          <w:szCs w:val="24"/>
        </w:rPr>
      </w:pPr>
      <w:r w:rsidRPr="000A2928">
        <w:rPr>
          <w:rFonts w:ascii="Times New Roman" w:hAnsi="Times New Roman" w:cs="Times New Roman"/>
          <w:sz w:val="24"/>
          <w:szCs w:val="24"/>
        </w:rPr>
        <w:t>12. Адрес для пересылки информации: __________ (индекс) _____________________________</w:t>
      </w:r>
    </w:p>
    <w:p w:rsidR="00670F87" w:rsidRPr="000A2928" w:rsidRDefault="00670F87" w:rsidP="00670F87">
      <w:pPr>
        <w:spacing w:line="240" w:lineRule="auto"/>
        <w:jc w:val="both"/>
        <w:rPr>
          <w:rFonts w:ascii="Times New Roman" w:hAnsi="Times New Roman" w:cs="Times New Roman"/>
          <w:sz w:val="24"/>
          <w:szCs w:val="24"/>
        </w:rPr>
      </w:pPr>
      <w:r w:rsidRPr="000A2928">
        <w:rPr>
          <w:rFonts w:ascii="Times New Roman" w:hAnsi="Times New Roman" w:cs="Times New Roman"/>
          <w:sz w:val="24"/>
          <w:szCs w:val="24"/>
        </w:rPr>
        <w:t>_____________________________________________________________________</w:t>
      </w:r>
    </w:p>
    <w:p w:rsidR="00670F87" w:rsidRPr="000A2928" w:rsidRDefault="00670F87" w:rsidP="00670F87">
      <w:pPr>
        <w:spacing w:line="240" w:lineRule="auto"/>
        <w:jc w:val="both"/>
        <w:rPr>
          <w:rFonts w:ascii="Times New Roman" w:hAnsi="Times New Roman" w:cs="Times New Roman"/>
          <w:b/>
          <w:sz w:val="24"/>
          <w:szCs w:val="24"/>
        </w:rPr>
      </w:pPr>
      <w:proofErr w:type="gramStart"/>
      <w:r w:rsidRPr="000A2928">
        <w:rPr>
          <w:rFonts w:ascii="Times New Roman" w:hAnsi="Times New Roman" w:cs="Times New Roman"/>
          <w:sz w:val="24"/>
          <w:szCs w:val="24"/>
          <w:lang w:val="en-US"/>
        </w:rPr>
        <w:t>e</w:t>
      </w:r>
      <w:r w:rsidRPr="000A2928">
        <w:rPr>
          <w:rFonts w:ascii="Times New Roman" w:hAnsi="Times New Roman" w:cs="Times New Roman"/>
          <w:sz w:val="24"/>
          <w:szCs w:val="24"/>
        </w:rPr>
        <w:t>-</w:t>
      </w:r>
      <w:r w:rsidRPr="000A2928">
        <w:rPr>
          <w:rFonts w:ascii="Times New Roman" w:hAnsi="Times New Roman" w:cs="Times New Roman"/>
          <w:sz w:val="24"/>
          <w:szCs w:val="24"/>
          <w:lang w:val="en-US"/>
        </w:rPr>
        <w:t>mail</w:t>
      </w:r>
      <w:proofErr w:type="gramEnd"/>
      <w:r w:rsidRPr="000A2928">
        <w:rPr>
          <w:rFonts w:ascii="Times New Roman" w:hAnsi="Times New Roman" w:cs="Times New Roman"/>
          <w:sz w:val="24"/>
          <w:szCs w:val="24"/>
        </w:rPr>
        <w:t>: _____________________________________</w:t>
      </w:r>
    </w:p>
    <w:p w:rsidR="00670F87" w:rsidRPr="000A2928" w:rsidRDefault="00670F87" w:rsidP="00670F87">
      <w:pPr>
        <w:spacing w:line="240" w:lineRule="auto"/>
        <w:jc w:val="both"/>
        <w:rPr>
          <w:rFonts w:ascii="Times New Roman" w:hAnsi="Times New Roman" w:cs="Times New Roman"/>
          <w:sz w:val="24"/>
          <w:szCs w:val="24"/>
        </w:rPr>
      </w:pPr>
      <w:r w:rsidRPr="000A2928">
        <w:rPr>
          <w:rFonts w:ascii="Times New Roman" w:hAnsi="Times New Roman" w:cs="Times New Roman"/>
          <w:sz w:val="24"/>
          <w:szCs w:val="24"/>
        </w:rPr>
        <w:t>код города ______ телефон__________________________</w:t>
      </w:r>
    </w:p>
    <w:p w:rsidR="00670F87" w:rsidRPr="000A2928" w:rsidRDefault="00670F87" w:rsidP="00670F87">
      <w:pPr>
        <w:spacing w:line="240" w:lineRule="auto"/>
        <w:jc w:val="both"/>
        <w:rPr>
          <w:rFonts w:ascii="Times New Roman" w:hAnsi="Times New Roman" w:cs="Times New Roman"/>
          <w:b/>
          <w:sz w:val="24"/>
          <w:szCs w:val="24"/>
        </w:rPr>
      </w:pPr>
      <w:r w:rsidRPr="000A2928">
        <w:rPr>
          <w:rFonts w:ascii="Times New Roman" w:hAnsi="Times New Roman" w:cs="Times New Roman"/>
          <w:sz w:val="24"/>
          <w:szCs w:val="24"/>
        </w:rPr>
        <w:t xml:space="preserve">                                факс _____________________________ </w:t>
      </w:r>
    </w:p>
    <w:p w:rsidR="00670F87" w:rsidRDefault="00670F87" w:rsidP="00670F87">
      <w:pPr>
        <w:spacing w:line="240" w:lineRule="auto"/>
        <w:jc w:val="right"/>
        <w:rPr>
          <w:sz w:val="24"/>
          <w:szCs w:val="24"/>
        </w:rPr>
      </w:pPr>
    </w:p>
    <w:p w:rsidR="00670F87" w:rsidRPr="000A2928" w:rsidRDefault="00670F87" w:rsidP="00670F87">
      <w:pPr>
        <w:spacing w:line="240" w:lineRule="auto"/>
        <w:jc w:val="right"/>
        <w:rPr>
          <w:sz w:val="24"/>
          <w:szCs w:val="24"/>
        </w:rPr>
      </w:pPr>
      <w:r w:rsidRPr="000A2928">
        <w:rPr>
          <w:sz w:val="24"/>
          <w:szCs w:val="24"/>
        </w:rPr>
        <w:t>(подпись конкурсанта)</w:t>
      </w:r>
    </w:p>
    <w:p w:rsidR="00670F87" w:rsidRPr="000A2928" w:rsidRDefault="00670F87" w:rsidP="00670F87">
      <w:pPr>
        <w:spacing w:line="240" w:lineRule="auto"/>
      </w:pPr>
    </w:p>
    <w:p w:rsidR="00670F87" w:rsidRPr="000A2928" w:rsidRDefault="00670F87" w:rsidP="00670F87">
      <w:pPr>
        <w:pStyle w:val="1"/>
        <w:jc w:val="center"/>
        <w:rPr>
          <w:rFonts w:ascii="Arial" w:hAnsi="Arial" w:cs="Arial"/>
          <w:sz w:val="24"/>
        </w:rPr>
      </w:pPr>
      <w:r w:rsidRPr="000A2928">
        <w:rPr>
          <w:rFonts w:ascii="Arial" w:hAnsi="Arial" w:cs="Arial"/>
          <w:sz w:val="24"/>
        </w:rPr>
        <w:t>РЕКОМЕНДАЦИЯ</w:t>
      </w:r>
    </w:p>
    <w:p w:rsidR="00670F87" w:rsidRPr="000A2928" w:rsidRDefault="00670F87" w:rsidP="00670F87">
      <w:pPr>
        <w:spacing w:line="240" w:lineRule="auto"/>
        <w:jc w:val="center"/>
        <w:rPr>
          <w:sz w:val="24"/>
          <w:szCs w:val="24"/>
        </w:rPr>
      </w:pPr>
      <w:r w:rsidRPr="000A2928">
        <w:rPr>
          <w:sz w:val="24"/>
          <w:szCs w:val="24"/>
        </w:rPr>
        <w:t>(примерная схема)</w:t>
      </w:r>
    </w:p>
    <w:p w:rsidR="00670F87" w:rsidRPr="000A2928" w:rsidRDefault="00670F87" w:rsidP="00670F87">
      <w:pPr>
        <w:spacing w:line="240" w:lineRule="auto"/>
        <w:jc w:val="both"/>
        <w:rPr>
          <w:sz w:val="24"/>
          <w:szCs w:val="24"/>
        </w:rPr>
      </w:pPr>
    </w:p>
    <w:p w:rsidR="00670F87" w:rsidRPr="000A2928" w:rsidRDefault="00670F87" w:rsidP="00670F87">
      <w:pPr>
        <w:spacing w:line="240" w:lineRule="auto"/>
        <w:jc w:val="center"/>
        <w:rPr>
          <w:rFonts w:ascii="Times New Roman" w:hAnsi="Times New Roman" w:cs="Times New Roman"/>
          <w:sz w:val="24"/>
          <w:szCs w:val="24"/>
        </w:rPr>
      </w:pPr>
      <w:r w:rsidRPr="000A2928">
        <w:rPr>
          <w:rFonts w:ascii="Times New Roman" w:hAnsi="Times New Roman" w:cs="Times New Roman"/>
          <w:sz w:val="24"/>
          <w:szCs w:val="24"/>
        </w:rPr>
        <w:t xml:space="preserve">Составляется рекомендующим лицом: вышестоящим руководством </w:t>
      </w:r>
    </w:p>
    <w:p w:rsidR="00670F87" w:rsidRPr="000A2928" w:rsidRDefault="00670F87" w:rsidP="00670F87">
      <w:pPr>
        <w:spacing w:line="240" w:lineRule="auto"/>
        <w:jc w:val="center"/>
        <w:rPr>
          <w:rFonts w:ascii="Times New Roman" w:hAnsi="Times New Roman" w:cs="Times New Roman"/>
          <w:sz w:val="24"/>
          <w:szCs w:val="24"/>
        </w:rPr>
      </w:pPr>
      <w:r w:rsidRPr="000A2928">
        <w:rPr>
          <w:rFonts w:ascii="Times New Roman" w:hAnsi="Times New Roman" w:cs="Times New Roman"/>
          <w:sz w:val="24"/>
          <w:szCs w:val="24"/>
        </w:rPr>
        <w:t>или руководителем службы кадров</w:t>
      </w:r>
    </w:p>
    <w:p w:rsidR="00670F87" w:rsidRPr="000A2928" w:rsidRDefault="00670F87" w:rsidP="00670F87">
      <w:pPr>
        <w:spacing w:line="240" w:lineRule="auto"/>
        <w:jc w:val="both"/>
        <w:rPr>
          <w:rFonts w:ascii="Times New Roman" w:hAnsi="Times New Roman" w:cs="Times New Roman"/>
          <w:sz w:val="24"/>
          <w:szCs w:val="24"/>
        </w:rPr>
      </w:pP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Название организации и основные направления деятельности.</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Должность, занимаемая конкурсантом и его функциональные обязанности.</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Динамика карьеры в организации (перечень должностей и период пребывания в каждой).</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 xml:space="preserve">Наиболее значимые достижения конкурсанта и их оценка. </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lastRenderedPageBreak/>
        <w:t>Оценка квалификации конкурсанта. Степень выраженности профессионально важных качеств, организаторских и коммуникативных способностей.</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Характеристика личностных качеств.</w:t>
      </w:r>
    </w:p>
    <w:p w:rsidR="00670F87" w:rsidRPr="000A2928" w:rsidRDefault="00670F87" w:rsidP="00670F87">
      <w:pPr>
        <w:numPr>
          <w:ilvl w:val="0"/>
          <w:numId w:val="1"/>
        </w:numPr>
        <w:spacing w:after="0" w:line="240" w:lineRule="auto"/>
        <w:jc w:val="both"/>
        <w:rPr>
          <w:rFonts w:ascii="Times New Roman" w:hAnsi="Times New Roman" w:cs="Times New Roman"/>
          <w:sz w:val="24"/>
          <w:szCs w:val="24"/>
        </w:rPr>
      </w:pPr>
      <w:r w:rsidRPr="000A2928">
        <w:rPr>
          <w:rFonts w:ascii="Times New Roman" w:hAnsi="Times New Roman" w:cs="Times New Roman"/>
          <w:sz w:val="24"/>
          <w:szCs w:val="24"/>
        </w:rPr>
        <w:t xml:space="preserve">Должность, </w:t>
      </w:r>
      <w:proofErr w:type="spellStart"/>
      <w:r w:rsidRPr="000A2928">
        <w:rPr>
          <w:rFonts w:ascii="Times New Roman" w:hAnsi="Times New Roman" w:cs="Times New Roman"/>
          <w:sz w:val="24"/>
          <w:szCs w:val="24"/>
        </w:rPr>
        <w:t>ф.и.о.</w:t>
      </w:r>
      <w:proofErr w:type="spellEnd"/>
      <w:r w:rsidRPr="000A2928">
        <w:rPr>
          <w:rFonts w:ascii="Times New Roman" w:hAnsi="Times New Roman" w:cs="Times New Roman"/>
          <w:sz w:val="24"/>
          <w:szCs w:val="24"/>
        </w:rPr>
        <w:t>, подпись, телефон рекомендующего лица, печать организации.</w:t>
      </w:r>
    </w:p>
    <w:p w:rsidR="00670F87" w:rsidRDefault="00670F87" w:rsidP="00670F87">
      <w:pPr>
        <w:spacing w:line="240" w:lineRule="auto"/>
        <w:jc w:val="center"/>
        <w:rPr>
          <w:rFonts w:ascii="Times New Roman" w:hAnsi="Times New Roman" w:cs="Times New Roman"/>
          <w:b/>
          <w:sz w:val="24"/>
          <w:szCs w:val="24"/>
        </w:rPr>
      </w:pPr>
    </w:p>
    <w:p w:rsidR="00670F87" w:rsidRDefault="00670F87" w:rsidP="00670F87">
      <w:pPr>
        <w:spacing w:line="240" w:lineRule="auto"/>
        <w:jc w:val="center"/>
        <w:rPr>
          <w:rFonts w:ascii="Times New Roman" w:hAnsi="Times New Roman" w:cs="Times New Roman"/>
          <w:b/>
          <w:sz w:val="24"/>
          <w:szCs w:val="24"/>
        </w:rPr>
      </w:pPr>
    </w:p>
    <w:p w:rsidR="00670F87" w:rsidRDefault="00670F87" w:rsidP="00670F87">
      <w:pPr>
        <w:jc w:val="center"/>
        <w:rPr>
          <w:rFonts w:ascii="Times New Roman" w:hAnsi="Times New Roman" w:cs="Times New Roman"/>
          <w:b/>
          <w:sz w:val="24"/>
          <w:szCs w:val="24"/>
        </w:rPr>
      </w:pPr>
      <w:r w:rsidRPr="000A2928">
        <w:rPr>
          <w:rFonts w:ascii="Times New Roman" w:hAnsi="Times New Roman" w:cs="Times New Roman"/>
          <w:b/>
          <w:sz w:val="24"/>
          <w:szCs w:val="24"/>
        </w:rPr>
        <w:t xml:space="preserve">Уважаемый участник конкурса! </w:t>
      </w:r>
    </w:p>
    <w:p w:rsidR="00670F87" w:rsidRPr="000A2928" w:rsidRDefault="00670F87" w:rsidP="00670F87">
      <w:pPr>
        <w:jc w:val="center"/>
        <w:rPr>
          <w:rFonts w:ascii="Times New Roman" w:hAnsi="Times New Roman" w:cs="Times New Roman"/>
          <w:b/>
          <w:sz w:val="24"/>
          <w:szCs w:val="24"/>
        </w:rPr>
      </w:pPr>
    </w:p>
    <w:p w:rsidR="00670F87" w:rsidRPr="000A2928" w:rsidRDefault="00670F87" w:rsidP="00670F87">
      <w:pPr>
        <w:pStyle w:val="a3"/>
        <w:ind w:firstLine="567"/>
        <w:jc w:val="both"/>
        <w:rPr>
          <w:sz w:val="24"/>
        </w:rPr>
      </w:pPr>
      <w:r w:rsidRPr="000A2928">
        <w:rPr>
          <w:sz w:val="24"/>
        </w:rPr>
        <w:t>Просим Вас представить небольшое эссе. В нем Вам предлагается рассказать о вашей организации, о себе; описать собственную карьеру и наиболее интересные реализованные проекты; оценить свой вклад в деятельность организации; изложить ваше видение перспектив развития организации; представить личную концепцию эффективного менеджера.</w:t>
      </w:r>
    </w:p>
    <w:p w:rsidR="00670F87" w:rsidRPr="000A2928" w:rsidRDefault="00670F87" w:rsidP="00670F87">
      <w:pPr>
        <w:pStyle w:val="a3"/>
        <w:ind w:firstLine="567"/>
        <w:jc w:val="both"/>
        <w:rPr>
          <w:sz w:val="24"/>
        </w:rPr>
      </w:pPr>
      <w:r w:rsidRPr="000A2928">
        <w:rPr>
          <w:sz w:val="24"/>
        </w:rPr>
        <w:t>Структура, форма и стиль изложения эссе произвольные. Вы можете вычеркнуть некоторые пункты предлагаемого плана, дополнить его или воспользоваться собственным опытом.</w:t>
      </w:r>
    </w:p>
    <w:p w:rsidR="00670F87" w:rsidRPr="000A2928" w:rsidRDefault="00670F87" w:rsidP="00670F87">
      <w:pPr>
        <w:jc w:val="both"/>
        <w:rPr>
          <w:rFonts w:ascii="Times New Roman" w:hAnsi="Times New Roman" w:cs="Times New Roman"/>
          <w:sz w:val="24"/>
          <w:szCs w:val="24"/>
        </w:rPr>
      </w:pPr>
    </w:p>
    <w:p w:rsidR="00670F87" w:rsidRPr="000A2928" w:rsidRDefault="00670F87" w:rsidP="00670F87">
      <w:pPr>
        <w:pStyle w:val="2"/>
        <w:rPr>
          <w:sz w:val="24"/>
        </w:rPr>
      </w:pPr>
      <w:r w:rsidRPr="000A2928">
        <w:rPr>
          <w:sz w:val="24"/>
        </w:rPr>
        <w:t>ЭССЕ</w:t>
      </w:r>
    </w:p>
    <w:p w:rsidR="00670F87" w:rsidRDefault="00670F87" w:rsidP="00670F87">
      <w:pPr>
        <w:pStyle w:val="a3"/>
        <w:jc w:val="center"/>
        <w:rPr>
          <w:sz w:val="24"/>
        </w:rPr>
      </w:pPr>
      <w:r w:rsidRPr="000A2928">
        <w:rPr>
          <w:sz w:val="24"/>
        </w:rPr>
        <w:t>(примерная схема)</w:t>
      </w:r>
    </w:p>
    <w:p w:rsidR="00670F87" w:rsidRPr="000A2928" w:rsidRDefault="00670F87" w:rsidP="00670F87">
      <w:pPr>
        <w:pStyle w:val="a3"/>
        <w:jc w:val="center"/>
        <w:rPr>
          <w:sz w:val="24"/>
        </w:rPr>
      </w:pPr>
    </w:p>
    <w:p w:rsidR="00670F87" w:rsidRPr="000A2928" w:rsidRDefault="00670F87" w:rsidP="00670F87">
      <w:pPr>
        <w:pStyle w:val="a3"/>
        <w:numPr>
          <w:ilvl w:val="0"/>
          <w:numId w:val="2"/>
        </w:numPr>
        <w:jc w:val="both"/>
        <w:rPr>
          <w:sz w:val="24"/>
        </w:rPr>
      </w:pPr>
      <w:r w:rsidRPr="000A2928">
        <w:rPr>
          <w:sz w:val="24"/>
        </w:rPr>
        <w:t>Название организации и основные направления деятельности. Этапы развития. Положение на рынке. Динамика основных показателей деятельности организации.</w:t>
      </w:r>
    </w:p>
    <w:p w:rsidR="00670F87" w:rsidRPr="000A2928" w:rsidRDefault="00670F87" w:rsidP="00670F87">
      <w:pPr>
        <w:pStyle w:val="a3"/>
        <w:numPr>
          <w:ilvl w:val="0"/>
          <w:numId w:val="2"/>
        </w:numPr>
        <w:jc w:val="both"/>
        <w:rPr>
          <w:sz w:val="24"/>
        </w:rPr>
      </w:pPr>
      <w:r w:rsidRPr="000A2928">
        <w:rPr>
          <w:sz w:val="24"/>
        </w:rPr>
        <w:t>В чем состоит «философия» вашей организации? Что, по Вашему мнению, позволяет повысить конкурентоспособность компании? Какие инновационные изменения необходимы на современном этапе? Как Вы можете прямо или косвенно влиять на эти процессы? Расскажите об этом.</w:t>
      </w:r>
    </w:p>
    <w:p w:rsidR="00670F87" w:rsidRPr="000A2928" w:rsidRDefault="00670F87" w:rsidP="00670F87">
      <w:pPr>
        <w:pStyle w:val="a3"/>
        <w:numPr>
          <w:ilvl w:val="0"/>
          <w:numId w:val="2"/>
        </w:numPr>
        <w:jc w:val="both"/>
        <w:rPr>
          <w:sz w:val="24"/>
        </w:rPr>
      </w:pPr>
      <w:r w:rsidRPr="000A2928">
        <w:rPr>
          <w:sz w:val="24"/>
        </w:rPr>
        <w:t xml:space="preserve"> «Портрет менеджера в интерьере фирмы». Ваша должность и ее положение в организационной структуре. Динамика карьеры. Основные обязанности и достижения за последний год. Опишите реализованные Вами проекты. Как это повлияло на эффективность работы организации? Какие личные качества (профессиональные навыки, организаторские способности, стиль руководства, основные жизненные ценности) позволили осуществить поставленные перед Вами задачи? Планы на будущее.</w:t>
      </w:r>
    </w:p>
    <w:p w:rsidR="00670F87" w:rsidRPr="000A2928" w:rsidRDefault="00670F87" w:rsidP="00670F87">
      <w:pPr>
        <w:pStyle w:val="a3"/>
        <w:numPr>
          <w:ilvl w:val="0"/>
          <w:numId w:val="2"/>
        </w:numPr>
        <w:jc w:val="both"/>
        <w:rPr>
          <w:sz w:val="24"/>
        </w:rPr>
      </w:pPr>
      <w:r w:rsidRPr="000A2928">
        <w:rPr>
          <w:sz w:val="24"/>
        </w:rPr>
        <w:t>Опишите портрет «идеального менеджера». Сделайте это в произвольной форме                    (это может быть анализ деятельности известной личности, рассказ о знакомом или «формализованная модель»). Как в связи с этим Вы оцениваете себя в качестве менеджера? В чем видите возможности своего развития?</w:t>
      </w:r>
    </w:p>
    <w:p w:rsidR="00670F87" w:rsidRPr="000A2928" w:rsidRDefault="00670F87" w:rsidP="00670F87">
      <w:pPr>
        <w:pStyle w:val="a3"/>
        <w:rPr>
          <w:rFonts w:ascii="Arial" w:hAnsi="Arial" w:cs="Arial"/>
          <w:sz w:val="24"/>
        </w:rPr>
      </w:pPr>
    </w:p>
    <w:p w:rsidR="00670F87" w:rsidRPr="000A2928" w:rsidRDefault="00670F87" w:rsidP="00670F87">
      <w:pPr>
        <w:pStyle w:val="a3"/>
        <w:ind w:firstLine="567"/>
        <w:rPr>
          <w:b/>
          <w:i/>
          <w:sz w:val="24"/>
        </w:rPr>
      </w:pPr>
      <w:r w:rsidRPr="000A2928">
        <w:rPr>
          <w:b/>
          <w:i/>
          <w:sz w:val="24"/>
        </w:rPr>
        <w:t xml:space="preserve">Будем признательны Вам за предоставление дополнительных материалов, более полно отражающих результаты Вашей деятельности. </w:t>
      </w:r>
    </w:p>
    <w:p w:rsidR="00670F87" w:rsidRPr="000A2928" w:rsidRDefault="00670F87" w:rsidP="00670F87">
      <w:pPr>
        <w:pStyle w:val="a3"/>
        <w:ind w:firstLine="567"/>
        <w:jc w:val="both"/>
        <w:rPr>
          <w:b/>
          <w:i/>
          <w:sz w:val="24"/>
        </w:rPr>
      </w:pPr>
      <w:r w:rsidRPr="000A2928">
        <w:rPr>
          <w:b/>
          <w:i/>
          <w:sz w:val="24"/>
        </w:rPr>
        <w:t>Это могут быть копии газетных и журнальных публикаций, научные труды, сведения о наградах, об участии в различных симпозиумах, конференциях, конкурсах, видео-, фот</w:t>
      </w:r>
      <w:proofErr w:type="gramStart"/>
      <w:r w:rsidRPr="000A2928">
        <w:rPr>
          <w:b/>
          <w:i/>
          <w:sz w:val="24"/>
        </w:rPr>
        <w:t>о-</w:t>
      </w:r>
      <w:proofErr w:type="gramEnd"/>
      <w:r w:rsidRPr="000A2928">
        <w:rPr>
          <w:b/>
          <w:i/>
          <w:sz w:val="24"/>
        </w:rPr>
        <w:t xml:space="preserve"> материалы и т.п.</w:t>
      </w:r>
    </w:p>
    <w:p w:rsidR="00670F87" w:rsidRPr="000A2928" w:rsidRDefault="00670F87" w:rsidP="00670F87">
      <w:pPr>
        <w:pStyle w:val="a3"/>
        <w:rPr>
          <w:rFonts w:ascii="Arial" w:hAnsi="Arial" w:cs="Arial"/>
          <w:b/>
          <w:i/>
          <w:sz w:val="24"/>
        </w:rPr>
      </w:pPr>
    </w:p>
    <w:p w:rsidR="00670F87" w:rsidRPr="00A44BA3" w:rsidRDefault="00670F87" w:rsidP="00670F87">
      <w:pPr>
        <w:pStyle w:val="a3"/>
        <w:rPr>
          <w:sz w:val="22"/>
          <w:szCs w:val="22"/>
        </w:rPr>
      </w:pPr>
      <w:r w:rsidRPr="000A2928">
        <w:rPr>
          <w:rFonts w:ascii="Arial" w:hAnsi="Arial" w:cs="Arial"/>
          <w:bCs/>
          <w:i/>
          <w:sz w:val="24"/>
        </w:rPr>
        <w:t>Благодарим за сотрудничество.</w:t>
      </w:r>
    </w:p>
    <w:p w:rsidR="00670F87" w:rsidRDefault="00670F87" w:rsidP="00670F87">
      <w:pPr>
        <w:spacing w:after="0" w:line="240" w:lineRule="auto"/>
        <w:ind w:firstLine="567"/>
        <w:jc w:val="both"/>
        <w:rPr>
          <w:rFonts w:ascii="Times New Roman" w:hAnsi="Times New Roman" w:cs="Times New Roman"/>
          <w:sz w:val="28"/>
          <w:szCs w:val="28"/>
          <w:u w:val="single"/>
        </w:rPr>
      </w:pPr>
    </w:p>
    <w:p w:rsidR="00670F87" w:rsidRDefault="00670F87" w:rsidP="00670F87">
      <w:pPr>
        <w:spacing w:after="0" w:line="240" w:lineRule="auto"/>
        <w:ind w:firstLine="567"/>
        <w:jc w:val="both"/>
        <w:rPr>
          <w:rFonts w:ascii="Times New Roman" w:hAnsi="Times New Roman" w:cs="Times New Roman"/>
          <w:sz w:val="28"/>
          <w:szCs w:val="28"/>
          <w:u w:val="single"/>
        </w:rPr>
      </w:pPr>
    </w:p>
    <w:p w:rsidR="001E3FCF" w:rsidRDefault="001E3FCF">
      <w:bookmarkStart w:id="0" w:name="_GoBack"/>
      <w:bookmarkEnd w:id="0"/>
    </w:p>
    <w:sectPr w:rsidR="001E3F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6B52"/>
    <w:multiLevelType w:val="singleLevel"/>
    <w:tmpl w:val="0419000F"/>
    <w:lvl w:ilvl="0">
      <w:start w:val="1"/>
      <w:numFmt w:val="decimal"/>
      <w:lvlText w:val="%1."/>
      <w:lvlJc w:val="left"/>
      <w:pPr>
        <w:tabs>
          <w:tab w:val="num" w:pos="360"/>
        </w:tabs>
        <w:ind w:left="360" w:hanging="360"/>
      </w:pPr>
    </w:lvl>
  </w:abstractNum>
  <w:abstractNum w:abstractNumId="1">
    <w:nsid w:val="1C4D5AEA"/>
    <w:multiLevelType w:val="singleLevel"/>
    <w:tmpl w:val="0419000F"/>
    <w:lvl w:ilvl="0">
      <w:start w:val="1"/>
      <w:numFmt w:val="decimal"/>
      <w:lvlText w:val="%1."/>
      <w:lvlJc w:val="left"/>
      <w:pPr>
        <w:tabs>
          <w:tab w:val="num" w:pos="360"/>
        </w:tabs>
        <w:ind w:left="360" w:hanging="360"/>
      </w:pPr>
    </w:lvl>
  </w:abstractNum>
  <w:abstractNum w:abstractNumId="2">
    <w:nsid w:val="25D46EE6"/>
    <w:multiLevelType w:val="hybridMultilevel"/>
    <w:tmpl w:val="445CDB5A"/>
    <w:lvl w:ilvl="0" w:tplc="19DC4C2A">
      <w:start w:val="1"/>
      <w:numFmt w:val="decimal"/>
      <w:lvlText w:val="%1."/>
      <w:lvlJc w:val="left"/>
      <w:pPr>
        <w:tabs>
          <w:tab w:val="num" w:pos="720"/>
        </w:tabs>
        <w:ind w:left="720" w:hanging="360"/>
      </w:pPr>
      <w:rPr>
        <w:rFonts w:hint="default"/>
      </w:rPr>
    </w:lvl>
    <w:lvl w:ilvl="1" w:tplc="590CAC46">
      <w:start w:val="1"/>
      <w:numFmt w:val="bullet"/>
      <w:lvlText w:val=""/>
      <w:lvlJc w:val="left"/>
      <w:pPr>
        <w:tabs>
          <w:tab w:val="num" w:pos="1440"/>
        </w:tabs>
        <w:ind w:left="1440" w:hanging="360"/>
      </w:pPr>
      <w:rPr>
        <w:rFonts w:ascii="Wingdings" w:hAnsi="Wingdings" w:hint="default"/>
      </w:rPr>
    </w:lvl>
    <w:lvl w:ilvl="2" w:tplc="7A625FE4" w:tentative="1">
      <w:start w:val="1"/>
      <w:numFmt w:val="lowerRoman"/>
      <w:lvlText w:val="%3."/>
      <w:lvlJc w:val="right"/>
      <w:pPr>
        <w:tabs>
          <w:tab w:val="num" w:pos="2160"/>
        </w:tabs>
        <w:ind w:left="2160" w:hanging="180"/>
      </w:pPr>
    </w:lvl>
    <w:lvl w:ilvl="3" w:tplc="0FDCE296" w:tentative="1">
      <w:start w:val="1"/>
      <w:numFmt w:val="decimal"/>
      <w:lvlText w:val="%4."/>
      <w:lvlJc w:val="left"/>
      <w:pPr>
        <w:tabs>
          <w:tab w:val="num" w:pos="2880"/>
        </w:tabs>
        <w:ind w:left="2880" w:hanging="360"/>
      </w:pPr>
    </w:lvl>
    <w:lvl w:ilvl="4" w:tplc="29D2B374" w:tentative="1">
      <w:start w:val="1"/>
      <w:numFmt w:val="lowerLetter"/>
      <w:lvlText w:val="%5."/>
      <w:lvlJc w:val="left"/>
      <w:pPr>
        <w:tabs>
          <w:tab w:val="num" w:pos="3600"/>
        </w:tabs>
        <w:ind w:left="3600" w:hanging="360"/>
      </w:pPr>
    </w:lvl>
    <w:lvl w:ilvl="5" w:tplc="E13A2244" w:tentative="1">
      <w:start w:val="1"/>
      <w:numFmt w:val="lowerRoman"/>
      <w:lvlText w:val="%6."/>
      <w:lvlJc w:val="right"/>
      <w:pPr>
        <w:tabs>
          <w:tab w:val="num" w:pos="4320"/>
        </w:tabs>
        <w:ind w:left="4320" w:hanging="180"/>
      </w:pPr>
    </w:lvl>
    <w:lvl w:ilvl="6" w:tplc="F244D224" w:tentative="1">
      <w:start w:val="1"/>
      <w:numFmt w:val="decimal"/>
      <w:lvlText w:val="%7."/>
      <w:lvlJc w:val="left"/>
      <w:pPr>
        <w:tabs>
          <w:tab w:val="num" w:pos="5040"/>
        </w:tabs>
        <w:ind w:left="5040" w:hanging="360"/>
      </w:pPr>
    </w:lvl>
    <w:lvl w:ilvl="7" w:tplc="65D4E4FC" w:tentative="1">
      <w:start w:val="1"/>
      <w:numFmt w:val="lowerLetter"/>
      <w:lvlText w:val="%8."/>
      <w:lvlJc w:val="left"/>
      <w:pPr>
        <w:tabs>
          <w:tab w:val="num" w:pos="5760"/>
        </w:tabs>
        <w:ind w:left="5760" w:hanging="360"/>
      </w:pPr>
    </w:lvl>
    <w:lvl w:ilvl="8" w:tplc="36A6CFB4" w:tentative="1">
      <w:start w:val="1"/>
      <w:numFmt w:val="lowerRoman"/>
      <w:lvlText w:val="%9."/>
      <w:lvlJc w:val="right"/>
      <w:pPr>
        <w:tabs>
          <w:tab w:val="num" w:pos="6480"/>
        </w:tabs>
        <w:ind w:left="6480" w:hanging="180"/>
      </w:pPr>
    </w:lvl>
  </w:abstractNum>
  <w:abstractNum w:abstractNumId="3">
    <w:nsid w:val="6F393976"/>
    <w:multiLevelType w:val="hybridMultilevel"/>
    <w:tmpl w:val="02A6D25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033"/>
    <w:rsid w:val="001E3FCF"/>
    <w:rsid w:val="00670F87"/>
    <w:rsid w:val="00DA0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7"/>
  </w:style>
  <w:style w:type="paragraph" w:styleId="1">
    <w:name w:val="heading 1"/>
    <w:basedOn w:val="a"/>
    <w:next w:val="a"/>
    <w:link w:val="10"/>
    <w:qFormat/>
    <w:rsid w:val="00670F8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70F8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9">
    <w:name w:val="heading 9"/>
    <w:basedOn w:val="a"/>
    <w:next w:val="a"/>
    <w:link w:val="90"/>
    <w:uiPriority w:val="9"/>
    <w:semiHidden/>
    <w:unhideWhenUsed/>
    <w:qFormat/>
    <w:rsid w:val="00670F87"/>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F8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70F87"/>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670F87"/>
    <w:rPr>
      <w:rFonts w:ascii="Cambria" w:eastAsia="Times New Roman" w:hAnsi="Cambria" w:cs="Times New Roman"/>
      <w:lang w:eastAsia="ru-RU"/>
    </w:rPr>
  </w:style>
  <w:style w:type="paragraph" w:styleId="a3">
    <w:name w:val="Body Text"/>
    <w:basedOn w:val="a"/>
    <w:link w:val="a4"/>
    <w:rsid w:val="00670F87"/>
    <w:pPr>
      <w:spacing w:after="0" w:line="240" w:lineRule="auto"/>
    </w:pPr>
    <w:rPr>
      <w:rFonts w:ascii="Times New Roman" w:eastAsia="Times New Roman" w:hAnsi="Times New Roman" w:cs="Times New Roman"/>
      <w:sz w:val="32"/>
      <w:szCs w:val="24"/>
      <w:lang w:eastAsia="ru-RU"/>
    </w:rPr>
  </w:style>
  <w:style w:type="character" w:customStyle="1" w:styleId="a4">
    <w:name w:val="Основной текст Знак"/>
    <w:basedOn w:val="a0"/>
    <w:link w:val="a3"/>
    <w:rsid w:val="00670F87"/>
    <w:rPr>
      <w:rFonts w:ascii="Times New Roman" w:eastAsia="Times New Roman" w:hAnsi="Times New Roman" w:cs="Times New Roman"/>
      <w:sz w:val="32"/>
      <w:szCs w:val="24"/>
      <w:lang w:eastAsia="ru-RU"/>
    </w:rPr>
  </w:style>
  <w:style w:type="paragraph" w:styleId="a5">
    <w:name w:val="Title"/>
    <w:basedOn w:val="a"/>
    <w:link w:val="a6"/>
    <w:qFormat/>
    <w:rsid w:val="00670F87"/>
    <w:pPr>
      <w:spacing w:after="0" w:line="240" w:lineRule="auto"/>
      <w:jc w:val="center"/>
    </w:pPr>
    <w:rPr>
      <w:rFonts w:ascii="Times New Roman" w:eastAsia="Times New Roman" w:hAnsi="Times New Roman" w:cs="Times New Roman"/>
      <w:b/>
      <w:sz w:val="36"/>
      <w:szCs w:val="20"/>
      <w:lang w:eastAsia="ru-RU"/>
    </w:rPr>
  </w:style>
  <w:style w:type="character" w:customStyle="1" w:styleId="a6">
    <w:name w:val="Название Знак"/>
    <w:basedOn w:val="a0"/>
    <w:link w:val="a5"/>
    <w:rsid w:val="00670F87"/>
    <w:rPr>
      <w:rFonts w:ascii="Times New Roman" w:eastAsia="Times New Roman" w:hAnsi="Times New Roman" w:cs="Times New Roman"/>
      <w:b/>
      <w:sz w:val="3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F87"/>
  </w:style>
  <w:style w:type="paragraph" w:styleId="1">
    <w:name w:val="heading 1"/>
    <w:basedOn w:val="a"/>
    <w:next w:val="a"/>
    <w:link w:val="10"/>
    <w:qFormat/>
    <w:rsid w:val="00670F8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670F8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9">
    <w:name w:val="heading 9"/>
    <w:basedOn w:val="a"/>
    <w:next w:val="a"/>
    <w:link w:val="90"/>
    <w:uiPriority w:val="9"/>
    <w:semiHidden/>
    <w:unhideWhenUsed/>
    <w:qFormat/>
    <w:rsid w:val="00670F87"/>
    <w:pPr>
      <w:widowControl w:val="0"/>
      <w:autoSpaceDE w:val="0"/>
      <w:autoSpaceDN w:val="0"/>
      <w:adjustRightInd w:val="0"/>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0F8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670F87"/>
    <w:rPr>
      <w:rFonts w:ascii="Times New Roman" w:eastAsia="Times New Roman" w:hAnsi="Times New Roman" w:cs="Times New Roman"/>
      <w:sz w:val="28"/>
      <w:szCs w:val="24"/>
      <w:lang w:eastAsia="ru-RU"/>
    </w:rPr>
  </w:style>
  <w:style w:type="character" w:customStyle="1" w:styleId="90">
    <w:name w:val="Заголовок 9 Знак"/>
    <w:basedOn w:val="a0"/>
    <w:link w:val="9"/>
    <w:uiPriority w:val="9"/>
    <w:semiHidden/>
    <w:rsid w:val="00670F87"/>
    <w:rPr>
      <w:rFonts w:ascii="Cambria" w:eastAsia="Times New Roman" w:hAnsi="Cambria" w:cs="Times New Roman"/>
      <w:lang w:eastAsia="ru-RU"/>
    </w:rPr>
  </w:style>
  <w:style w:type="paragraph" w:styleId="a3">
    <w:name w:val="Body Text"/>
    <w:basedOn w:val="a"/>
    <w:link w:val="a4"/>
    <w:rsid w:val="00670F87"/>
    <w:pPr>
      <w:spacing w:after="0" w:line="240" w:lineRule="auto"/>
    </w:pPr>
    <w:rPr>
      <w:rFonts w:ascii="Times New Roman" w:eastAsia="Times New Roman" w:hAnsi="Times New Roman" w:cs="Times New Roman"/>
      <w:sz w:val="32"/>
      <w:szCs w:val="24"/>
      <w:lang w:eastAsia="ru-RU"/>
    </w:rPr>
  </w:style>
  <w:style w:type="character" w:customStyle="1" w:styleId="a4">
    <w:name w:val="Основной текст Знак"/>
    <w:basedOn w:val="a0"/>
    <w:link w:val="a3"/>
    <w:rsid w:val="00670F87"/>
    <w:rPr>
      <w:rFonts w:ascii="Times New Roman" w:eastAsia="Times New Roman" w:hAnsi="Times New Roman" w:cs="Times New Roman"/>
      <w:sz w:val="32"/>
      <w:szCs w:val="24"/>
      <w:lang w:eastAsia="ru-RU"/>
    </w:rPr>
  </w:style>
  <w:style w:type="paragraph" w:styleId="a5">
    <w:name w:val="Title"/>
    <w:basedOn w:val="a"/>
    <w:link w:val="a6"/>
    <w:qFormat/>
    <w:rsid w:val="00670F87"/>
    <w:pPr>
      <w:spacing w:after="0" w:line="240" w:lineRule="auto"/>
      <w:jc w:val="center"/>
    </w:pPr>
    <w:rPr>
      <w:rFonts w:ascii="Times New Roman" w:eastAsia="Times New Roman" w:hAnsi="Times New Roman" w:cs="Times New Roman"/>
      <w:b/>
      <w:sz w:val="36"/>
      <w:szCs w:val="20"/>
      <w:lang w:eastAsia="ru-RU"/>
    </w:rPr>
  </w:style>
  <w:style w:type="character" w:customStyle="1" w:styleId="a6">
    <w:name w:val="Название Знак"/>
    <w:basedOn w:val="a0"/>
    <w:link w:val="a5"/>
    <w:rsid w:val="00670F87"/>
    <w:rPr>
      <w:rFonts w:ascii="Times New Roman" w:eastAsia="Times New Roman" w:hAnsi="Times New Roman" w:cs="Times New Roman"/>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1147</Words>
  <Characters>6540</Characters>
  <Application>Microsoft Office Word</Application>
  <DocSecurity>0</DocSecurity>
  <Lines>54</Lines>
  <Paragraphs>15</Paragraphs>
  <ScaleCrop>false</ScaleCrop>
  <Company>SPecialiST RePack</Company>
  <LinksUpToDate>false</LinksUpToDate>
  <CharactersWithSpaces>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Торговый отдел</dc:creator>
  <cp:keywords/>
  <dc:description/>
  <cp:lastModifiedBy>Торговый отдел</cp:lastModifiedBy>
  <cp:revision>2</cp:revision>
  <dcterms:created xsi:type="dcterms:W3CDTF">2014-12-01T06:17:00Z</dcterms:created>
  <dcterms:modified xsi:type="dcterms:W3CDTF">2014-12-01T06:23:00Z</dcterms:modified>
</cp:coreProperties>
</file>