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C" w:rsidRDefault="008725AC" w:rsidP="008725AC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AC" w:rsidRDefault="008725AC" w:rsidP="008725AC">
      <w:pPr>
        <w:jc w:val="center"/>
        <w:rPr>
          <w:sz w:val="26"/>
        </w:rPr>
      </w:pPr>
    </w:p>
    <w:p w:rsidR="008725AC" w:rsidRDefault="008725AC" w:rsidP="008725AC">
      <w:pPr>
        <w:jc w:val="center"/>
        <w:rPr>
          <w:sz w:val="32"/>
        </w:rPr>
      </w:pPr>
      <w:r>
        <w:rPr>
          <w:sz w:val="32"/>
        </w:rPr>
        <w:t>ГЛАВА ГОРОДА ЛЫТКАРИНО</w:t>
      </w:r>
    </w:p>
    <w:p w:rsidR="008725AC" w:rsidRDefault="008725AC" w:rsidP="008725AC">
      <w:pPr>
        <w:jc w:val="center"/>
        <w:rPr>
          <w:sz w:val="4"/>
        </w:rPr>
      </w:pPr>
    </w:p>
    <w:p w:rsidR="008725AC" w:rsidRDefault="008725AC" w:rsidP="008725AC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8725AC" w:rsidRDefault="008725AC" w:rsidP="008725AC">
      <w:pPr>
        <w:jc w:val="center"/>
        <w:rPr>
          <w:b/>
        </w:rPr>
      </w:pPr>
    </w:p>
    <w:p w:rsidR="008725AC" w:rsidRDefault="008725AC" w:rsidP="008725AC">
      <w:pPr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8725AC" w:rsidRDefault="008725AC" w:rsidP="008725AC">
      <w:pPr>
        <w:jc w:val="center"/>
        <w:rPr>
          <w:sz w:val="4"/>
          <w:u w:val="single"/>
        </w:rPr>
      </w:pPr>
    </w:p>
    <w:p w:rsidR="008725AC" w:rsidRDefault="008725AC" w:rsidP="008725AC">
      <w:pPr>
        <w:jc w:val="center"/>
        <w:rPr>
          <w:sz w:val="4"/>
          <w:u w:val="single"/>
        </w:rPr>
      </w:pPr>
    </w:p>
    <w:p w:rsidR="008725AC" w:rsidRDefault="008725AC" w:rsidP="008725AC">
      <w:pPr>
        <w:jc w:val="center"/>
        <w:rPr>
          <w:sz w:val="4"/>
          <w:u w:val="single"/>
        </w:rPr>
      </w:pPr>
    </w:p>
    <w:p w:rsidR="008725AC" w:rsidRDefault="008725AC" w:rsidP="008725AC">
      <w:pPr>
        <w:jc w:val="center"/>
        <w:rPr>
          <w:sz w:val="22"/>
        </w:rPr>
      </w:pPr>
      <w:r>
        <w:rPr>
          <w:sz w:val="22"/>
        </w:rPr>
        <w:t>_____________  №  _______________</w:t>
      </w:r>
    </w:p>
    <w:p w:rsidR="008725AC" w:rsidRDefault="008725AC" w:rsidP="008725AC">
      <w:pPr>
        <w:jc w:val="center"/>
        <w:rPr>
          <w:sz w:val="4"/>
        </w:rPr>
      </w:pPr>
    </w:p>
    <w:p w:rsidR="008725AC" w:rsidRDefault="008725AC" w:rsidP="008725AC">
      <w:pPr>
        <w:jc w:val="center"/>
        <w:rPr>
          <w:sz w:val="20"/>
        </w:rPr>
      </w:pPr>
      <w:r>
        <w:rPr>
          <w:sz w:val="22"/>
        </w:rPr>
        <w:t>г. Лыткарино</w:t>
      </w:r>
    </w:p>
    <w:p w:rsidR="004E13C5" w:rsidRPr="00571A72" w:rsidRDefault="004E13C5" w:rsidP="004E13C5">
      <w:pPr>
        <w:jc w:val="center"/>
        <w:rPr>
          <w:sz w:val="28"/>
          <w:szCs w:val="28"/>
        </w:rPr>
      </w:pPr>
    </w:p>
    <w:p w:rsidR="004E13C5" w:rsidRDefault="004E13C5" w:rsidP="004E13C5">
      <w:pPr>
        <w:spacing w:line="360" w:lineRule="auto"/>
        <w:ind w:hanging="142"/>
        <w:jc w:val="center"/>
      </w:pPr>
      <w:r>
        <w:t xml:space="preserve">       </w:t>
      </w:r>
    </w:p>
    <w:p w:rsidR="004E13C5" w:rsidRPr="007E64F3" w:rsidRDefault="004E13C5" w:rsidP="004E13C5">
      <w:pPr>
        <w:pStyle w:val="a3"/>
        <w:tabs>
          <w:tab w:val="left" w:pos="900"/>
        </w:tabs>
        <w:ind w:hanging="142"/>
        <w:rPr>
          <w:sz w:val="26"/>
          <w:szCs w:val="26"/>
        </w:rPr>
      </w:pPr>
    </w:p>
    <w:p w:rsidR="004E13C5" w:rsidRPr="00ED47A3" w:rsidRDefault="004E13C5" w:rsidP="004E13C5">
      <w:pPr>
        <w:pStyle w:val="a3"/>
        <w:tabs>
          <w:tab w:val="left" w:pos="851"/>
        </w:tabs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об оплате труда </w:t>
      </w:r>
      <w:r w:rsidRPr="00ED47A3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ED47A3">
        <w:rPr>
          <w:sz w:val="28"/>
          <w:szCs w:val="28"/>
        </w:rPr>
        <w:t xml:space="preserve">муниципальных учреждений </w:t>
      </w:r>
      <w:r>
        <w:rPr>
          <w:sz w:val="28"/>
          <w:szCs w:val="28"/>
        </w:rPr>
        <w:t xml:space="preserve">сферы </w:t>
      </w:r>
      <w:r w:rsidRPr="00ED47A3">
        <w:rPr>
          <w:sz w:val="28"/>
          <w:szCs w:val="28"/>
        </w:rPr>
        <w:t>культуры города Лыткарино</w:t>
      </w:r>
    </w:p>
    <w:p w:rsidR="004E13C5" w:rsidRPr="00ED47A3" w:rsidRDefault="004E13C5" w:rsidP="004E13C5">
      <w:pPr>
        <w:pStyle w:val="a3"/>
        <w:tabs>
          <w:tab w:val="left" w:pos="851"/>
        </w:tabs>
        <w:spacing w:line="264" w:lineRule="auto"/>
        <w:ind w:hanging="142"/>
        <w:jc w:val="center"/>
        <w:rPr>
          <w:sz w:val="28"/>
          <w:szCs w:val="28"/>
        </w:rPr>
      </w:pPr>
      <w:r w:rsidRPr="00ED47A3">
        <w:rPr>
          <w:sz w:val="28"/>
          <w:szCs w:val="28"/>
        </w:rPr>
        <w:t xml:space="preserve">  </w:t>
      </w:r>
    </w:p>
    <w:p w:rsidR="004E13C5" w:rsidRDefault="004E13C5" w:rsidP="004E13C5">
      <w:pPr>
        <w:pStyle w:val="ConsPlusTitle"/>
        <w:spacing w:line="288" w:lineRule="auto"/>
        <w:jc w:val="both"/>
        <w:rPr>
          <w:sz w:val="28"/>
          <w:szCs w:val="28"/>
        </w:rPr>
      </w:pPr>
      <w:r w:rsidRPr="00ED47A3">
        <w:rPr>
          <w:sz w:val="26"/>
          <w:szCs w:val="26"/>
        </w:rPr>
        <w:tab/>
      </w:r>
    </w:p>
    <w:p w:rsidR="004E13C5" w:rsidRPr="004E13C5" w:rsidRDefault="004E13C5" w:rsidP="00997D8B">
      <w:pPr>
        <w:spacing w:line="264" w:lineRule="auto"/>
        <w:ind w:firstLine="708"/>
        <w:jc w:val="both"/>
        <w:rPr>
          <w:sz w:val="28"/>
          <w:szCs w:val="28"/>
        </w:rPr>
      </w:pPr>
      <w:r w:rsidRPr="004E13C5">
        <w:rPr>
          <w:sz w:val="28"/>
          <w:szCs w:val="28"/>
        </w:rPr>
        <w:t xml:space="preserve">На основании ст. 145 Трудового кодекса Российской Федерации, постановления Правительства Московской области от </w:t>
      </w:r>
      <w:r w:rsidR="00670976" w:rsidRPr="00670976">
        <w:rPr>
          <w:sz w:val="28"/>
          <w:szCs w:val="28"/>
        </w:rPr>
        <w:t>19</w:t>
      </w:r>
      <w:r w:rsidRPr="00670976">
        <w:rPr>
          <w:sz w:val="28"/>
          <w:szCs w:val="28"/>
        </w:rPr>
        <w:t>.0</w:t>
      </w:r>
      <w:r w:rsidR="00670976" w:rsidRPr="00670976">
        <w:rPr>
          <w:sz w:val="28"/>
          <w:szCs w:val="28"/>
        </w:rPr>
        <w:t>3</w:t>
      </w:r>
      <w:r w:rsidRPr="00670976">
        <w:rPr>
          <w:sz w:val="28"/>
          <w:szCs w:val="28"/>
        </w:rPr>
        <w:t>.2015 №</w:t>
      </w:r>
      <w:r w:rsidR="00670976" w:rsidRPr="00670976">
        <w:rPr>
          <w:sz w:val="28"/>
          <w:szCs w:val="28"/>
        </w:rPr>
        <w:t>157</w:t>
      </w:r>
      <w:r w:rsidRPr="00670976">
        <w:rPr>
          <w:sz w:val="28"/>
          <w:szCs w:val="28"/>
        </w:rPr>
        <w:t>/</w:t>
      </w:r>
      <w:r w:rsidR="00670976">
        <w:rPr>
          <w:sz w:val="28"/>
          <w:szCs w:val="28"/>
        </w:rPr>
        <w:t>10</w:t>
      </w:r>
      <w:r w:rsidRPr="004E1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E13C5">
        <w:rPr>
          <w:sz w:val="28"/>
          <w:szCs w:val="28"/>
        </w:rPr>
        <w:t>«О внесении изменений в Положение об оплате труда работников</w:t>
      </w:r>
      <w:r>
        <w:rPr>
          <w:sz w:val="28"/>
          <w:szCs w:val="28"/>
        </w:rPr>
        <w:t xml:space="preserve"> </w:t>
      </w:r>
      <w:r w:rsidRPr="004E13C5">
        <w:rPr>
          <w:sz w:val="28"/>
          <w:szCs w:val="28"/>
        </w:rPr>
        <w:t xml:space="preserve">государственных учреждений Московской области сферы культуры», постановляю:   </w:t>
      </w:r>
    </w:p>
    <w:p w:rsidR="004E13C5" w:rsidRPr="00ED47A3" w:rsidRDefault="004E13C5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 w:rsidRPr="00ED47A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в </w:t>
      </w:r>
      <w:r w:rsidRPr="00ED47A3">
        <w:rPr>
          <w:sz w:val="28"/>
          <w:szCs w:val="28"/>
        </w:rPr>
        <w:t xml:space="preserve">Положение об оплате труда работников муниципальных учреждений </w:t>
      </w:r>
      <w:r>
        <w:rPr>
          <w:sz w:val="28"/>
          <w:szCs w:val="28"/>
        </w:rPr>
        <w:t xml:space="preserve">сферы </w:t>
      </w:r>
      <w:r w:rsidRPr="00ED47A3">
        <w:rPr>
          <w:sz w:val="28"/>
          <w:szCs w:val="28"/>
        </w:rPr>
        <w:t>культуры города Лыткарино</w:t>
      </w:r>
      <w:r>
        <w:rPr>
          <w:sz w:val="28"/>
          <w:szCs w:val="28"/>
        </w:rPr>
        <w:t>, утверждённое Постановлением Главы</w:t>
      </w:r>
      <w:r w:rsidR="008725AC">
        <w:rPr>
          <w:sz w:val="28"/>
          <w:szCs w:val="28"/>
        </w:rPr>
        <w:t xml:space="preserve"> города Лыткарино от 09.09.2013</w:t>
      </w:r>
      <w:r>
        <w:rPr>
          <w:sz w:val="28"/>
          <w:szCs w:val="28"/>
        </w:rPr>
        <w:t xml:space="preserve"> № 657-п «Об оплате труда работников муниципальных учреждений сферы культуры города Лыткарино» (далее – Положение) следующие изменения:</w:t>
      </w:r>
    </w:p>
    <w:p w:rsidR="004E13C5" w:rsidRDefault="004E13C5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 w:rsidRPr="00ED47A3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997D8B">
        <w:rPr>
          <w:sz w:val="28"/>
          <w:szCs w:val="28"/>
        </w:rPr>
        <w:t>.1</w:t>
      </w:r>
      <w:r w:rsidR="002035F4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</w:t>
      </w:r>
      <w:r w:rsidR="008725A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следующей редакции:</w:t>
      </w:r>
    </w:p>
    <w:p w:rsidR="00997D8B" w:rsidRDefault="004E13C5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«19.</w:t>
      </w:r>
      <w:r w:rsidR="00997D8B">
        <w:rPr>
          <w:sz w:val="28"/>
          <w:szCs w:val="28"/>
        </w:rPr>
        <w:t xml:space="preserve"> Предельный уровень соотношения</w:t>
      </w:r>
      <w:r w:rsidR="002035F4">
        <w:rPr>
          <w:sz w:val="28"/>
          <w:szCs w:val="28"/>
        </w:rPr>
        <w:t xml:space="preserve"> средней</w:t>
      </w:r>
      <w:r w:rsidR="00997D8B">
        <w:rPr>
          <w:sz w:val="28"/>
          <w:szCs w:val="28"/>
        </w:rPr>
        <w:t xml:space="preserve"> заработной платы руководителей учреждений и средней заработной платы работников учреждений за отчётный год устанавливается в кратности от 1 до 6.</w:t>
      </w:r>
    </w:p>
    <w:p w:rsidR="004E13C5" w:rsidRDefault="00997D8B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725AC">
        <w:rPr>
          <w:sz w:val="28"/>
          <w:szCs w:val="28"/>
        </w:rPr>
        <w:t>Предельный уровень соотношения средней заработной платы заместителей руководителей</w:t>
      </w:r>
      <w:r w:rsidR="002035F4">
        <w:rPr>
          <w:sz w:val="28"/>
          <w:szCs w:val="28"/>
        </w:rPr>
        <w:t xml:space="preserve">, </w:t>
      </w:r>
      <w:r w:rsidR="008725AC">
        <w:rPr>
          <w:sz w:val="28"/>
          <w:szCs w:val="28"/>
        </w:rPr>
        <w:t xml:space="preserve">главного бухгалтера </w:t>
      </w:r>
      <w:r w:rsidR="002035F4">
        <w:rPr>
          <w:sz w:val="28"/>
          <w:szCs w:val="28"/>
        </w:rPr>
        <w:t>и</w:t>
      </w:r>
      <w:r w:rsidR="008725AC">
        <w:rPr>
          <w:sz w:val="28"/>
          <w:szCs w:val="28"/>
        </w:rPr>
        <w:t xml:space="preserve"> средней заработной плат</w:t>
      </w:r>
      <w:r>
        <w:rPr>
          <w:sz w:val="28"/>
          <w:szCs w:val="28"/>
        </w:rPr>
        <w:t>ы</w:t>
      </w:r>
      <w:r w:rsidR="008725AC">
        <w:rPr>
          <w:sz w:val="28"/>
          <w:szCs w:val="28"/>
        </w:rPr>
        <w:t xml:space="preserve"> работников учреждений за отчетный год устанавливается в кратности от </w:t>
      </w:r>
      <w:r w:rsidR="002035F4">
        <w:rPr>
          <w:sz w:val="28"/>
          <w:szCs w:val="28"/>
        </w:rPr>
        <w:t xml:space="preserve">            </w:t>
      </w:r>
      <w:r w:rsidR="008725AC">
        <w:rPr>
          <w:sz w:val="28"/>
          <w:szCs w:val="28"/>
        </w:rPr>
        <w:t>1 до 4.»</w:t>
      </w:r>
      <w:r w:rsidR="004E13C5">
        <w:rPr>
          <w:sz w:val="28"/>
          <w:szCs w:val="28"/>
        </w:rPr>
        <w:t>.</w:t>
      </w:r>
    </w:p>
    <w:p w:rsidR="004E13C5" w:rsidRPr="00DD31D1" w:rsidRDefault="004E13C5" w:rsidP="00997D8B">
      <w:pPr>
        <w:pStyle w:val="a3"/>
        <w:tabs>
          <w:tab w:val="left" w:pos="0"/>
        </w:tabs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725AC">
        <w:rPr>
          <w:sz w:val="28"/>
          <w:szCs w:val="28"/>
        </w:rPr>
        <w:t>2</w:t>
      </w:r>
      <w:r w:rsidRPr="00DD31D1">
        <w:rPr>
          <w:sz w:val="28"/>
          <w:szCs w:val="28"/>
        </w:rPr>
        <w:t>.</w:t>
      </w:r>
      <w:r w:rsidR="008725AC">
        <w:rPr>
          <w:sz w:val="28"/>
          <w:szCs w:val="28"/>
        </w:rPr>
        <w:t> </w:t>
      </w:r>
      <w:r>
        <w:rPr>
          <w:sz w:val="28"/>
          <w:szCs w:val="28"/>
        </w:rPr>
        <w:t>Опубликовать настоящее постановление в газете «Лыткаринские вести» и разместить на официальном сайте города Лыткарино в сети «Интернет»</w:t>
      </w:r>
      <w:r w:rsidRPr="00DD31D1">
        <w:rPr>
          <w:sz w:val="28"/>
          <w:szCs w:val="28"/>
        </w:rPr>
        <w:t>.</w:t>
      </w:r>
    </w:p>
    <w:p w:rsidR="004E13C5" w:rsidRDefault="008725AC" w:rsidP="00997D8B">
      <w:pPr>
        <w:pStyle w:val="a5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4E13C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                      на заместителя Главы Администрации г. Лыткарино А.Ю. Уткина.</w:t>
      </w:r>
    </w:p>
    <w:p w:rsidR="00997D8B" w:rsidRDefault="00997D8B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997D8B" w:rsidRDefault="00997D8B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4E13C5" w:rsidRPr="00DD31D1" w:rsidRDefault="004E13C5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Серёгин</w:t>
      </w:r>
    </w:p>
    <w:p w:rsidR="008D6725" w:rsidRDefault="008D6725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>
      <w:bookmarkStart w:id="0" w:name="_GoBack"/>
      <w:bookmarkEnd w:id="0"/>
    </w:p>
    <w:p w:rsidR="008725AC" w:rsidRDefault="008725AC"/>
    <w:p w:rsidR="008725AC" w:rsidRDefault="008725AC"/>
    <w:p w:rsidR="008725AC" w:rsidRDefault="008725AC"/>
    <w:p w:rsidR="00997D8B" w:rsidRDefault="00997D8B"/>
    <w:p w:rsidR="00997D8B" w:rsidRDefault="00997D8B"/>
    <w:p w:rsidR="00997D8B" w:rsidRDefault="00997D8B"/>
    <w:p w:rsidR="00997D8B" w:rsidRDefault="00997D8B"/>
    <w:p w:rsidR="008725AC" w:rsidRDefault="008725AC"/>
    <w:p w:rsidR="008725AC" w:rsidRDefault="008725AC"/>
    <w:p w:rsidR="008725AC" w:rsidRDefault="008725AC"/>
    <w:p w:rsidR="008725AC" w:rsidRPr="00442685" w:rsidRDefault="008725AC" w:rsidP="008725A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2685">
        <w:rPr>
          <w:sz w:val="28"/>
          <w:szCs w:val="28"/>
        </w:rPr>
        <w:t>аместитель Главы</w:t>
      </w:r>
    </w:p>
    <w:p w:rsidR="008725AC" w:rsidRPr="00442685" w:rsidRDefault="008725AC" w:rsidP="008725AC">
      <w:pPr>
        <w:ind w:right="-185"/>
        <w:jc w:val="both"/>
        <w:rPr>
          <w:sz w:val="28"/>
          <w:szCs w:val="28"/>
        </w:rPr>
      </w:pPr>
      <w:r w:rsidRPr="00442685">
        <w:rPr>
          <w:sz w:val="28"/>
          <w:szCs w:val="28"/>
        </w:rPr>
        <w:t xml:space="preserve">Администрации г. Лыткарино                          </w:t>
      </w:r>
      <w:r>
        <w:rPr>
          <w:sz w:val="28"/>
          <w:szCs w:val="28"/>
        </w:rPr>
        <w:t xml:space="preserve">                                  А.Ю. Уткин</w:t>
      </w:r>
    </w:p>
    <w:p w:rsidR="008725AC" w:rsidRDefault="008725AC"/>
    <w:p w:rsidR="008725AC" w:rsidRPr="00442685" w:rsidRDefault="008725AC" w:rsidP="008725A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2685">
        <w:rPr>
          <w:sz w:val="28"/>
          <w:szCs w:val="28"/>
        </w:rPr>
        <w:t>аместитель Главы</w:t>
      </w:r>
    </w:p>
    <w:p w:rsidR="008725AC" w:rsidRPr="00442685" w:rsidRDefault="008725AC" w:rsidP="008725AC">
      <w:pPr>
        <w:ind w:right="-185"/>
        <w:jc w:val="both"/>
        <w:rPr>
          <w:sz w:val="28"/>
          <w:szCs w:val="28"/>
        </w:rPr>
      </w:pPr>
      <w:r w:rsidRPr="00442685">
        <w:rPr>
          <w:sz w:val="28"/>
          <w:szCs w:val="28"/>
        </w:rPr>
        <w:t xml:space="preserve">Администрации г. Лыткарино                          </w:t>
      </w:r>
      <w:r>
        <w:rPr>
          <w:sz w:val="28"/>
          <w:szCs w:val="28"/>
        </w:rPr>
        <w:t xml:space="preserve">                                Л.С. Иванова </w:t>
      </w:r>
    </w:p>
    <w:p w:rsidR="008725AC" w:rsidRDefault="008725AC" w:rsidP="008725AC">
      <w:pPr>
        <w:ind w:right="-185"/>
        <w:jc w:val="both"/>
        <w:rPr>
          <w:sz w:val="28"/>
          <w:szCs w:val="28"/>
        </w:rPr>
      </w:pPr>
    </w:p>
    <w:p w:rsidR="008725AC" w:rsidRDefault="008725AC" w:rsidP="0087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8725AC" w:rsidRDefault="008725AC" w:rsidP="008725A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г. Лыткарино                                                               Н.П. Архипова</w:t>
      </w:r>
    </w:p>
    <w:p w:rsidR="008725AC" w:rsidRDefault="008725AC" w:rsidP="008725AC">
      <w:pPr>
        <w:rPr>
          <w:sz w:val="28"/>
          <w:szCs w:val="28"/>
        </w:rPr>
      </w:pPr>
    </w:p>
    <w:p w:rsidR="008725AC" w:rsidRPr="00442685" w:rsidRDefault="008725AC" w:rsidP="008725AC">
      <w:pPr>
        <w:rPr>
          <w:sz w:val="28"/>
          <w:szCs w:val="28"/>
        </w:rPr>
      </w:pPr>
      <w:r w:rsidRPr="00442685">
        <w:rPr>
          <w:sz w:val="28"/>
          <w:szCs w:val="28"/>
        </w:rPr>
        <w:t>Юридический отдел</w:t>
      </w:r>
    </w:p>
    <w:p w:rsidR="008725AC" w:rsidRDefault="008725AC" w:rsidP="008725AC">
      <w:pPr>
        <w:rPr>
          <w:sz w:val="28"/>
          <w:szCs w:val="28"/>
        </w:rPr>
      </w:pPr>
      <w:r w:rsidRPr="00442685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г. Лыткарино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</w:t>
      </w:r>
      <w:r w:rsidRPr="00442685">
        <w:rPr>
          <w:sz w:val="28"/>
          <w:szCs w:val="28"/>
        </w:rPr>
        <w:t xml:space="preserve">                                                </w:t>
      </w:r>
    </w:p>
    <w:p w:rsidR="008725AC" w:rsidRDefault="008725AC" w:rsidP="008725AC">
      <w:pPr>
        <w:rPr>
          <w:sz w:val="28"/>
          <w:szCs w:val="28"/>
        </w:rPr>
      </w:pPr>
    </w:p>
    <w:p w:rsidR="008725AC" w:rsidRDefault="008725AC" w:rsidP="008725A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442685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Управления</w:t>
      </w:r>
      <w:r w:rsidRPr="00442685">
        <w:rPr>
          <w:sz w:val="28"/>
          <w:szCs w:val="28"/>
        </w:rPr>
        <w:t xml:space="preserve"> по делам</w:t>
      </w:r>
    </w:p>
    <w:p w:rsidR="008725AC" w:rsidRPr="00442685" w:rsidRDefault="008725AC" w:rsidP="008725AC">
      <w:pPr>
        <w:rPr>
          <w:sz w:val="28"/>
          <w:szCs w:val="28"/>
        </w:rPr>
      </w:pPr>
      <w:r w:rsidRPr="00442685">
        <w:rPr>
          <w:sz w:val="28"/>
          <w:szCs w:val="28"/>
        </w:rPr>
        <w:t xml:space="preserve"> культуры, молодежи</w:t>
      </w:r>
      <w:r>
        <w:rPr>
          <w:sz w:val="28"/>
          <w:szCs w:val="28"/>
        </w:rPr>
        <w:t>,</w:t>
      </w:r>
      <w:r w:rsidRPr="00442685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туризма</w:t>
      </w:r>
    </w:p>
    <w:p w:rsidR="008725AC" w:rsidRPr="00442685" w:rsidRDefault="008725AC" w:rsidP="008725AC">
      <w:pPr>
        <w:rPr>
          <w:sz w:val="28"/>
          <w:szCs w:val="28"/>
        </w:rPr>
      </w:pPr>
      <w:r w:rsidRPr="00442685">
        <w:rPr>
          <w:sz w:val="28"/>
          <w:szCs w:val="28"/>
        </w:rPr>
        <w:t xml:space="preserve">Администрации г. Лыткарино                                                          </w:t>
      </w:r>
      <w:r>
        <w:rPr>
          <w:sz w:val="28"/>
          <w:szCs w:val="28"/>
        </w:rPr>
        <w:t>О.В. Кленова</w:t>
      </w:r>
    </w:p>
    <w:p w:rsidR="008725AC" w:rsidRDefault="008725AC" w:rsidP="008725AC">
      <w:pPr>
        <w:rPr>
          <w:sz w:val="28"/>
          <w:szCs w:val="28"/>
        </w:rPr>
      </w:pPr>
    </w:p>
    <w:p w:rsidR="008725AC" w:rsidRDefault="008725AC" w:rsidP="008725AC">
      <w:pPr>
        <w:jc w:val="both"/>
      </w:pPr>
      <w:r w:rsidRPr="000913F0">
        <w:t xml:space="preserve">Рассылка: </w:t>
      </w:r>
      <w:r>
        <w:t xml:space="preserve">Иванова Л.С., Уткин А.Ю., </w:t>
      </w:r>
      <w:r w:rsidRPr="000913F0">
        <w:t>Упр. культ</w:t>
      </w:r>
      <w:r>
        <w:t>уры</w:t>
      </w:r>
      <w:r w:rsidRPr="000913F0">
        <w:t>, Фин. упр</w:t>
      </w:r>
      <w:r>
        <w:t>авление</w:t>
      </w:r>
      <w:r w:rsidRPr="000913F0">
        <w:t xml:space="preserve">, ДК </w:t>
      </w:r>
      <w:r>
        <w:t>«</w:t>
      </w:r>
      <w:r w:rsidRPr="000913F0">
        <w:t>Мир</w:t>
      </w:r>
      <w:r>
        <w:t>»</w:t>
      </w:r>
      <w:r w:rsidRPr="000913F0">
        <w:t>,</w:t>
      </w:r>
      <w:r>
        <w:t xml:space="preserve"> ДК «Центр молодежи», ЦБС, ЛИКМ, Лыткаринские вести, отд. экономики, юр. отдел.</w:t>
      </w:r>
    </w:p>
    <w:p w:rsidR="008725AC" w:rsidRDefault="008725AC"/>
    <w:sectPr w:rsidR="008725AC" w:rsidSect="00997D8B">
      <w:headerReference w:type="even" r:id="rId7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7A" w:rsidRDefault="00615E7A">
      <w:r>
        <w:separator/>
      </w:r>
    </w:p>
  </w:endnote>
  <w:endnote w:type="continuationSeparator" w:id="0">
    <w:p w:rsidR="00615E7A" w:rsidRDefault="0061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7A" w:rsidRDefault="00615E7A">
      <w:r>
        <w:separator/>
      </w:r>
    </w:p>
  </w:footnote>
  <w:footnote w:type="continuationSeparator" w:id="0">
    <w:p w:rsidR="00615E7A" w:rsidRDefault="0061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9" w:rsidRDefault="008725A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AC9" w:rsidRDefault="00615E7A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4B"/>
    <w:rsid w:val="002035F4"/>
    <w:rsid w:val="00206D97"/>
    <w:rsid w:val="002E757A"/>
    <w:rsid w:val="004E13C5"/>
    <w:rsid w:val="00615E7A"/>
    <w:rsid w:val="00670976"/>
    <w:rsid w:val="008725AC"/>
    <w:rsid w:val="008D6725"/>
    <w:rsid w:val="00997D8B"/>
    <w:rsid w:val="00D30191"/>
    <w:rsid w:val="00D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812CA-4E29-4AD0-8F55-1516B347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1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4E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E1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8725AC"/>
  </w:style>
  <w:style w:type="paragraph" w:styleId="a7">
    <w:name w:val="header"/>
    <w:basedOn w:val="a"/>
    <w:link w:val="a8"/>
    <w:rsid w:val="008725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72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9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2015-04-09T13:35:00Z</cp:lastPrinted>
  <dcterms:created xsi:type="dcterms:W3CDTF">2015-03-05T08:16:00Z</dcterms:created>
  <dcterms:modified xsi:type="dcterms:W3CDTF">2015-04-09T13:36:00Z</dcterms:modified>
</cp:coreProperties>
</file>