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55" w:rsidRDefault="00017F55" w:rsidP="00AD6D7E">
      <w:pPr>
        <w:pStyle w:val="4"/>
      </w:pPr>
      <w:r>
        <w:t xml:space="preserve">                                                                                                       </w:t>
      </w:r>
      <w:r w:rsidR="0042695C">
        <w:t xml:space="preserve">                                                                                                                                    </w:t>
      </w:r>
      <w:r w:rsidR="00147567">
        <w:t xml:space="preserve">  </w:t>
      </w:r>
      <w:r w:rsidR="00AD6D7E">
        <w:t xml:space="preserve">  </w:t>
      </w:r>
      <w:r>
        <w:t>УТВЕРЖД</w:t>
      </w:r>
      <w:r w:rsidR="000235F0">
        <w:t>ЕН</w:t>
      </w:r>
    </w:p>
    <w:p w:rsidR="009E5D8C" w:rsidRPr="0077799E" w:rsidRDefault="00017F55" w:rsidP="0077799E">
      <w:pPr>
        <w:pStyle w:val="4"/>
        <w:tabs>
          <w:tab w:val="left" w:pos="142"/>
        </w:tabs>
        <w:jc w:val="right"/>
        <w:rPr>
          <w:b w:val="0"/>
          <w:sz w:val="24"/>
          <w:szCs w:val="24"/>
        </w:rPr>
      </w:pPr>
      <w:r w:rsidRPr="0077799E">
        <w:rPr>
          <w:b w:val="0"/>
          <w:sz w:val="24"/>
          <w:szCs w:val="24"/>
        </w:rPr>
        <w:t xml:space="preserve">                                                                                                       </w:t>
      </w:r>
      <w:r w:rsidR="0042695C" w:rsidRPr="0077799E">
        <w:rPr>
          <w:b w:val="0"/>
          <w:sz w:val="24"/>
          <w:szCs w:val="24"/>
        </w:rPr>
        <w:t xml:space="preserve">                                                                                                    </w:t>
      </w:r>
      <w:r w:rsidR="00DA0731" w:rsidRPr="0077799E">
        <w:rPr>
          <w:b w:val="0"/>
          <w:sz w:val="24"/>
          <w:szCs w:val="24"/>
        </w:rPr>
        <w:t xml:space="preserve">        </w:t>
      </w:r>
      <w:r w:rsidR="00147567" w:rsidRPr="0077799E">
        <w:rPr>
          <w:b w:val="0"/>
          <w:sz w:val="24"/>
          <w:szCs w:val="24"/>
        </w:rPr>
        <w:t xml:space="preserve">                                   </w:t>
      </w:r>
      <w:r w:rsidR="00AD6D7E" w:rsidRPr="0077799E">
        <w:rPr>
          <w:b w:val="0"/>
          <w:sz w:val="24"/>
          <w:szCs w:val="24"/>
        </w:rPr>
        <w:t xml:space="preserve">  </w:t>
      </w:r>
      <w:r w:rsidR="00DA0731" w:rsidRPr="0077799E">
        <w:rPr>
          <w:b w:val="0"/>
          <w:sz w:val="24"/>
          <w:szCs w:val="24"/>
        </w:rPr>
        <w:t>Приказом</w:t>
      </w:r>
      <w:r w:rsidR="009E5D8C" w:rsidRPr="0077799E">
        <w:rPr>
          <w:b w:val="0"/>
          <w:sz w:val="24"/>
          <w:szCs w:val="24"/>
        </w:rPr>
        <w:t xml:space="preserve"> </w:t>
      </w:r>
    </w:p>
    <w:p w:rsidR="00017F55" w:rsidRPr="0077799E" w:rsidRDefault="0077799E" w:rsidP="0077799E">
      <w:pPr>
        <w:pStyle w:val="4"/>
        <w:tabs>
          <w:tab w:val="left" w:pos="142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Контрольно-с</w:t>
      </w:r>
      <w:r w:rsidR="00147567" w:rsidRPr="0077799E">
        <w:rPr>
          <w:b w:val="0"/>
          <w:sz w:val="24"/>
          <w:szCs w:val="24"/>
        </w:rPr>
        <w:t>четной п</w:t>
      </w:r>
      <w:r w:rsidR="009E5D8C" w:rsidRPr="0077799E">
        <w:rPr>
          <w:b w:val="0"/>
          <w:sz w:val="24"/>
          <w:szCs w:val="24"/>
        </w:rPr>
        <w:t xml:space="preserve">алаты </w:t>
      </w:r>
    </w:p>
    <w:p w:rsidR="00AD6D7E" w:rsidRPr="0077799E" w:rsidRDefault="00AD6D7E" w:rsidP="0077799E">
      <w:pPr>
        <w:tabs>
          <w:tab w:val="left" w:pos="142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7799E">
        <w:rPr>
          <w:rFonts w:ascii="Times New Roman" w:hAnsi="Times New Roman" w:cs="Times New Roman"/>
          <w:sz w:val="24"/>
          <w:szCs w:val="24"/>
        </w:rPr>
        <w:t xml:space="preserve">                                                  г. Лыткарино Московской</w:t>
      </w:r>
      <w:r w:rsidRPr="007779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7799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77799E">
        <w:rPr>
          <w:rFonts w:ascii="Times New Roman" w:hAnsi="Times New Roman" w:cs="Times New Roman"/>
          <w:sz w:val="24"/>
          <w:szCs w:val="24"/>
          <w:lang w:eastAsia="ru-RU"/>
        </w:rPr>
        <w:t xml:space="preserve">бласти     </w:t>
      </w:r>
      <w:r w:rsidR="009E5D8C" w:rsidRPr="0077799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77799E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9E5D8C" w:rsidRPr="007779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7799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77799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B17F5" w:rsidRPr="007779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77799E">
        <w:rPr>
          <w:rFonts w:ascii="Times New Roman" w:hAnsi="Times New Roman" w:cs="Times New Roman"/>
          <w:sz w:val="24"/>
          <w:szCs w:val="24"/>
        </w:rPr>
        <w:t xml:space="preserve"> от 29 мая 2014г.  </w:t>
      </w:r>
      <w:r w:rsidR="00C82849" w:rsidRPr="0077799E">
        <w:rPr>
          <w:rFonts w:ascii="Times New Roman" w:hAnsi="Times New Roman" w:cs="Times New Roman"/>
          <w:sz w:val="24"/>
          <w:szCs w:val="24"/>
        </w:rPr>
        <w:t>№17</w:t>
      </w:r>
      <w:r w:rsidRPr="007779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017F55" w:rsidRDefault="00017F55" w:rsidP="000235F0">
      <w:pPr>
        <w:pStyle w:val="4"/>
        <w:rPr>
          <w:b w:val="0"/>
          <w:sz w:val="28"/>
          <w:szCs w:val="28"/>
        </w:rPr>
      </w:pPr>
      <w:r>
        <w:rPr>
          <w:b w:val="0"/>
        </w:rPr>
        <w:t xml:space="preserve">                                                                                                      </w:t>
      </w:r>
      <w:r w:rsidR="0042695C">
        <w:rPr>
          <w:b w:val="0"/>
        </w:rPr>
        <w:t xml:space="preserve">                                                                                         </w:t>
      </w:r>
      <w:r>
        <w:rPr>
          <w:b w:val="0"/>
        </w:rPr>
        <w:t xml:space="preserve"> </w:t>
      </w:r>
    </w:p>
    <w:p w:rsidR="00BC619F" w:rsidRDefault="00BC619F" w:rsidP="00017F55">
      <w:pPr>
        <w:spacing w:line="240" w:lineRule="auto"/>
        <w:jc w:val="center"/>
        <w:rPr>
          <w:b/>
          <w:sz w:val="28"/>
          <w:szCs w:val="28"/>
        </w:rPr>
      </w:pPr>
    </w:p>
    <w:p w:rsidR="00517F88" w:rsidRDefault="00517F88" w:rsidP="00017F55">
      <w:pPr>
        <w:spacing w:line="240" w:lineRule="auto"/>
        <w:jc w:val="center"/>
        <w:rPr>
          <w:b/>
          <w:sz w:val="28"/>
          <w:szCs w:val="28"/>
        </w:rPr>
      </w:pPr>
    </w:p>
    <w:p w:rsidR="00517F88" w:rsidRDefault="00517F88" w:rsidP="00017F55">
      <w:pPr>
        <w:spacing w:line="240" w:lineRule="auto"/>
        <w:jc w:val="center"/>
        <w:rPr>
          <w:b/>
          <w:sz w:val="28"/>
          <w:szCs w:val="28"/>
        </w:rPr>
      </w:pPr>
    </w:p>
    <w:p w:rsidR="00E8298A" w:rsidRPr="0077799E" w:rsidRDefault="00017F55" w:rsidP="00017F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99E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017F55" w:rsidRPr="0077799E" w:rsidRDefault="00017F55" w:rsidP="00017F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99E">
        <w:rPr>
          <w:rFonts w:ascii="Times New Roman" w:hAnsi="Times New Roman" w:cs="Times New Roman"/>
          <w:sz w:val="24"/>
          <w:szCs w:val="24"/>
        </w:rPr>
        <w:t>личного приема граждан</w:t>
      </w:r>
      <w:r w:rsidR="0077799E" w:rsidRPr="0077799E">
        <w:rPr>
          <w:rFonts w:ascii="Times New Roman" w:hAnsi="Times New Roman" w:cs="Times New Roman"/>
          <w:sz w:val="24"/>
          <w:szCs w:val="24"/>
        </w:rPr>
        <w:t>, представителей организаций</w:t>
      </w:r>
      <w:r w:rsidRPr="0077799E">
        <w:rPr>
          <w:rFonts w:ascii="Times New Roman" w:hAnsi="Times New Roman" w:cs="Times New Roman"/>
          <w:sz w:val="24"/>
          <w:szCs w:val="24"/>
        </w:rPr>
        <w:t xml:space="preserve"> Председателем Контрольно-счетной палаты г. Лыткарино Московской области.</w:t>
      </w:r>
    </w:p>
    <w:p w:rsidR="00B3626C" w:rsidRPr="0077799E" w:rsidRDefault="00B3626C" w:rsidP="00017F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3626C" w:rsidRPr="0077799E" w:rsidTr="00B3626C">
        <w:trPr>
          <w:trHeight w:val="443"/>
        </w:trPr>
        <w:tc>
          <w:tcPr>
            <w:tcW w:w="2912" w:type="dxa"/>
            <w:vAlign w:val="center"/>
          </w:tcPr>
          <w:p w:rsidR="00B3626C" w:rsidRPr="0077799E" w:rsidRDefault="00B3626C" w:rsidP="00B3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9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12" w:type="dxa"/>
            <w:vAlign w:val="center"/>
          </w:tcPr>
          <w:p w:rsidR="00B3626C" w:rsidRPr="0077799E" w:rsidRDefault="00B3626C" w:rsidP="00B3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9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12" w:type="dxa"/>
            <w:vAlign w:val="center"/>
          </w:tcPr>
          <w:p w:rsidR="00B3626C" w:rsidRPr="0077799E" w:rsidRDefault="00B3626C" w:rsidP="00B3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9E">
              <w:rPr>
                <w:rFonts w:ascii="Times New Roman" w:hAnsi="Times New Roman" w:cs="Times New Roman"/>
                <w:sz w:val="24"/>
                <w:szCs w:val="24"/>
              </w:rPr>
              <w:t>Дни, часы приема</w:t>
            </w:r>
          </w:p>
        </w:tc>
        <w:tc>
          <w:tcPr>
            <w:tcW w:w="2912" w:type="dxa"/>
            <w:vAlign w:val="center"/>
          </w:tcPr>
          <w:p w:rsidR="00B3626C" w:rsidRPr="0077799E" w:rsidRDefault="00B3626C" w:rsidP="00B3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9E">
              <w:rPr>
                <w:rFonts w:ascii="Times New Roman" w:hAnsi="Times New Roman" w:cs="Times New Roman"/>
                <w:sz w:val="24"/>
                <w:szCs w:val="24"/>
              </w:rPr>
              <w:t>Место приема</w:t>
            </w:r>
          </w:p>
        </w:tc>
        <w:tc>
          <w:tcPr>
            <w:tcW w:w="2912" w:type="dxa"/>
            <w:vAlign w:val="center"/>
          </w:tcPr>
          <w:p w:rsidR="00B3626C" w:rsidRPr="0077799E" w:rsidRDefault="00B3626C" w:rsidP="00B3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9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3626C" w:rsidRPr="0077799E" w:rsidTr="00B3626C">
        <w:trPr>
          <w:trHeight w:val="1708"/>
        </w:trPr>
        <w:tc>
          <w:tcPr>
            <w:tcW w:w="2912" w:type="dxa"/>
            <w:vAlign w:val="center"/>
          </w:tcPr>
          <w:p w:rsidR="00B3626C" w:rsidRPr="0077799E" w:rsidRDefault="00B3626C" w:rsidP="00B3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9E">
              <w:rPr>
                <w:rFonts w:ascii="Times New Roman" w:hAnsi="Times New Roman" w:cs="Times New Roman"/>
                <w:sz w:val="24"/>
                <w:szCs w:val="24"/>
              </w:rPr>
              <w:t>Гусева</w:t>
            </w:r>
          </w:p>
          <w:p w:rsidR="00B3626C" w:rsidRPr="0077799E" w:rsidRDefault="00B3626C" w:rsidP="00B3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9E"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2912" w:type="dxa"/>
            <w:vAlign w:val="center"/>
          </w:tcPr>
          <w:p w:rsidR="00B3626C" w:rsidRPr="0077799E" w:rsidRDefault="00B3626C" w:rsidP="00B3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9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3626C" w:rsidRPr="0077799E" w:rsidRDefault="00B3626C" w:rsidP="00B3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9E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 г. Лыткарино</w:t>
            </w:r>
          </w:p>
        </w:tc>
        <w:tc>
          <w:tcPr>
            <w:tcW w:w="2912" w:type="dxa"/>
            <w:vAlign w:val="center"/>
          </w:tcPr>
          <w:p w:rsidR="00B3626C" w:rsidRPr="0077799E" w:rsidRDefault="000235F0" w:rsidP="00B3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9E">
              <w:rPr>
                <w:rFonts w:ascii="Times New Roman" w:hAnsi="Times New Roman" w:cs="Times New Roman"/>
                <w:sz w:val="24"/>
                <w:szCs w:val="24"/>
              </w:rPr>
              <w:t>Каждый понедельник месяца</w:t>
            </w:r>
          </w:p>
          <w:p w:rsidR="00B3626C" w:rsidRPr="0077799E" w:rsidRDefault="000235F0" w:rsidP="00B3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9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3626C" w:rsidRPr="0077799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77799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B3626C" w:rsidRPr="0077799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C82849" w:rsidRPr="0077799E" w:rsidRDefault="00C82849" w:rsidP="00B3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849" w:rsidRPr="0077799E" w:rsidRDefault="00C82849" w:rsidP="00B3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9E">
              <w:rPr>
                <w:rFonts w:ascii="Times New Roman" w:hAnsi="Times New Roman" w:cs="Times New Roman"/>
                <w:sz w:val="24"/>
                <w:szCs w:val="24"/>
              </w:rPr>
              <w:t>тел. 8-498-645-04-30</w:t>
            </w:r>
          </w:p>
        </w:tc>
        <w:tc>
          <w:tcPr>
            <w:tcW w:w="2912" w:type="dxa"/>
            <w:vAlign w:val="center"/>
          </w:tcPr>
          <w:p w:rsidR="00B3626C" w:rsidRPr="0077799E" w:rsidRDefault="00B3626C" w:rsidP="00B3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9E">
              <w:rPr>
                <w:rFonts w:ascii="Times New Roman" w:hAnsi="Times New Roman" w:cs="Times New Roman"/>
                <w:sz w:val="24"/>
                <w:szCs w:val="24"/>
              </w:rPr>
              <w:t>г. Лыткарино,</w:t>
            </w:r>
          </w:p>
          <w:p w:rsidR="00B3626C" w:rsidRPr="0077799E" w:rsidRDefault="00B3626C" w:rsidP="00B3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9E">
              <w:rPr>
                <w:rFonts w:ascii="Times New Roman" w:hAnsi="Times New Roman" w:cs="Times New Roman"/>
                <w:sz w:val="24"/>
                <w:szCs w:val="24"/>
              </w:rPr>
              <w:t>ул. Спортивная, д.20,</w:t>
            </w:r>
          </w:p>
          <w:p w:rsidR="00B3626C" w:rsidRPr="0077799E" w:rsidRDefault="00B3626C" w:rsidP="00B3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9E">
              <w:rPr>
                <w:rFonts w:ascii="Times New Roman" w:hAnsi="Times New Roman" w:cs="Times New Roman"/>
                <w:sz w:val="24"/>
                <w:szCs w:val="24"/>
              </w:rPr>
              <w:t>оф. №1</w:t>
            </w:r>
          </w:p>
        </w:tc>
        <w:tc>
          <w:tcPr>
            <w:tcW w:w="2912" w:type="dxa"/>
            <w:vAlign w:val="center"/>
          </w:tcPr>
          <w:p w:rsidR="00B3626C" w:rsidRPr="0077799E" w:rsidRDefault="00B3626C" w:rsidP="00B3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9E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7779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7799E">
              <w:rPr>
                <w:rFonts w:ascii="Times New Roman" w:hAnsi="Times New Roman" w:cs="Times New Roman"/>
                <w:sz w:val="24"/>
                <w:szCs w:val="24"/>
              </w:rPr>
              <w:t xml:space="preserve"> если день приема приходится на праздничный день, то прием осуществляется в следующий рабочий день</w:t>
            </w:r>
          </w:p>
        </w:tc>
      </w:tr>
    </w:tbl>
    <w:p w:rsidR="00B3626C" w:rsidRDefault="00B3626C" w:rsidP="00017F55">
      <w:pPr>
        <w:spacing w:line="240" w:lineRule="auto"/>
        <w:jc w:val="center"/>
        <w:rPr>
          <w:sz w:val="24"/>
          <w:szCs w:val="24"/>
        </w:rPr>
      </w:pPr>
    </w:p>
    <w:p w:rsidR="0077799E" w:rsidRPr="0077799E" w:rsidRDefault="0077799E" w:rsidP="007779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99E">
        <w:rPr>
          <w:rFonts w:ascii="Times New Roman" w:hAnsi="Times New Roman" w:cs="Times New Roman"/>
          <w:sz w:val="24"/>
          <w:szCs w:val="24"/>
        </w:rPr>
        <w:t>Формы обращений, принимаемых к рассмотрению:</w:t>
      </w:r>
    </w:p>
    <w:p w:rsidR="0077799E" w:rsidRPr="0077799E" w:rsidRDefault="0077799E" w:rsidP="0077799E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99E">
        <w:rPr>
          <w:rFonts w:ascii="Times New Roman" w:hAnsi="Times New Roman" w:cs="Times New Roman"/>
          <w:sz w:val="24"/>
          <w:szCs w:val="24"/>
        </w:rPr>
        <w:t>Устная</w:t>
      </w:r>
    </w:p>
    <w:p w:rsidR="0077799E" w:rsidRPr="0077799E" w:rsidRDefault="0077799E" w:rsidP="0077799E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99E">
        <w:rPr>
          <w:rFonts w:ascii="Times New Roman" w:hAnsi="Times New Roman" w:cs="Times New Roman"/>
          <w:sz w:val="24"/>
          <w:szCs w:val="24"/>
        </w:rPr>
        <w:t>Произвольная письменная</w:t>
      </w:r>
      <w:bookmarkStart w:id="0" w:name="_GoBack"/>
      <w:bookmarkEnd w:id="0"/>
    </w:p>
    <w:sectPr w:rsidR="0077799E" w:rsidRPr="0077799E" w:rsidSect="00017F5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863CB"/>
    <w:multiLevelType w:val="hybridMultilevel"/>
    <w:tmpl w:val="6FEA0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55"/>
    <w:rsid w:val="00017F55"/>
    <w:rsid w:val="000235F0"/>
    <w:rsid w:val="00147567"/>
    <w:rsid w:val="0042695C"/>
    <w:rsid w:val="00517F88"/>
    <w:rsid w:val="0077799E"/>
    <w:rsid w:val="007B17F5"/>
    <w:rsid w:val="009E5D8C"/>
    <w:rsid w:val="00AD6D7E"/>
    <w:rsid w:val="00B3626C"/>
    <w:rsid w:val="00BC619F"/>
    <w:rsid w:val="00C82849"/>
    <w:rsid w:val="00D878AE"/>
    <w:rsid w:val="00DA0731"/>
    <w:rsid w:val="00DE57A3"/>
    <w:rsid w:val="00E8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017F55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17F55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Fiction">
    <w:name w:val="Fiction"/>
    <w:rsid w:val="00017F55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24"/>
      <w:lang w:eastAsia="ru-RU"/>
    </w:rPr>
  </w:style>
  <w:style w:type="table" w:styleId="a3">
    <w:name w:val="Table Grid"/>
    <w:basedOn w:val="a1"/>
    <w:uiPriority w:val="39"/>
    <w:rsid w:val="00B36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5F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77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017F55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17F55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Fiction">
    <w:name w:val="Fiction"/>
    <w:rsid w:val="00017F55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24"/>
      <w:lang w:eastAsia="ru-RU"/>
    </w:rPr>
  </w:style>
  <w:style w:type="table" w:styleId="a3">
    <w:name w:val="Table Grid"/>
    <w:basedOn w:val="a1"/>
    <w:uiPriority w:val="39"/>
    <w:rsid w:val="00B36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5F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77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2560B-4FB4-4AA8-BEFC-1F98DD2C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2014-05-29T05:59:00Z</cp:lastPrinted>
  <dcterms:created xsi:type="dcterms:W3CDTF">2014-05-28T13:58:00Z</dcterms:created>
  <dcterms:modified xsi:type="dcterms:W3CDTF">2015-05-28T09:46:00Z</dcterms:modified>
</cp:coreProperties>
</file>