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96" w:rsidRDefault="00A35A01" w:rsidP="00A35A01">
      <w:pPr>
        <w:pStyle w:val="1"/>
      </w:pPr>
      <w:r>
        <w:t xml:space="preserve">                                                  </w:t>
      </w:r>
      <w:r w:rsidR="00567D32" w:rsidRPr="00567D32">
        <w:t>О</w:t>
      </w:r>
      <w:r w:rsidR="00753396">
        <w:t>ТЧЕТ</w:t>
      </w:r>
    </w:p>
    <w:p w:rsidR="00567D32" w:rsidRDefault="00567D32" w:rsidP="00A35A01">
      <w:pPr>
        <w:pStyle w:val="1"/>
        <w:jc w:val="center"/>
      </w:pPr>
      <w:r w:rsidRPr="00567D32">
        <w:t>о результатах контрольного мероприятия</w:t>
      </w:r>
    </w:p>
    <w:p w:rsidR="006672A2" w:rsidRDefault="006672A2" w:rsidP="006672A2">
      <w:pPr>
        <w:jc w:val="right"/>
      </w:pPr>
      <w:r>
        <w:t>21.05.2015 года</w:t>
      </w:r>
    </w:p>
    <w:p w:rsidR="006672A2" w:rsidRPr="006672A2" w:rsidRDefault="006672A2" w:rsidP="006672A2">
      <w:pPr>
        <w:jc w:val="right"/>
      </w:pPr>
    </w:p>
    <w:p w:rsidR="00567D32" w:rsidRPr="00CD565C" w:rsidRDefault="00567D32" w:rsidP="00A35A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19D1">
        <w:rPr>
          <w:sz w:val="28"/>
          <w:szCs w:val="28"/>
        </w:rPr>
        <w:t xml:space="preserve"> </w:t>
      </w:r>
      <w:r w:rsidR="00CA1F3E">
        <w:rPr>
          <w:sz w:val="28"/>
          <w:szCs w:val="28"/>
        </w:rPr>
        <w:t xml:space="preserve">п.2.3 </w:t>
      </w:r>
      <w:r>
        <w:rPr>
          <w:sz w:val="28"/>
          <w:szCs w:val="28"/>
        </w:rPr>
        <w:t>План</w:t>
      </w:r>
      <w:r w:rsidR="00CA1F3E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Контрольно-счетной палаты </w:t>
      </w:r>
      <w:r w:rsidR="00CA1F3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</w:t>
      </w:r>
      <w:r w:rsidR="0003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Лыткарино на 2015 год </w:t>
      </w:r>
      <w:r w:rsidRPr="00753E1A">
        <w:rPr>
          <w:sz w:val="28"/>
          <w:szCs w:val="28"/>
        </w:rPr>
        <w:t xml:space="preserve">проведена проверка </w:t>
      </w:r>
      <w:r w:rsidRPr="00CD565C">
        <w:rPr>
          <w:sz w:val="28"/>
          <w:szCs w:val="28"/>
        </w:rPr>
        <w:t>законности и результативности использования бюджетных средств, выделенных Администрации г. Лыткарино в 2014 году в рамках муниципальной программы «Доступная среда г</w:t>
      </w:r>
      <w:r>
        <w:rPr>
          <w:sz w:val="28"/>
          <w:szCs w:val="28"/>
        </w:rPr>
        <w:t>орода</w:t>
      </w:r>
      <w:r w:rsidRPr="00CD565C">
        <w:rPr>
          <w:sz w:val="28"/>
          <w:szCs w:val="28"/>
        </w:rPr>
        <w:t xml:space="preserve"> Лыткарино» на 2014-2016 годы</w:t>
      </w:r>
      <w:r w:rsidR="00CA1F3E">
        <w:rPr>
          <w:sz w:val="28"/>
          <w:szCs w:val="28"/>
        </w:rPr>
        <w:t xml:space="preserve"> </w:t>
      </w:r>
      <w:r w:rsidRPr="00CD565C">
        <w:rPr>
          <w:sz w:val="28"/>
          <w:szCs w:val="28"/>
        </w:rPr>
        <w:t xml:space="preserve">для организации </w:t>
      </w:r>
      <w:proofErr w:type="spellStart"/>
      <w:r w:rsidRPr="00CD565C">
        <w:rPr>
          <w:sz w:val="28"/>
          <w:szCs w:val="28"/>
        </w:rPr>
        <w:t>безбарьерного</w:t>
      </w:r>
      <w:proofErr w:type="spellEnd"/>
      <w:r w:rsidRPr="00CD565C">
        <w:rPr>
          <w:sz w:val="28"/>
          <w:szCs w:val="28"/>
        </w:rPr>
        <w:t xml:space="preserve"> доступа к объектам социальной инфраструктуры (с элементами аудита в сфере закупок).</w:t>
      </w:r>
    </w:p>
    <w:p w:rsidR="00D35F97" w:rsidRDefault="00CA1F3E" w:rsidP="00A35A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D32" w:rsidRPr="00567D32">
        <w:rPr>
          <w:sz w:val="28"/>
          <w:szCs w:val="28"/>
        </w:rPr>
        <w:t xml:space="preserve">Проверяемый период </w:t>
      </w:r>
      <w:r w:rsidR="00567D32">
        <w:rPr>
          <w:sz w:val="28"/>
          <w:szCs w:val="28"/>
        </w:rPr>
        <w:t>–</w:t>
      </w:r>
      <w:r w:rsidR="00567D32" w:rsidRPr="00567D32">
        <w:rPr>
          <w:sz w:val="28"/>
          <w:szCs w:val="28"/>
        </w:rPr>
        <w:t xml:space="preserve"> </w:t>
      </w:r>
      <w:r w:rsidR="00567D32">
        <w:rPr>
          <w:sz w:val="28"/>
          <w:szCs w:val="28"/>
        </w:rPr>
        <w:t>2014 год.</w:t>
      </w:r>
    </w:p>
    <w:p w:rsidR="00567D32" w:rsidRDefault="00A35A01" w:rsidP="00A35A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D32">
        <w:rPr>
          <w:sz w:val="28"/>
          <w:szCs w:val="28"/>
        </w:rPr>
        <w:t xml:space="preserve">Объем проверенных </w:t>
      </w:r>
      <w:r w:rsidR="000319D1">
        <w:rPr>
          <w:sz w:val="28"/>
          <w:szCs w:val="28"/>
        </w:rPr>
        <w:t xml:space="preserve">бюджетных </w:t>
      </w:r>
      <w:r w:rsidR="00567D32">
        <w:rPr>
          <w:sz w:val="28"/>
          <w:szCs w:val="28"/>
        </w:rPr>
        <w:t>средств – 2373,3 тыс. руб.</w:t>
      </w:r>
    </w:p>
    <w:p w:rsidR="00567D32" w:rsidRDefault="00A35A01" w:rsidP="00CA1F3E">
      <w:pPr>
        <w:pStyle w:val="2"/>
      </w:pPr>
      <w:r>
        <w:t xml:space="preserve">         </w:t>
      </w:r>
      <w:r w:rsidR="00567D32">
        <w:t>В ходе контрольного мероприятия проверены Администрация г</w:t>
      </w:r>
      <w:r>
        <w:t xml:space="preserve">орода </w:t>
      </w:r>
      <w:r w:rsidR="00567D32">
        <w:t>Лыткарино</w:t>
      </w:r>
      <w:r>
        <w:t xml:space="preserve">, </w:t>
      </w:r>
      <w:r w:rsidR="00534B88">
        <w:t xml:space="preserve">МУЗ «ЦГБ», </w:t>
      </w:r>
      <w:r>
        <w:t>Управление образования г. Лыткарино и 5 подве</w:t>
      </w:r>
      <w:r w:rsidR="00BA422D">
        <w:t>-</w:t>
      </w:r>
      <w:r>
        <w:t xml:space="preserve">домственных образовательных учреждений. </w:t>
      </w:r>
    </w:p>
    <w:p w:rsidR="00A35A01" w:rsidRDefault="00CA1F3E" w:rsidP="00A35A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A01">
        <w:rPr>
          <w:sz w:val="28"/>
          <w:szCs w:val="28"/>
        </w:rPr>
        <w:t>В результате проведенн</w:t>
      </w:r>
      <w:r w:rsidR="000319D1">
        <w:rPr>
          <w:sz w:val="28"/>
          <w:szCs w:val="28"/>
        </w:rPr>
        <w:t>ых</w:t>
      </w:r>
      <w:r w:rsidR="00A35A01">
        <w:rPr>
          <w:sz w:val="28"/>
          <w:szCs w:val="28"/>
        </w:rPr>
        <w:t xml:space="preserve"> провер</w:t>
      </w:r>
      <w:r w:rsidR="000319D1">
        <w:rPr>
          <w:sz w:val="28"/>
          <w:szCs w:val="28"/>
        </w:rPr>
        <w:t>ок</w:t>
      </w:r>
      <w:r w:rsidR="00A35A01">
        <w:rPr>
          <w:sz w:val="28"/>
          <w:szCs w:val="28"/>
        </w:rPr>
        <w:t xml:space="preserve"> установлено следующее.</w:t>
      </w:r>
    </w:p>
    <w:p w:rsidR="00A35A01" w:rsidRPr="00A35A01" w:rsidRDefault="00F03F3A" w:rsidP="00F03F3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672A2">
        <w:rPr>
          <w:rFonts w:eastAsia="Calibri"/>
          <w:sz w:val="28"/>
          <w:szCs w:val="28"/>
          <w:lang w:eastAsia="en-US"/>
        </w:rPr>
        <w:t xml:space="preserve"> В нарушение ч.1 ст.21, ч.3 ст.103 </w:t>
      </w:r>
      <w:r w:rsidR="004637B3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E2E76">
        <w:rPr>
          <w:rFonts w:eastAsia="Calibri"/>
          <w:sz w:val="28"/>
          <w:szCs w:val="28"/>
          <w:lang w:eastAsia="en-US"/>
        </w:rPr>
        <w:t>от 05.04.2013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5A01" w:rsidRPr="00A35A01">
        <w:rPr>
          <w:rFonts w:eastAsia="Calibri"/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8"/>
          <w:szCs w:val="28"/>
          <w:lang w:eastAsia="en-US"/>
        </w:rPr>
        <w:t xml:space="preserve"> МУЗ «ЦГБ» </w:t>
      </w:r>
      <w:bookmarkStart w:id="0" w:name="_GoBack"/>
      <w:bookmarkEnd w:id="0"/>
      <w:r w:rsidR="004637B3">
        <w:rPr>
          <w:rFonts w:eastAsia="Calibri"/>
          <w:sz w:val="28"/>
          <w:szCs w:val="28"/>
          <w:lang w:eastAsia="en-US"/>
        </w:rPr>
        <w:t>закупк</w:t>
      </w:r>
      <w:r>
        <w:rPr>
          <w:rFonts w:eastAsia="Calibri"/>
          <w:sz w:val="28"/>
          <w:szCs w:val="28"/>
          <w:lang w:eastAsia="en-US"/>
        </w:rPr>
        <w:t>а</w:t>
      </w:r>
      <w:r w:rsidR="004637B3">
        <w:rPr>
          <w:rFonts w:eastAsia="Calibri"/>
          <w:sz w:val="28"/>
          <w:szCs w:val="28"/>
          <w:lang w:eastAsia="en-US"/>
        </w:rPr>
        <w:t xml:space="preserve"> по контракту не вн</w:t>
      </w:r>
      <w:r>
        <w:rPr>
          <w:rFonts w:eastAsia="Calibri"/>
          <w:sz w:val="28"/>
          <w:szCs w:val="28"/>
          <w:lang w:eastAsia="en-US"/>
        </w:rPr>
        <w:t xml:space="preserve">есена </w:t>
      </w:r>
      <w:r w:rsidR="004637B3">
        <w:rPr>
          <w:rFonts w:eastAsia="Calibri"/>
          <w:sz w:val="28"/>
          <w:szCs w:val="28"/>
          <w:lang w:eastAsia="en-US"/>
        </w:rPr>
        <w:t xml:space="preserve"> в план-график закупок товаров, работ, услуг на 2014 год, </w:t>
      </w:r>
      <w:r>
        <w:rPr>
          <w:rFonts w:eastAsia="Calibri"/>
          <w:sz w:val="28"/>
          <w:szCs w:val="28"/>
          <w:lang w:eastAsia="en-US"/>
        </w:rPr>
        <w:t xml:space="preserve"> сведения об исполнении контракта вносились позднее установленного срока.</w:t>
      </w:r>
    </w:p>
    <w:p w:rsidR="00A35A01" w:rsidRPr="00A35A01" w:rsidRDefault="006672A2" w:rsidP="00A35A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проверки Управления</w:t>
      </w:r>
      <w:r w:rsidR="00A35A01" w:rsidRPr="00A35A01">
        <w:rPr>
          <w:rFonts w:eastAsia="Calibri"/>
          <w:sz w:val="28"/>
          <w:szCs w:val="28"/>
          <w:lang w:eastAsia="en-US"/>
        </w:rPr>
        <w:t xml:space="preserve"> образования </w:t>
      </w:r>
      <w:r w:rsidR="00315493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5493">
        <w:rPr>
          <w:rFonts w:eastAsia="Calibri"/>
          <w:sz w:val="28"/>
          <w:szCs w:val="28"/>
          <w:lang w:eastAsia="en-US"/>
        </w:rPr>
        <w:t xml:space="preserve">Лыткарино </w:t>
      </w:r>
      <w:r w:rsidR="00A35A01" w:rsidRPr="00A35A01">
        <w:rPr>
          <w:rFonts w:eastAsia="Calibri"/>
          <w:sz w:val="28"/>
          <w:szCs w:val="28"/>
          <w:lang w:eastAsia="en-US"/>
        </w:rPr>
        <w:t>были установлены отдельные нарушения бюджетного законодательства в части исполнения полномочий главного распорядителя бюджетных средств</w:t>
      </w:r>
      <w:r w:rsidR="00A35A01">
        <w:rPr>
          <w:rFonts w:eastAsia="Calibri"/>
          <w:sz w:val="28"/>
          <w:szCs w:val="28"/>
          <w:lang w:eastAsia="en-US"/>
        </w:rPr>
        <w:t>.</w:t>
      </w:r>
    </w:p>
    <w:p w:rsidR="00CA1F3E" w:rsidRDefault="00A35A01" w:rsidP="00A35A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A01">
        <w:rPr>
          <w:rFonts w:eastAsia="Calibri"/>
          <w:sz w:val="28"/>
          <w:szCs w:val="28"/>
          <w:lang w:eastAsia="en-US"/>
        </w:rPr>
        <w:t xml:space="preserve">В </w:t>
      </w:r>
      <w:r w:rsidR="00315493">
        <w:rPr>
          <w:rFonts w:eastAsia="Calibri"/>
          <w:sz w:val="28"/>
          <w:szCs w:val="28"/>
          <w:lang w:eastAsia="en-US"/>
        </w:rPr>
        <w:t>результате</w:t>
      </w:r>
      <w:r w:rsidRPr="00A35A01">
        <w:rPr>
          <w:rFonts w:eastAsia="Calibri"/>
          <w:sz w:val="28"/>
          <w:szCs w:val="28"/>
          <w:lang w:eastAsia="en-US"/>
        </w:rPr>
        <w:t xml:space="preserve"> </w:t>
      </w:r>
      <w:r w:rsidR="00CA1F3E">
        <w:rPr>
          <w:rFonts w:eastAsia="Calibri"/>
          <w:sz w:val="28"/>
          <w:szCs w:val="28"/>
          <w:lang w:eastAsia="en-US"/>
        </w:rPr>
        <w:t xml:space="preserve">проведенных </w:t>
      </w:r>
      <w:r w:rsidRPr="00A35A01">
        <w:rPr>
          <w:rFonts w:eastAsia="Calibri"/>
          <w:sz w:val="28"/>
          <w:szCs w:val="28"/>
          <w:lang w:eastAsia="en-US"/>
        </w:rPr>
        <w:t xml:space="preserve">проверок </w:t>
      </w:r>
      <w:r w:rsidR="00CA1F3E">
        <w:rPr>
          <w:rFonts w:eastAsia="Calibri"/>
          <w:sz w:val="28"/>
          <w:szCs w:val="28"/>
          <w:lang w:eastAsia="en-US"/>
        </w:rPr>
        <w:t>в подведомственных образовательных учреждениях</w:t>
      </w:r>
      <w:r w:rsidR="00CA1F3E" w:rsidRPr="00A35A01">
        <w:rPr>
          <w:rFonts w:eastAsia="Calibri"/>
          <w:sz w:val="28"/>
          <w:szCs w:val="28"/>
          <w:lang w:eastAsia="en-US"/>
        </w:rPr>
        <w:t xml:space="preserve"> </w:t>
      </w:r>
      <w:r w:rsidRPr="00A35A01">
        <w:rPr>
          <w:rFonts w:eastAsia="Calibri"/>
          <w:sz w:val="28"/>
          <w:szCs w:val="28"/>
          <w:lang w:eastAsia="en-US"/>
        </w:rPr>
        <w:t>были установлены</w:t>
      </w:r>
      <w:r w:rsidR="00BC3EC2">
        <w:rPr>
          <w:rFonts w:eastAsia="Calibri"/>
          <w:sz w:val="28"/>
          <w:szCs w:val="28"/>
          <w:lang w:eastAsia="en-US"/>
        </w:rPr>
        <w:t xml:space="preserve"> </w:t>
      </w:r>
      <w:r w:rsidR="00CA1F3E">
        <w:rPr>
          <w:rFonts w:eastAsia="Calibri"/>
          <w:sz w:val="28"/>
          <w:szCs w:val="28"/>
          <w:lang w:eastAsia="en-US"/>
        </w:rPr>
        <w:t xml:space="preserve">следующие </w:t>
      </w:r>
      <w:r w:rsidR="00BC3EC2">
        <w:rPr>
          <w:rFonts w:eastAsia="Calibri"/>
          <w:sz w:val="28"/>
          <w:szCs w:val="28"/>
          <w:lang w:eastAsia="en-US"/>
        </w:rPr>
        <w:t>нарушения</w:t>
      </w:r>
      <w:r w:rsidR="00CA1F3E">
        <w:rPr>
          <w:rFonts w:eastAsia="Calibri"/>
          <w:sz w:val="28"/>
          <w:szCs w:val="28"/>
          <w:lang w:eastAsia="en-US"/>
        </w:rPr>
        <w:t>:</w:t>
      </w:r>
    </w:p>
    <w:p w:rsidR="00315493" w:rsidRDefault="00A35A01" w:rsidP="00A35A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A01">
        <w:rPr>
          <w:rFonts w:eastAsia="Calibri"/>
          <w:sz w:val="28"/>
          <w:szCs w:val="28"/>
          <w:lang w:eastAsia="en-US"/>
        </w:rPr>
        <w:t xml:space="preserve">- </w:t>
      </w:r>
      <w:r w:rsidR="00BC3EC2">
        <w:rPr>
          <w:rFonts w:eastAsia="Calibri"/>
          <w:sz w:val="28"/>
          <w:szCs w:val="28"/>
          <w:lang w:eastAsia="en-US"/>
        </w:rPr>
        <w:t xml:space="preserve"> </w:t>
      </w:r>
      <w:r w:rsidRPr="00A35A01">
        <w:rPr>
          <w:rFonts w:eastAsia="Calibri"/>
          <w:sz w:val="28"/>
          <w:szCs w:val="28"/>
          <w:lang w:eastAsia="en-US"/>
        </w:rPr>
        <w:t>бюджетного законодательства в части полноты и своевременности сдачи бюджетной отчетности</w:t>
      </w:r>
      <w:r w:rsidR="00892A1D">
        <w:rPr>
          <w:rFonts w:eastAsia="Calibri"/>
          <w:sz w:val="28"/>
          <w:szCs w:val="28"/>
          <w:lang w:eastAsia="en-US"/>
        </w:rPr>
        <w:t>,</w:t>
      </w:r>
      <w:r w:rsidR="00C06A0C">
        <w:rPr>
          <w:rFonts w:eastAsia="Calibri"/>
          <w:sz w:val="28"/>
          <w:szCs w:val="28"/>
          <w:lang w:eastAsia="en-US"/>
        </w:rPr>
        <w:t xml:space="preserve"> </w:t>
      </w:r>
      <w:r w:rsidR="00315493">
        <w:rPr>
          <w:rFonts w:eastAsia="Calibri"/>
          <w:sz w:val="28"/>
          <w:szCs w:val="28"/>
          <w:lang w:eastAsia="en-US"/>
        </w:rPr>
        <w:t>расходован</w:t>
      </w:r>
      <w:r w:rsidR="00892A1D">
        <w:rPr>
          <w:rFonts w:eastAsia="Calibri"/>
          <w:sz w:val="28"/>
          <w:szCs w:val="28"/>
          <w:lang w:eastAsia="en-US"/>
        </w:rPr>
        <w:t>и</w:t>
      </w:r>
      <w:r w:rsidR="00132875">
        <w:rPr>
          <w:rFonts w:eastAsia="Calibri"/>
          <w:sz w:val="28"/>
          <w:szCs w:val="28"/>
          <w:lang w:eastAsia="en-US"/>
        </w:rPr>
        <w:t>я</w:t>
      </w:r>
      <w:r w:rsidR="00892A1D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315493">
        <w:rPr>
          <w:rFonts w:eastAsia="Calibri"/>
          <w:sz w:val="28"/>
          <w:szCs w:val="28"/>
          <w:lang w:eastAsia="en-US"/>
        </w:rPr>
        <w:t xml:space="preserve"> с нарушением принципа эффективности;</w:t>
      </w:r>
    </w:p>
    <w:p w:rsidR="00315493" w:rsidRPr="00A35A01" w:rsidRDefault="00315493" w:rsidP="00315493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35A01">
        <w:rPr>
          <w:rFonts w:eastAsia="Calibri"/>
          <w:sz w:val="28"/>
          <w:szCs w:val="28"/>
          <w:lang w:eastAsia="en-US"/>
        </w:rPr>
        <w:t xml:space="preserve"> порядка применения </w:t>
      </w:r>
      <w:r>
        <w:rPr>
          <w:rFonts w:eastAsia="Calibri"/>
          <w:sz w:val="28"/>
          <w:szCs w:val="28"/>
          <w:lang w:eastAsia="en-US"/>
        </w:rPr>
        <w:t>Ф</w:t>
      </w:r>
      <w:r w:rsidRPr="00A35A01">
        <w:rPr>
          <w:rFonts w:eastAsia="Calibri"/>
          <w:sz w:val="28"/>
          <w:szCs w:val="28"/>
          <w:lang w:eastAsia="en-US"/>
        </w:rPr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35A01" w:rsidRPr="00A35A01" w:rsidRDefault="00BC3EC2" w:rsidP="00315493">
      <w:pPr>
        <w:pStyle w:val="a5"/>
      </w:pPr>
      <w:r>
        <w:t>-</w:t>
      </w:r>
      <w:r w:rsidR="00315493">
        <w:t xml:space="preserve">  </w:t>
      </w:r>
      <w:r w:rsidR="00A35A01" w:rsidRPr="00A35A01">
        <w:t xml:space="preserve">порядка </w:t>
      </w:r>
      <w:r w:rsidR="00315493">
        <w:t xml:space="preserve"> </w:t>
      </w:r>
      <w:r w:rsidR="00A35A01" w:rsidRPr="00A35A01">
        <w:t xml:space="preserve">применения </w:t>
      </w:r>
      <w:r w:rsidR="00315493">
        <w:t xml:space="preserve"> </w:t>
      </w:r>
      <w:r w:rsidR="00A35A01" w:rsidRPr="00A35A01">
        <w:t xml:space="preserve">Бюджетной </w:t>
      </w:r>
      <w:r w:rsidR="00315493">
        <w:t xml:space="preserve"> </w:t>
      </w:r>
      <w:r w:rsidR="00A35A01" w:rsidRPr="00A35A01">
        <w:t xml:space="preserve">классификации </w:t>
      </w:r>
      <w:r w:rsidR="00315493">
        <w:t xml:space="preserve"> </w:t>
      </w:r>
      <w:r w:rsidR="00A35A01" w:rsidRPr="00A35A01">
        <w:t>Российской Федерации, утвержденной</w:t>
      </w:r>
      <w:r w:rsidR="00315493">
        <w:t xml:space="preserve"> </w:t>
      </w:r>
      <w:r w:rsidR="00A35A01" w:rsidRPr="00A35A01">
        <w:t xml:space="preserve"> приказом </w:t>
      </w:r>
      <w:r w:rsidR="00315493">
        <w:t xml:space="preserve"> </w:t>
      </w:r>
      <w:r w:rsidR="00A35A01" w:rsidRPr="00A35A01">
        <w:t>Министерства</w:t>
      </w:r>
      <w:r w:rsidR="00315493">
        <w:t xml:space="preserve"> </w:t>
      </w:r>
      <w:r w:rsidR="00A35A01" w:rsidRPr="00A35A01">
        <w:t xml:space="preserve"> финансов от 01.07.2013 № 65н </w:t>
      </w:r>
      <w:r w:rsidR="00315493">
        <w:t xml:space="preserve"> </w:t>
      </w:r>
      <w:r w:rsidR="00A35A01" w:rsidRPr="00A35A01">
        <w:t xml:space="preserve">«Об </w:t>
      </w:r>
      <w:r w:rsidR="00315493">
        <w:t xml:space="preserve"> </w:t>
      </w:r>
      <w:r w:rsidR="00A35A01" w:rsidRPr="00A35A01">
        <w:t xml:space="preserve">утверждении </w:t>
      </w:r>
      <w:r w:rsidR="00315493">
        <w:t xml:space="preserve"> </w:t>
      </w:r>
      <w:r w:rsidR="00A35A01" w:rsidRPr="00A35A01">
        <w:t xml:space="preserve">указаний </w:t>
      </w:r>
      <w:r w:rsidR="00315493">
        <w:t xml:space="preserve"> </w:t>
      </w:r>
      <w:r w:rsidR="00A35A01" w:rsidRPr="00A35A01">
        <w:t xml:space="preserve">о </w:t>
      </w:r>
      <w:r w:rsidR="00315493">
        <w:t xml:space="preserve"> </w:t>
      </w:r>
      <w:r w:rsidR="00A35A01" w:rsidRPr="00A35A01">
        <w:t xml:space="preserve">порядке </w:t>
      </w:r>
      <w:r w:rsidR="00315493">
        <w:t xml:space="preserve"> </w:t>
      </w:r>
      <w:r w:rsidR="00A35A01" w:rsidRPr="00A35A01">
        <w:t>применения</w:t>
      </w:r>
      <w:r w:rsidR="00315493">
        <w:t xml:space="preserve"> </w:t>
      </w:r>
      <w:r w:rsidR="00A35A01" w:rsidRPr="00A35A01">
        <w:t xml:space="preserve"> бюджетной классификации Российской Федерации»;</w:t>
      </w:r>
    </w:p>
    <w:p w:rsidR="00A35A01" w:rsidRPr="00A35A01" w:rsidRDefault="00BC3EC2" w:rsidP="00A35A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A35A01" w:rsidRPr="00A35A01">
        <w:rPr>
          <w:rFonts w:eastAsia="Calibri"/>
          <w:sz w:val="28"/>
          <w:szCs w:val="28"/>
          <w:lang w:eastAsia="en-US"/>
        </w:rPr>
        <w:t xml:space="preserve"> Свода правил 59.13330.2012 «Доступность зданий и сооружений для маломобильных групп населения»;</w:t>
      </w:r>
    </w:p>
    <w:p w:rsidR="00A35A01" w:rsidRPr="00A35A01" w:rsidRDefault="00A35A01" w:rsidP="00A35A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A01">
        <w:rPr>
          <w:rFonts w:eastAsia="Calibri"/>
          <w:sz w:val="28"/>
          <w:szCs w:val="28"/>
          <w:lang w:eastAsia="en-US"/>
        </w:rPr>
        <w:t>- в Соглашениях о передаче средств целевых субсидий отсутствовал перечень документов, необходимых для  их предоставления;</w:t>
      </w:r>
    </w:p>
    <w:p w:rsidR="00FE3349" w:rsidRPr="00FE3349" w:rsidRDefault="00FE3349" w:rsidP="00FE3349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49">
        <w:rPr>
          <w:rFonts w:ascii="Times New Roman" w:hAnsi="Times New Roman" w:cs="Times New Roman"/>
          <w:sz w:val="28"/>
          <w:szCs w:val="28"/>
        </w:rPr>
        <w:t xml:space="preserve">По состоянию на 01.01.2015 года дебиторская задолженность отсутствовала,  кредиторская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FE3349">
        <w:rPr>
          <w:rFonts w:ascii="Times New Roman" w:hAnsi="Times New Roman" w:cs="Times New Roman"/>
          <w:sz w:val="28"/>
          <w:szCs w:val="28"/>
        </w:rPr>
        <w:t xml:space="preserve"> составила 308,5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49">
        <w:rPr>
          <w:rFonts w:ascii="Times New Roman" w:hAnsi="Times New Roman" w:cs="Times New Roman"/>
          <w:sz w:val="28"/>
          <w:szCs w:val="28"/>
        </w:rPr>
        <w:t>руб. По состоянию на день проверки кредиторская задолженность полностью погашена.</w:t>
      </w:r>
    </w:p>
    <w:p w:rsidR="00A35A01" w:rsidRPr="00567D32" w:rsidRDefault="00FE3349" w:rsidP="00FE3349">
      <w:pPr>
        <w:pStyle w:val="a3"/>
        <w:jc w:val="both"/>
      </w:pPr>
      <w:r>
        <w:t xml:space="preserve">      По</w:t>
      </w:r>
      <w:r w:rsidR="00BC3EC2">
        <w:t xml:space="preserve"> результатам проверки Главе города Лыткарино направлена информация о принятии мер по устранению допущенных нарушений.</w:t>
      </w:r>
    </w:p>
    <w:sectPr w:rsidR="00A35A01" w:rsidRPr="005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F"/>
    <w:rsid w:val="000319D1"/>
    <w:rsid w:val="00132875"/>
    <w:rsid w:val="0015075F"/>
    <w:rsid w:val="00315493"/>
    <w:rsid w:val="004637B3"/>
    <w:rsid w:val="004E2E76"/>
    <w:rsid w:val="00534B88"/>
    <w:rsid w:val="00567D32"/>
    <w:rsid w:val="006672A2"/>
    <w:rsid w:val="00753396"/>
    <w:rsid w:val="007C4E8D"/>
    <w:rsid w:val="00892A1D"/>
    <w:rsid w:val="00901CB4"/>
    <w:rsid w:val="00A35A01"/>
    <w:rsid w:val="00BA422D"/>
    <w:rsid w:val="00BC3EC2"/>
    <w:rsid w:val="00C06A0C"/>
    <w:rsid w:val="00CA1F3E"/>
    <w:rsid w:val="00D35F97"/>
    <w:rsid w:val="00DC4AD7"/>
    <w:rsid w:val="00F03F3A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E0EB-6FB6-4F5D-9BB1-9E7BFBF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D32"/>
    <w:pPr>
      <w:keepNext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D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BC3EC2"/>
    <w:pPr>
      <w:spacing w:line="276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C3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E3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15493"/>
    <w:pPr>
      <w:tabs>
        <w:tab w:val="left" w:pos="0"/>
        <w:tab w:val="left" w:pos="993"/>
      </w:tabs>
      <w:spacing w:line="276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549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A1F3E"/>
    <w:pPr>
      <w:spacing w:line="276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A1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6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2015-05-26T09:29:00Z</cp:lastPrinted>
  <dcterms:created xsi:type="dcterms:W3CDTF">2015-05-26T08:08:00Z</dcterms:created>
  <dcterms:modified xsi:type="dcterms:W3CDTF">2015-06-01T06:30:00Z</dcterms:modified>
</cp:coreProperties>
</file>