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D24" w:rsidRDefault="00F87D24" w:rsidP="00F87D24">
      <w:pPr>
        <w:ind w:left="-1276"/>
        <w:jc w:val="center"/>
        <w:rPr>
          <w:sz w:val="26"/>
        </w:rPr>
      </w:pPr>
      <w:r>
        <w:rPr>
          <w:noProof/>
          <w:lang w:eastAsia="ru-RU"/>
        </w:rPr>
        <w:drawing>
          <wp:inline distT="0" distB="0" distL="0" distR="0">
            <wp:extent cx="579755" cy="7213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721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D24" w:rsidRDefault="00F87D24" w:rsidP="00F87D24">
      <w:pPr>
        <w:ind w:left="-1276"/>
        <w:jc w:val="center"/>
        <w:rPr>
          <w:sz w:val="26"/>
        </w:rPr>
      </w:pPr>
    </w:p>
    <w:p w:rsidR="00F87D24" w:rsidRDefault="00F87D24" w:rsidP="00F87D24">
      <w:pPr>
        <w:ind w:left="-127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ГЛАВА ГОРОДА ЛЫТКАРИНО</w:t>
      </w:r>
    </w:p>
    <w:p w:rsidR="00F87D24" w:rsidRDefault="00F87D24" w:rsidP="00F87D24">
      <w:pPr>
        <w:ind w:left="-127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МОСКОВСКОЙ ОБЛАСТИ</w:t>
      </w:r>
    </w:p>
    <w:p w:rsidR="00F87D24" w:rsidRDefault="00F87D24" w:rsidP="00F87D24">
      <w:pPr>
        <w:ind w:left="-1276"/>
        <w:jc w:val="center"/>
        <w:rPr>
          <w:b/>
        </w:rPr>
      </w:pPr>
    </w:p>
    <w:p w:rsidR="00F87D24" w:rsidRDefault="00F87D24" w:rsidP="00F87D24">
      <w:pPr>
        <w:ind w:left="-1276"/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ПОСТАНОВЛЕНИЕ</w:t>
      </w:r>
    </w:p>
    <w:p w:rsidR="00F87D24" w:rsidRDefault="00F87D24" w:rsidP="00F87D24">
      <w:pPr>
        <w:ind w:left="-1276"/>
        <w:jc w:val="center"/>
        <w:rPr>
          <w:sz w:val="4"/>
          <w:u w:val="single"/>
        </w:rPr>
      </w:pPr>
    </w:p>
    <w:p w:rsidR="00F87D24" w:rsidRDefault="00F87D24" w:rsidP="00F87D24">
      <w:pPr>
        <w:ind w:left="-1276"/>
        <w:jc w:val="center"/>
        <w:rPr>
          <w:sz w:val="4"/>
          <w:u w:val="single"/>
        </w:rPr>
      </w:pPr>
    </w:p>
    <w:p w:rsidR="00F87D24" w:rsidRDefault="00F87D24" w:rsidP="00F87D24">
      <w:pPr>
        <w:ind w:left="-1276"/>
        <w:jc w:val="center"/>
        <w:rPr>
          <w:sz w:val="4"/>
          <w:u w:val="single"/>
        </w:rPr>
      </w:pPr>
    </w:p>
    <w:p w:rsidR="00F87D24" w:rsidRDefault="00CB1621" w:rsidP="00F87D24">
      <w:pPr>
        <w:ind w:left="-1276"/>
        <w:jc w:val="center"/>
        <w:rPr>
          <w:sz w:val="28"/>
          <w:szCs w:val="28"/>
        </w:rPr>
      </w:pPr>
      <w:r>
        <w:rPr>
          <w:sz w:val="28"/>
          <w:szCs w:val="28"/>
        </w:rPr>
        <w:t>09.10.2015</w:t>
      </w:r>
      <w:r w:rsidR="00F87D24">
        <w:rPr>
          <w:sz w:val="28"/>
          <w:szCs w:val="28"/>
        </w:rPr>
        <w:t xml:space="preserve"> № </w:t>
      </w:r>
      <w:r>
        <w:rPr>
          <w:sz w:val="28"/>
          <w:szCs w:val="28"/>
        </w:rPr>
        <w:t>591-п</w:t>
      </w:r>
    </w:p>
    <w:p w:rsidR="00F87D24" w:rsidRDefault="00F87D24" w:rsidP="00F87D24">
      <w:pPr>
        <w:ind w:left="-1276"/>
        <w:jc w:val="center"/>
      </w:pPr>
    </w:p>
    <w:p w:rsidR="00F87D24" w:rsidRDefault="00F87D24" w:rsidP="00F87D24">
      <w:pPr>
        <w:ind w:left="-1276"/>
        <w:jc w:val="center"/>
      </w:pPr>
      <w:r>
        <w:t>г. Лыткарино</w:t>
      </w:r>
    </w:p>
    <w:p w:rsidR="00F87D24" w:rsidRDefault="00F87D24" w:rsidP="00F87D24">
      <w:pPr>
        <w:pStyle w:val="1"/>
        <w:numPr>
          <w:ilvl w:val="0"/>
          <w:numId w:val="1"/>
        </w:numPr>
        <w:tabs>
          <w:tab w:val="left" w:pos="-142"/>
        </w:tabs>
        <w:ind w:left="-142"/>
      </w:pPr>
      <w:r>
        <w:t xml:space="preserve">  </w:t>
      </w:r>
    </w:p>
    <w:p w:rsidR="00F87D24" w:rsidRDefault="00F87D24" w:rsidP="00F87D24"/>
    <w:p w:rsidR="00F87D24" w:rsidRDefault="00F87D24" w:rsidP="00F87D24"/>
    <w:p w:rsidR="00F87D24" w:rsidRPr="00F87D24" w:rsidRDefault="00F87D24" w:rsidP="00F87D24">
      <w:pPr>
        <w:jc w:val="center"/>
        <w:rPr>
          <w:sz w:val="28"/>
          <w:szCs w:val="28"/>
        </w:rPr>
      </w:pPr>
    </w:p>
    <w:p w:rsidR="00F87D24" w:rsidRPr="00F87D24" w:rsidRDefault="00F87D24" w:rsidP="00F87D24">
      <w:pPr>
        <w:jc w:val="center"/>
        <w:rPr>
          <w:sz w:val="28"/>
          <w:szCs w:val="28"/>
        </w:rPr>
      </w:pPr>
      <w:r w:rsidRPr="00F87D24">
        <w:rPr>
          <w:sz w:val="28"/>
          <w:szCs w:val="28"/>
        </w:rPr>
        <w:t>Об утверждении Правил</w:t>
      </w:r>
      <w:r w:rsidRPr="00F87D24">
        <w:rPr>
          <w:rFonts w:eastAsiaTheme="minorHAnsi"/>
          <w:kern w:val="0"/>
          <w:sz w:val="28"/>
          <w:szCs w:val="28"/>
          <w:lang w:eastAsia="en-US"/>
        </w:rPr>
        <w:t xml:space="preserve"> предоставления ежегодного дополнительного оплачиваемого отпуска работникам с ненормированным рабочим днем</w:t>
      </w:r>
      <w:r w:rsidRPr="00F87D24">
        <w:rPr>
          <w:sz w:val="28"/>
          <w:szCs w:val="28"/>
        </w:rPr>
        <w:t xml:space="preserve"> </w:t>
      </w:r>
      <w:r w:rsidRPr="00F87D24">
        <w:rPr>
          <w:rFonts w:eastAsiaTheme="minorHAnsi"/>
          <w:kern w:val="0"/>
          <w:sz w:val="28"/>
          <w:szCs w:val="28"/>
          <w:lang w:eastAsia="en-US"/>
        </w:rPr>
        <w:t xml:space="preserve">в муниципальных учреждениях </w:t>
      </w:r>
      <w:r w:rsidRPr="00F87D24">
        <w:rPr>
          <w:sz w:val="28"/>
          <w:szCs w:val="28"/>
        </w:rPr>
        <w:t>города Лыткарино</w:t>
      </w:r>
    </w:p>
    <w:p w:rsidR="00F87D24" w:rsidRPr="00F87D24" w:rsidRDefault="00F87D24" w:rsidP="00F87D24">
      <w:pPr>
        <w:jc w:val="center"/>
        <w:rPr>
          <w:sz w:val="28"/>
          <w:szCs w:val="28"/>
        </w:rPr>
      </w:pPr>
    </w:p>
    <w:p w:rsidR="00F87D24" w:rsidRDefault="00F87D24" w:rsidP="00F87D24">
      <w:pPr>
        <w:jc w:val="center"/>
        <w:rPr>
          <w:sz w:val="28"/>
          <w:szCs w:val="28"/>
        </w:rPr>
      </w:pPr>
    </w:p>
    <w:p w:rsidR="00F87D24" w:rsidRDefault="00F87D24" w:rsidP="00F87D24">
      <w:pPr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87D24" w:rsidRDefault="00F87D24" w:rsidP="00F87D24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4"/>
          <w:szCs w:val="24"/>
          <w:lang w:eastAsia="ru-RU"/>
        </w:rPr>
        <w:tab/>
      </w:r>
      <w:r>
        <w:rPr>
          <w:kern w:val="0"/>
          <w:sz w:val="28"/>
          <w:szCs w:val="28"/>
          <w:lang w:eastAsia="ru-RU"/>
        </w:rPr>
        <w:t>На основании статьи 119 Трудового кодекса Российской Федерации, Устава города Лыткарино Московской области, постановляю:</w:t>
      </w:r>
    </w:p>
    <w:p w:rsidR="00F87D24" w:rsidRPr="00F87D24" w:rsidRDefault="00F87D24" w:rsidP="00F87D24">
      <w:pPr>
        <w:jc w:val="both"/>
        <w:rPr>
          <w:sz w:val="28"/>
          <w:szCs w:val="28"/>
        </w:rPr>
      </w:pPr>
      <w:r>
        <w:rPr>
          <w:kern w:val="0"/>
          <w:sz w:val="28"/>
          <w:szCs w:val="28"/>
          <w:lang w:eastAsia="ru-RU"/>
        </w:rPr>
        <w:tab/>
        <w:t>1. Утвердить</w:t>
      </w:r>
      <w:r w:rsidRPr="00F87D24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 xml:space="preserve">а </w:t>
      </w:r>
      <w:r w:rsidRPr="00F87D24">
        <w:rPr>
          <w:rFonts w:eastAsiaTheme="minorHAnsi"/>
          <w:kern w:val="0"/>
          <w:sz w:val="28"/>
          <w:szCs w:val="28"/>
          <w:lang w:eastAsia="en-US"/>
        </w:rPr>
        <w:t xml:space="preserve"> предоставления ежегодного дополнительного оплачиваемого отпуска работникам с ненормированным рабочим днем</w:t>
      </w:r>
      <w:r w:rsidRPr="00F87D24">
        <w:rPr>
          <w:sz w:val="28"/>
          <w:szCs w:val="28"/>
        </w:rPr>
        <w:t xml:space="preserve"> </w:t>
      </w:r>
      <w:r w:rsidRPr="00F87D24">
        <w:rPr>
          <w:rFonts w:eastAsiaTheme="minorHAnsi"/>
          <w:kern w:val="0"/>
          <w:sz w:val="28"/>
          <w:szCs w:val="28"/>
          <w:lang w:eastAsia="en-US"/>
        </w:rPr>
        <w:t xml:space="preserve">в муниципальных учреждениях </w:t>
      </w:r>
      <w:r w:rsidRPr="00F87D24">
        <w:rPr>
          <w:sz w:val="28"/>
          <w:szCs w:val="28"/>
        </w:rPr>
        <w:t>города Лыткарино</w:t>
      </w:r>
      <w:r>
        <w:rPr>
          <w:sz w:val="28"/>
          <w:szCs w:val="28"/>
        </w:rPr>
        <w:t xml:space="preserve"> (прил</w:t>
      </w:r>
      <w:r w:rsidR="001735F2">
        <w:rPr>
          <w:sz w:val="28"/>
          <w:szCs w:val="28"/>
        </w:rPr>
        <w:t>а</w:t>
      </w:r>
      <w:r>
        <w:rPr>
          <w:sz w:val="28"/>
          <w:szCs w:val="28"/>
        </w:rPr>
        <w:t>гаются).</w:t>
      </w:r>
    </w:p>
    <w:p w:rsidR="00F87D24" w:rsidRDefault="00F87D24" w:rsidP="00F87D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Юридическому отделу Администрации города Лыткарино (О.А.Устюжанина) обеспечить опубликование настоящего постановления в установленном порядке и размещение на официальном сайте города Лыткарино в сети Интернет.</w:t>
      </w:r>
    </w:p>
    <w:p w:rsidR="00F87D24" w:rsidRDefault="00F87D24" w:rsidP="00F87D24">
      <w:pPr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>
        <w:rPr>
          <w:kern w:val="0"/>
          <w:sz w:val="28"/>
          <w:szCs w:val="28"/>
          <w:lang w:eastAsia="ru-RU"/>
        </w:rPr>
        <w:t>исполнением настоящего постановления возложить на заместителя Главы Администрации города Лыткарино Л.С. Иванову.</w:t>
      </w:r>
    </w:p>
    <w:p w:rsidR="00F87D24" w:rsidRDefault="00F87D24" w:rsidP="00F87D24">
      <w:pPr>
        <w:suppressAutoHyphens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kern w:val="0"/>
          <w:sz w:val="28"/>
          <w:szCs w:val="28"/>
          <w:lang w:eastAsia="ru-RU"/>
        </w:rPr>
      </w:pPr>
    </w:p>
    <w:p w:rsidR="00F87D24" w:rsidRDefault="00F87D24" w:rsidP="00F87D24">
      <w:pPr>
        <w:suppressAutoHyphens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kern w:val="0"/>
          <w:sz w:val="28"/>
          <w:szCs w:val="28"/>
          <w:lang w:eastAsia="ru-RU"/>
        </w:rPr>
      </w:pPr>
    </w:p>
    <w:p w:rsidR="00F87D24" w:rsidRDefault="00F87D24" w:rsidP="00F87D24">
      <w:pPr>
        <w:suppressAutoHyphens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И.о. Главы  города Лыткарино                                            В.В. </w:t>
      </w:r>
      <w:proofErr w:type="spellStart"/>
      <w:r>
        <w:rPr>
          <w:kern w:val="0"/>
          <w:sz w:val="28"/>
          <w:szCs w:val="28"/>
          <w:lang w:eastAsia="ru-RU"/>
        </w:rPr>
        <w:t>Луценко</w:t>
      </w:r>
      <w:proofErr w:type="spellEnd"/>
    </w:p>
    <w:p w:rsidR="00F87D24" w:rsidRDefault="00F87D24" w:rsidP="00F87D24">
      <w:pPr>
        <w:rPr>
          <w:kern w:val="0"/>
          <w:sz w:val="28"/>
          <w:szCs w:val="28"/>
          <w:lang w:eastAsia="ru-RU"/>
        </w:rPr>
      </w:pPr>
    </w:p>
    <w:p w:rsidR="00F87D24" w:rsidRDefault="00F87D24" w:rsidP="00F87D24">
      <w:pPr>
        <w:rPr>
          <w:kern w:val="0"/>
          <w:sz w:val="28"/>
          <w:szCs w:val="28"/>
          <w:lang w:eastAsia="ru-RU"/>
        </w:rPr>
      </w:pPr>
    </w:p>
    <w:p w:rsidR="00F87D24" w:rsidRDefault="00F87D24" w:rsidP="00F87D24">
      <w:pPr>
        <w:rPr>
          <w:kern w:val="0"/>
          <w:sz w:val="28"/>
          <w:szCs w:val="28"/>
          <w:lang w:eastAsia="ru-RU"/>
        </w:rPr>
      </w:pPr>
    </w:p>
    <w:p w:rsidR="00F87D24" w:rsidRDefault="00F87D24" w:rsidP="00F87D24">
      <w:pPr>
        <w:rPr>
          <w:kern w:val="0"/>
          <w:sz w:val="28"/>
          <w:szCs w:val="28"/>
          <w:lang w:eastAsia="ru-RU"/>
        </w:rPr>
      </w:pPr>
    </w:p>
    <w:p w:rsidR="00F87D24" w:rsidRDefault="00F87D24" w:rsidP="00F87D24">
      <w:pPr>
        <w:rPr>
          <w:kern w:val="0"/>
          <w:sz w:val="28"/>
          <w:szCs w:val="28"/>
          <w:lang w:eastAsia="ru-RU"/>
        </w:rPr>
      </w:pPr>
    </w:p>
    <w:p w:rsidR="00F87D24" w:rsidRDefault="00F87D24" w:rsidP="00F87D24">
      <w:pPr>
        <w:rPr>
          <w:kern w:val="0"/>
          <w:sz w:val="28"/>
          <w:szCs w:val="28"/>
          <w:lang w:eastAsia="ru-RU"/>
        </w:rPr>
      </w:pPr>
    </w:p>
    <w:p w:rsidR="00F87D24" w:rsidRDefault="00F87D24" w:rsidP="00F87D24">
      <w:pPr>
        <w:rPr>
          <w:kern w:val="0"/>
          <w:sz w:val="28"/>
          <w:szCs w:val="28"/>
          <w:lang w:eastAsia="ru-RU"/>
        </w:rPr>
      </w:pPr>
    </w:p>
    <w:p w:rsidR="00F87D24" w:rsidRDefault="00F87D24" w:rsidP="00F87D24">
      <w:pPr>
        <w:rPr>
          <w:kern w:val="0"/>
          <w:sz w:val="28"/>
          <w:szCs w:val="28"/>
          <w:lang w:eastAsia="ru-RU"/>
        </w:rPr>
      </w:pPr>
    </w:p>
    <w:p w:rsidR="00F87D24" w:rsidRDefault="00F87D24" w:rsidP="00F87D24">
      <w:pPr>
        <w:rPr>
          <w:kern w:val="0"/>
          <w:sz w:val="28"/>
          <w:szCs w:val="28"/>
          <w:lang w:eastAsia="ru-RU"/>
        </w:rPr>
      </w:pPr>
    </w:p>
    <w:p w:rsidR="00F87D24" w:rsidRDefault="00F87D24" w:rsidP="00F87D24">
      <w:pPr>
        <w:rPr>
          <w:kern w:val="0"/>
          <w:sz w:val="28"/>
          <w:szCs w:val="28"/>
          <w:lang w:eastAsia="ru-RU"/>
        </w:rPr>
      </w:pPr>
    </w:p>
    <w:p w:rsidR="00F87D24" w:rsidRDefault="00F87D24" w:rsidP="00F87D24">
      <w:pPr>
        <w:rPr>
          <w:kern w:val="0"/>
          <w:sz w:val="28"/>
          <w:szCs w:val="28"/>
          <w:lang w:eastAsia="ru-RU"/>
        </w:rPr>
      </w:pPr>
    </w:p>
    <w:p w:rsidR="00F87D24" w:rsidRDefault="00F87D24" w:rsidP="00F87D24">
      <w:pPr>
        <w:rPr>
          <w:kern w:val="0"/>
          <w:sz w:val="28"/>
          <w:szCs w:val="28"/>
          <w:lang w:eastAsia="ru-RU"/>
        </w:rPr>
      </w:pPr>
    </w:p>
    <w:p w:rsidR="00F87D24" w:rsidRDefault="00F87D24" w:rsidP="00F87D24">
      <w:pPr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Утверждены</w:t>
      </w:r>
    </w:p>
    <w:p w:rsidR="00F87D24" w:rsidRDefault="00F87D24" w:rsidP="00F87D24">
      <w:pPr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                                                                                     постановлением Главы </w:t>
      </w:r>
    </w:p>
    <w:p w:rsidR="00F87D24" w:rsidRDefault="00F87D24" w:rsidP="00F87D24">
      <w:pPr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                                                                                          города Лыткарино</w:t>
      </w:r>
    </w:p>
    <w:p w:rsidR="00F87D24" w:rsidRDefault="00F87D24" w:rsidP="00F87D24">
      <w:pPr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                                                                                  от</w:t>
      </w:r>
      <w:r w:rsidR="00CB1621">
        <w:rPr>
          <w:kern w:val="0"/>
          <w:sz w:val="28"/>
          <w:szCs w:val="28"/>
          <w:lang w:eastAsia="ru-RU"/>
        </w:rPr>
        <w:t xml:space="preserve"> 09.10.2015</w:t>
      </w:r>
      <w:r>
        <w:rPr>
          <w:kern w:val="0"/>
          <w:sz w:val="28"/>
          <w:szCs w:val="28"/>
          <w:lang w:eastAsia="ru-RU"/>
        </w:rPr>
        <w:t xml:space="preserve"> №</w:t>
      </w:r>
      <w:r w:rsidR="00CB1621">
        <w:rPr>
          <w:kern w:val="0"/>
          <w:sz w:val="28"/>
          <w:szCs w:val="28"/>
          <w:lang w:eastAsia="ru-RU"/>
        </w:rPr>
        <w:t xml:space="preserve"> 591-п</w:t>
      </w:r>
    </w:p>
    <w:p w:rsidR="00F87D24" w:rsidRDefault="00F87D24" w:rsidP="00F87D24">
      <w:pPr>
        <w:rPr>
          <w:kern w:val="0"/>
          <w:sz w:val="28"/>
          <w:szCs w:val="28"/>
          <w:lang w:eastAsia="ru-RU"/>
        </w:rPr>
      </w:pPr>
    </w:p>
    <w:p w:rsidR="00F87D24" w:rsidRDefault="00F87D24" w:rsidP="00F87D24">
      <w:pPr>
        <w:rPr>
          <w:kern w:val="0"/>
          <w:sz w:val="28"/>
          <w:szCs w:val="28"/>
          <w:lang w:eastAsia="ru-RU"/>
        </w:rPr>
      </w:pPr>
    </w:p>
    <w:p w:rsidR="00F87D24" w:rsidRDefault="00F87D24" w:rsidP="00F87D24">
      <w:pPr>
        <w:rPr>
          <w:kern w:val="0"/>
          <w:sz w:val="28"/>
          <w:szCs w:val="28"/>
          <w:lang w:eastAsia="ru-RU"/>
        </w:rPr>
      </w:pPr>
    </w:p>
    <w:p w:rsidR="00F87D24" w:rsidRDefault="00F87D24" w:rsidP="00F87D24">
      <w:pPr>
        <w:jc w:val="center"/>
        <w:rPr>
          <w:sz w:val="28"/>
          <w:szCs w:val="28"/>
        </w:rPr>
      </w:pPr>
      <w:r w:rsidRPr="00F87D24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F87D24">
        <w:rPr>
          <w:rFonts w:eastAsiaTheme="minorHAnsi"/>
          <w:kern w:val="0"/>
          <w:sz w:val="28"/>
          <w:szCs w:val="28"/>
          <w:lang w:eastAsia="en-US"/>
        </w:rPr>
        <w:t xml:space="preserve"> предоставления ежегодного дополнительного оплачиваемого отпуска работникам с ненормированным рабочим днем</w:t>
      </w:r>
      <w:r w:rsidRPr="00F87D24">
        <w:rPr>
          <w:sz w:val="28"/>
          <w:szCs w:val="28"/>
        </w:rPr>
        <w:t xml:space="preserve"> </w:t>
      </w:r>
      <w:r w:rsidRPr="00F87D24">
        <w:rPr>
          <w:rFonts w:eastAsiaTheme="minorHAnsi"/>
          <w:kern w:val="0"/>
          <w:sz w:val="28"/>
          <w:szCs w:val="28"/>
          <w:lang w:eastAsia="en-US"/>
        </w:rPr>
        <w:t xml:space="preserve">в муниципальных учреждениях </w:t>
      </w:r>
      <w:r w:rsidRPr="00F87D24">
        <w:rPr>
          <w:sz w:val="28"/>
          <w:szCs w:val="28"/>
        </w:rPr>
        <w:t>города Лыткарино</w:t>
      </w:r>
    </w:p>
    <w:p w:rsidR="00F87D24" w:rsidRDefault="00F87D24" w:rsidP="00F87D24">
      <w:pPr>
        <w:jc w:val="center"/>
        <w:rPr>
          <w:sz w:val="28"/>
          <w:szCs w:val="28"/>
        </w:rPr>
      </w:pPr>
    </w:p>
    <w:p w:rsidR="00F87D24" w:rsidRDefault="00F87D24" w:rsidP="00F87D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Правила </w:t>
      </w:r>
      <w:r w:rsidRPr="00F87D24">
        <w:rPr>
          <w:rFonts w:eastAsiaTheme="minorHAnsi"/>
          <w:kern w:val="0"/>
          <w:sz w:val="28"/>
          <w:szCs w:val="28"/>
          <w:lang w:eastAsia="en-US"/>
        </w:rPr>
        <w:t>предоставления ежегодного дополнительного оплачиваемого отпуска работникам с ненормированным рабочим днем</w:t>
      </w:r>
      <w:r w:rsidRPr="00F87D24">
        <w:rPr>
          <w:sz w:val="28"/>
          <w:szCs w:val="28"/>
        </w:rPr>
        <w:t xml:space="preserve"> </w:t>
      </w:r>
      <w:r w:rsidRPr="00F87D24">
        <w:rPr>
          <w:rFonts w:eastAsiaTheme="minorHAnsi"/>
          <w:kern w:val="0"/>
          <w:sz w:val="28"/>
          <w:szCs w:val="28"/>
          <w:lang w:eastAsia="en-US"/>
        </w:rPr>
        <w:t xml:space="preserve">в муниципальных учреждениях </w:t>
      </w:r>
      <w:r w:rsidRPr="00F87D24">
        <w:rPr>
          <w:sz w:val="28"/>
          <w:szCs w:val="28"/>
        </w:rPr>
        <w:t>города Лыткарино</w:t>
      </w:r>
      <w:r w:rsidR="00C91767">
        <w:rPr>
          <w:sz w:val="28"/>
          <w:szCs w:val="28"/>
        </w:rPr>
        <w:t xml:space="preserve"> (далее – Правила)</w:t>
      </w:r>
      <w:r>
        <w:rPr>
          <w:sz w:val="28"/>
          <w:szCs w:val="28"/>
        </w:rPr>
        <w:t xml:space="preserve"> устанавливают порядок и условия  </w:t>
      </w:r>
      <w:r w:rsidR="00C91767" w:rsidRPr="00F87D24">
        <w:rPr>
          <w:rFonts w:eastAsiaTheme="minorHAnsi"/>
          <w:kern w:val="0"/>
          <w:sz w:val="28"/>
          <w:szCs w:val="28"/>
          <w:lang w:eastAsia="en-US"/>
        </w:rPr>
        <w:t>предоставления ежегодного дополнительного оплачиваемого отпуска работникам с ненормированным рабочим днем</w:t>
      </w:r>
      <w:r w:rsidR="00C91767" w:rsidRPr="00F87D24">
        <w:rPr>
          <w:sz w:val="28"/>
          <w:szCs w:val="28"/>
        </w:rPr>
        <w:t xml:space="preserve"> </w:t>
      </w:r>
      <w:r w:rsidR="00C91767" w:rsidRPr="00F87D24">
        <w:rPr>
          <w:rFonts w:eastAsiaTheme="minorHAnsi"/>
          <w:kern w:val="0"/>
          <w:sz w:val="28"/>
          <w:szCs w:val="28"/>
          <w:lang w:eastAsia="en-US"/>
        </w:rPr>
        <w:t xml:space="preserve">в муниципальных учреждениях </w:t>
      </w:r>
      <w:r w:rsidR="00C91767" w:rsidRPr="00F87D24">
        <w:rPr>
          <w:sz w:val="28"/>
          <w:szCs w:val="28"/>
        </w:rPr>
        <w:t>города Лыткарино</w:t>
      </w:r>
      <w:r w:rsidR="00C91767">
        <w:rPr>
          <w:sz w:val="28"/>
          <w:szCs w:val="28"/>
        </w:rPr>
        <w:t>.</w:t>
      </w:r>
    </w:p>
    <w:p w:rsidR="00F87D24" w:rsidRDefault="00C91767" w:rsidP="00C91767">
      <w:pPr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2. </w:t>
      </w:r>
      <w:r w:rsidR="00F87D24">
        <w:rPr>
          <w:rFonts w:eastAsiaTheme="minorHAnsi"/>
          <w:kern w:val="0"/>
          <w:sz w:val="28"/>
          <w:szCs w:val="28"/>
          <w:lang w:eastAsia="en-US"/>
        </w:rPr>
        <w:t xml:space="preserve">Ежегодный дополнительный оплачиваемый отпуск работникам с ненормированным рабочим днем (далее - дополнительный отпуск) предоставляется за работу в условиях ненормированного рабочего дня отдельным работникам </w:t>
      </w:r>
      <w:r>
        <w:rPr>
          <w:rFonts w:eastAsiaTheme="minorHAnsi"/>
          <w:kern w:val="0"/>
          <w:sz w:val="28"/>
          <w:szCs w:val="28"/>
          <w:lang w:eastAsia="en-US"/>
        </w:rPr>
        <w:t>муниципальных учреждений города Лыткарино</w:t>
      </w:r>
      <w:r w:rsidR="00F87D24">
        <w:rPr>
          <w:rFonts w:eastAsiaTheme="minorHAnsi"/>
          <w:kern w:val="0"/>
          <w:sz w:val="28"/>
          <w:szCs w:val="28"/>
          <w:lang w:eastAsia="en-US"/>
        </w:rPr>
        <w:t>, если эти работники при необходимости эпизодически привлекаются по распоряжению работодателя к выполнению своих трудовых функций за пределами нормальной продолжительности рабочего времени.</w:t>
      </w:r>
    </w:p>
    <w:p w:rsidR="00C91767" w:rsidRDefault="00C91767" w:rsidP="00C9176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ab/>
        <w:t>3. Перечень должностей работников с ненормированным рабочим днем, имеющих право на дополнительный отпуск, устанавливается коллективным договором, соглашениями или локальным нормативным актом, принимаемым с учетом мнения представительного органа работников учреждения.</w:t>
      </w:r>
    </w:p>
    <w:p w:rsidR="00C91767" w:rsidRDefault="00C91767" w:rsidP="00C9176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4. Продолжительность дополнительного отпуска, предоставляемого работникам с ненормированным рабочим днем,</w:t>
      </w:r>
      <w:r w:rsidR="00D70911" w:rsidRPr="00D70911">
        <w:rPr>
          <w:rFonts w:eastAsiaTheme="minorHAnsi"/>
          <w:kern w:val="0"/>
          <w:lang w:eastAsia="en-US"/>
        </w:rPr>
        <w:t xml:space="preserve"> </w:t>
      </w:r>
      <w:r w:rsidR="00D70911" w:rsidRPr="00D70911">
        <w:rPr>
          <w:rFonts w:eastAsiaTheme="minorHAnsi"/>
          <w:kern w:val="0"/>
          <w:sz w:val="28"/>
          <w:szCs w:val="28"/>
          <w:lang w:eastAsia="en-US"/>
        </w:rPr>
        <w:t xml:space="preserve">определяется коллективным договором или правилами внутреннего трудового распорядка и 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не может быть менее 3 календарных дней.</w:t>
      </w:r>
    </w:p>
    <w:p w:rsidR="00C91767" w:rsidRDefault="00B977FB" w:rsidP="00C91767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5. </w:t>
      </w:r>
      <w:r w:rsidR="00C91767">
        <w:rPr>
          <w:rFonts w:eastAsiaTheme="minorHAnsi"/>
          <w:kern w:val="0"/>
          <w:sz w:val="28"/>
          <w:szCs w:val="28"/>
          <w:lang w:eastAsia="en-US"/>
        </w:rPr>
        <w:t xml:space="preserve">Продолжительность дополнительного отпуска по соответствующим должностям устанавливается </w:t>
      </w:r>
      <w:r w:rsidR="00D70911">
        <w:rPr>
          <w:rFonts w:eastAsiaTheme="minorHAnsi"/>
          <w:kern w:val="0"/>
          <w:sz w:val="28"/>
          <w:szCs w:val="28"/>
          <w:lang w:eastAsia="en-US"/>
        </w:rPr>
        <w:t>в зависимости</w:t>
      </w:r>
      <w:r w:rsidR="00C91767">
        <w:rPr>
          <w:rFonts w:eastAsiaTheme="minorHAnsi"/>
          <w:kern w:val="0"/>
          <w:sz w:val="28"/>
          <w:szCs w:val="28"/>
          <w:lang w:eastAsia="en-US"/>
        </w:rPr>
        <w:t xml:space="preserve"> от объема работы, степени напряженности труда, возможности работника выполнять свои трудовые функции за пределами нормальной продолжительности рабочего времени</w:t>
      </w:r>
      <w:r>
        <w:rPr>
          <w:rFonts w:eastAsiaTheme="minorHAnsi"/>
          <w:kern w:val="0"/>
          <w:sz w:val="28"/>
          <w:szCs w:val="28"/>
          <w:lang w:eastAsia="en-US"/>
        </w:rPr>
        <w:t xml:space="preserve">, а также с учетом производственной и финансовой возможности учреждения. </w:t>
      </w:r>
    </w:p>
    <w:p w:rsidR="00D70911" w:rsidRDefault="00B977FB" w:rsidP="00D7091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6</w:t>
      </w:r>
      <w:r w:rsidR="00D70911">
        <w:rPr>
          <w:rFonts w:eastAsiaTheme="minorHAnsi"/>
          <w:kern w:val="0"/>
          <w:sz w:val="28"/>
          <w:szCs w:val="28"/>
          <w:lang w:eastAsia="en-US"/>
        </w:rPr>
        <w:t>. Право на дополнительный отпуск возникает у работника независимо от продолжительности работы в условиях ненормированного рабочего дня.</w:t>
      </w:r>
    </w:p>
    <w:p w:rsidR="00D70911" w:rsidRDefault="00B977FB" w:rsidP="00D7091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7</w:t>
      </w:r>
      <w:r w:rsidR="00D70911">
        <w:rPr>
          <w:rFonts w:eastAsiaTheme="minorHAnsi"/>
          <w:kern w:val="0"/>
          <w:sz w:val="28"/>
          <w:szCs w:val="28"/>
          <w:lang w:eastAsia="en-US"/>
        </w:rPr>
        <w:t>. Дополнительный отпуск, предоставляемый работникам с ненормированным рабочим днем, суммируется с ежегодным основным оплачиваемым отпуском.</w:t>
      </w:r>
    </w:p>
    <w:p w:rsidR="00D70911" w:rsidRDefault="00B977FB" w:rsidP="00D7091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8</w:t>
      </w:r>
      <w:r w:rsidR="00D70911">
        <w:rPr>
          <w:rFonts w:eastAsiaTheme="minorHAnsi"/>
          <w:kern w:val="0"/>
          <w:sz w:val="28"/>
          <w:szCs w:val="28"/>
          <w:lang w:eastAsia="en-US"/>
        </w:rPr>
        <w:t>.  В случае переноса либо неиспользования дополнительного отпуска, а также увольнения право на указанный отпуск реализуется в порядке, установленном трудовым законодательством Российской Федерации для ежегодных оплачиваемых отпусков.</w:t>
      </w:r>
    </w:p>
    <w:p w:rsidR="00B977FB" w:rsidRDefault="00B977FB" w:rsidP="00D7091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D70911" w:rsidRDefault="00B977FB" w:rsidP="00D7091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>9</w:t>
      </w:r>
      <w:r w:rsidR="00D70911">
        <w:rPr>
          <w:rFonts w:eastAsiaTheme="minorHAnsi"/>
          <w:kern w:val="0"/>
          <w:sz w:val="28"/>
          <w:szCs w:val="28"/>
          <w:lang w:eastAsia="en-US"/>
        </w:rPr>
        <w:t>. Оплата дополнительных отпусков, предоставляемых работникам с ненормированным рабочим днем, производится в пределах фонда оплаты труда.</w:t>
      </w:r>
    </w:p>
    <w:sectPr w:rsidR="00D70911" w:rsidSect="00F87D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341FB9"/>
    <w:multiLevelType w:val="multilevel"/>
    <w:tmpl w:val="87540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F87D24"/>
    <w:rsid w:val="001735F2"/>
    <w:rsid w:val="006E243F"/>
    <w:rsid w:val="007F4F9C"/>
    <w:rsid w:val="00873725"/>
    <w:rsid w:val="00A40948"/>
    <w:rsid w:val="00B977FB"/>
    <w:rsid w:val="00C42FBA"/>
    <w:rsid w:val="00C91767"/>
    <w:rsid w:val="00CB1621"/>
    <w:rsid w:val="00D70911"/>
    <w:rsid w:val="00F8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D2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87D24"/>
    <w:pPr>
      <w:keepNext/>
      <w:tabs>
        <w:tab w:val="num" w:pos="720"/>
      </w:tabs>
      <w:ind w:left="720" w:hanging="720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D24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87D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D24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a5">
    <w:name w:val="Table Grid"/>
    <w:basedOn w:val="a1"/>
    <w:uiPriority w:val="59"/>
    <w:rsid w:val="001735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2015-10-06T15:14:00Z</cp:lastPrinted>
  <dcterms:created xsi:type="dcterms:W3CDTF">2015-10-06T12:48:00Z</dcterms:created>
  <dcterms:modified xsi:type="dcterms:W3CDTF">2015-10-12T13:29:00Z</dcterms:modified>
</cp:coreProperties>
</file>