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0"/>
      </w:tblGrid>
      <w:tr w:rsidR="007E3D7D" w:rsidTr="0009620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spacing w:before="120"/>
              <w:rPr>
                <w:sz w:val="23"/>
                <w:szCs w:val="23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E3D7D" w:rsidRDefault="007E3D7D" w:rsidP="00096203">
            <w:pPr>
              <w:pStyle w:val="2"/>
              <w:rPr>
                <w:b w:val="0"/>
                <w:bCs w:val="0"/>
                <w:sz w:val="24"/>
              </w:rPr>
            </w:pPr>
            <w:r>
              <w:t xml:space="preserve">                                                 </w:t>
            </w:r>
            <w:bookmarkStart w:id="0" w:name="_Toc194979994"/>
            <w:r>
              <w:rPr>
                <w:b w:val="0"/>
                <w:bCs w:val="0"/>
                <w:sz w:val="24"/>
              </w:rPr>
              <w:t xml:space="preserve">Приложение № </w:t>
            </w:r>
            <w:bookmarkEnd w:id="0"/>
            <w:r>
              <w:rPr>
                <w:b w:val="0"/>
                <w:bCs w:val="0"/>
                <w:sz w:val="24"/>
              </w:rPr>
              <w:t>5</w:t>
            </w:r>
          </w:p>
        </w:tc>
      </w:tr>
    </w:tbl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________</w:t>
      </w:r>
      <w:r w:rsidR="001747CD">
        <w:rPr>
          <w:sz w:val="23"/>
          <w:szCs w:val="23"/>
        </w:rPr>
        <w:t>Итоговый</w:t>
      </w:r>
      <w:r>
        <w:rPr>
          <w:sz w:val="23"/>
          <w:szCs w:val="23"/>
        </w:rPr>
        <w:t xml:space="preserve">_________         </w:t>
      </w:r>
      <w:r>
        <w:rPr>
          <w:b/>
          <w:bCs/>
          <w:sz w:val="23"/>
          <w:szCs w:val="23"/>
        </w:rPr>
        <w:t>ФИНАНСОВЫЙ ОТЧЕТ</w:t>
      </w:r>
    </w:p>
    <w:p w:rsidR="007E3D7D" w:rsidRDefault="007E3D7D" w:rsidP="007E3D7D">
      <w:pPr>
        <w:outlineLvl w:val="0"/>
        <w:rPr>
          <w:sz w:val="23"/>
          <w:szCs w:val="23"/>
        </w:rPr>
      </w:pPr>
      <w:r>
        <w:rPr>
          <w:sz w:val="23"/>
          <w:szCs w:val="23"/>
        </w:rPr>
        <w:t>(</w:t>
      </w:r>
      <w:proofErr w:type="gramStart"/>
      <w:r>
        <w:rPr>
          <w:sz w:val="23"/>
          <w:szCs w:val="23"/>
        </w:rPr>
        <w:t>первый,  итоговый</w:t>
      </w:r>
      <w:proofErr w:type="gramEnd"/>
      <w:r>
        <w:rPr>
          <w:sz w:val="23"/>
          <w:szCs w:val="23"/>
        </w:rPr>
        <w:t>)</w:t>
      </w:r>
    </w:p>
    <w:p w:rsidR="007E3D7D" w:rsidRDefault="007E3D7D" w:rsidP="007E3D7D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 поступлении и расходовании средств избирательного фонда кандидата (избирательного объединения) по выборам депутатов Советов депутатов, Главы города </w:t>
      </w:r>
      <w:proofErr w:type="gramStart"/>
      <w:r>
        <w:rPr>
          <w:sz w:val="23"/>
          <w:szCs w:val="23"/>
        </w:rPr>
        <w:t>Лыткарино  Московской</w:t>
      </w:r>
      <w:proofErr w:type="gramEnd"/>
      <w:r>
        <w:rPr>
          <w:sz w:val="23"/>
          <w:szCs w:val="23"/>
        </w:rPr>
        <w:t xml:space="preserve"> области</w:t>
      </w:r>
    </w:p>
    <w:p w:rsidR="007E3D7D" w:rsidRDefault="007E3D7D" w:rsidP="007E3D7D">
      <w:pPr>
        <w:jc w:val="center"/>
        <w:rPr>
          <w:sz w:val="23"/>
          <w:szCs w:val="23"/>
        </w:rPr>
      </w:pPr>
    </w:p>
    <w:p w:rsidR="007E3D7D" w:rsidRDefault="007E3D7D" w:rsidP="007E3D7D">
      <w:pPr>
        <w:pBdr>
          <w:bottom w:val="single" w:sz="12" w:space="1" w:color="auto"/>
        </w:pBdr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Кандидат (избирательное </w:t>
      </w:r>
      <w:proofErr w:type="gramStart"/>
      <w:r>
        <w:rPr>
          <w:sz w:val="19"/>
          <w:szCs w:val="19"/>
        </w:rPr>
        <w:t xml:space="preserve">объединение)  </w:t>
      </w:r>
      <w:r w:rsidRPr="0084132D">
        <w:rPr>
          <w:b/>
          <w:sz w:val="22"/>
          <w:szCs w:val="22"/>
        </w:rPr>
        <w:t>Савин</w:t>
      </w:r>
      <w:proofErr w:type="gramEnd"/>
      <w:r w:rsidRPr="0084132D">
        <w:rPr>
          <w:b/>
          <w:sz w:val="22"/>
          <w:szCs w:val="22"/>
        </w:rPr>
        <w:t xml:space="preserve"> Роман Николаевич</w:t>
      </w:r>
    </w:p>
    <w:p w:rsidR="007E3D7D" w:rsidRDefault="007E3D7D" w:rsidP="007E3D7D">
      <w:pPr>
        <w:pStyle w:val="a5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7E3D7D" w:rsidRDefault="00FF2B54" w:rsidP="0084132D">
      <w:pPr>
        <w:pStyle w:val="a5"/>
        <w:tabs>
          <w:tab w:val="left" w:pos="993"/>
        </w:tabs>
        <w:jc w:val="center"/>
        <w:rPr>
          <w:sz w:val="23"/>
          <w:szCs w:val="23"/>
        </w:rPr>
      </w:pPr>
      <w:r w:rsidRPr="0084132D">
        <w:rPr>
          <w:sz w:val="20"/>
          <w:szCs w:val="20"/>
        </w:rPr>
        <w:t xml:space="preserve">Многомандатный избирательный округ № </w:t>
      </w:r>
      <w:r w:rsidR="0008648D">
        <w:rPr>
          <w:sz w:val="20"/>
          <w:szCs w:val="20"/>
        </w:rPr>
        <w:t>2</w:t>
      </w:r>
      <w:r w:rsidR="001040A0" w:rsidRPr="0084132D">
        <w:rPr>
          <w:sz w:val="20"/>
          <w:szCs w:val="20"/>
        </w:rPr>
        <w:t xml:space="preserve"> по выборам депутатов Совета депутатов города Лыткарино</w:t>
      </w:r>
      <w:r w:rsidR="007E3D7D">
        <w:rPr>
          <w:noProof/>
          <w:sz w:val="23"/>
          <w:szCs w:val="23"/>
        </w:rPr>
        <w:drawing>
          <wp:inline distT="0" distB="0" distL="0" distR="0">
            <wp:extent cx="6659245" cy="19685"/>
            <wp:effectExtent l="19050" t="0" r="825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1040A0" w:rsidRPr="0084132D" w:rsidRDefault="0084132D" w:rsidP="0084132D">
      <w:pPr>
        <w:outlineLvl w:val="0"/>
        <w:rPr>
          <w:sz w:val="22"/>
          <w:szCs w:val="22"/>
        </w:rPr>
      </w:pPr>
      <w:r w:rsidRPr="0084132D">
        <w:rPr>
          <w:sz w:val="22"/>
          <w:szCs w:val="22"/>
        </w:rPr>
        <w:t>№ 40810810040000013564 Филиал ОПЕРУ Среднерусский банк ОАО «Сбербанк России» Структурное подразделение № 9040/0</w:t>
      </w:r>
      <w:r>
        <w:rPr>
          <w:sz w:val="22"/>
          <w:szCs w:val="22"/>
        </w:rPr>
        <w:t>1215</w:t>
      </w:r>
      <w:r w:rsidRPr="0084132D">
        <w:rPr>
          <w:sz w:val="22"/>
          <w:szCs w:val="22"/>
        </w:rPr>
        <w:t>, Московская область,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г.Лыткарино</w:t>
      </w:r>
      <w:proofErr w:type="spellEnd"/>
      <w:r>
        <w:rPr>
          <w:sz w:val="22"/>
          <w:szCs w:val="22"/>
        </w:rPr>
        <w:t>, ул. Спортивная, д.1</w:t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6659245" cy="19685"/>
            <wp:effectExtent l="19050" t="0" r="825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19685"/>
                    </a:xfrm>
                    <a:prstGeom prst="rect">
                      <a:avLst/>
                    </a:prstGeom>
                    <a:solidFill>
                      <a:srgbClr val="80808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7D" w:rsidRDefault="007E3D7D" w:rsidP="007E3D7D">
      <w:pPr>
        <w:pStyle w:val="a5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418"/>
        <w:gridCol w:w="1559"/>
      </w:tblGrid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>
              <w:rPr>
                <w:b/>
                <w:bCs/>
                <w:sz w:val="23"/>
                <w:szCs w:val="23"/>
              </w:rPr>
              <w:t>всего:  *</w:t>
            </w:r>
            <w:proofErr w:type="gramEnd"/>
            <w:r>
              <w:rPr>
                <w:b/>
                <w:bCs/>
                <w:sz w:val="23"/>
                <w:szCs w:val="23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62 400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62 400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62 400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</w:t>
            </w:r>
            <w:proofErr w:type="gramStart"/>
            <w:r>
              <w:rPr>
                <w:sz w:val="23"/>
                <w:szCs w:val="23"/>
              </w:rPr>
              <w:t>объединением,  выдвинувшего</w:t>
            </w:r>
            <w:proofErr w:type="gramEnd"/>
            <w:r>
              <w:rPr>
                <w:sz w:val="23"/>
                <w:szCs w:val="23"/>
              </w:rPr>
              <w:t xml:space="preserve">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Добровольные </w:t>
            </w:r>
            <w:proofErr w:type="gramStart"/>
            <w:r>
              <w:rPr>
                <w:sz w:val="23"/>
                <w:szCs w:val="23"/>
              </w:rPr>
              <w:t>пожертвования  гражданина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Собственные  средства</w:t>
            </w:r>
            <w:proofErr w:type="gramEnd"/>
            <w:r>
              <w:rPr>
                <w:sz w:val="23"/>
                <w:szCs w:val="23"/>
              </w:rPr>
              <w:t xml:space="preserve">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ageBreakBefore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Средства  юридического</w:t>
            </w:r>
            <w:proofErr w:type="gramEnd"/>
            <w:r>
              <w:rPr>
                <w:sz w:val="23"/>
                <w:szCs w:val="23"/>
              </w:rPr>
              <w:t xml:space="preserve">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</w:t>
            </w:r>
            <w:proofErr w:type="gramStart"/>
            <w:r>
              <w:rPr>
                <w:b/>
                <w:bCs/>
                <w:sz w:val="23"/>
                <w:szCs w:val="23"/>
              </w:rPr>
              <w:t xml:space="preserve">всего: 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62 400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040A0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выпуск и распространение </w:t>
            </w:r>
            <w:proofErr w:type="gramStart"/>
            <w:r>
              <w:rPr>
                <w:sz w:val="23"/>
                <w:szCs w:val="23"/>
              </w:rPr>
              <w:t>печатных  материалов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61 700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pStyle w:val="3"/>
              <w:keepNext w:val="0"/>
              <w:widowControl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Денежных средств, пропорционально </w:t>
            </w:r>
            <w:proofErr w:type="gramStart"/>
            <w:r>
              <w:rPr>
                <w:sz w:val="23"/>
                <w:szCs w:val="23"/>
              </w:rPr>
              <w:t>перечисленных  в</w:t>
            </w:r>
            <w:proofErr w:type="gramEnd"/>
            <w:r>
              <w:rPr>
                <w:sz w:val="23"/>
                <w:szCs w:val="23"/>
              </w:rPr>
              <w:t xml:space="preserve">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  <w:tr w:rsidR="007E3D7D" w:rsidTr="0009620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7E3D7D" w:rsidRDefault="007E3D7D" w:rsidP="00096203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1747CD" w:rsidP="00096203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7D" w:rsidRDefault="007E3D7D" w:rsidP="00096203">
            <w:pPr>
              <w:jc w:val="both"/>
              <w:rPr>
                <w:sz w:val="23"/>
                <w:szCs w:val="23"/>
              </w:rPr>
            </w:pPr>
          </w:p>
        </w:tc>
      </w:tr>
    </w:tbl>
    <w:p w:rsidR="007E3D7D" w:rsidRDefault="007E3D7D" w:rsidP="007E3D7D">
      <w:pPr>
        <w:ind w:firstLine="85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 </w:t>
      </w:r>
    </w:p>
    <w:p w:rsidR="007E3D7D" w:rsidRDefault="007E3D7D" w:rsidP="007E3D7D">
      <w:pPr>
        <w:ind w:firstLine="851"/>
        <w:jc w:val="both"/>
        <w:rPr>
          <w:sz w:val="21"/>
          <w:szCs w:val="21"/>
        </w:rPr>
      </w:pP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Кандидат                                                                       </w:t>
      </w:r>
      <w:r>
        <w:rPr>
          <w:sz w:val="21"/>
          <w:szCs w:val="21"/>
        </w:rPr>
        <w:t>______________________</w:t>
      </w:r>
      <w:r w:rsidR="001B7287">
        <w:rPr>
          <w:sz w:val="21"/>
          <w:szCs w:val="21"/>
        </w:rPr>
        <w:t>Р.Н.Савин</w:t>
      </w:r>
      <w:bookmarkStart w:id="1" w:name="_GoBack"/>
      <w:bookmarkEnd w:id="1"/>
      <w:r>
        <w:rPr>
          <w:sz w:val="21"/>
          <w:szCs w:val="21"/>
        </w:rPr>
        <w:t>___________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                                                          </w:t>
      </w:r>
      <w:r>
        <w:rPr>
          <w:sz w:val="21"/>
          <w:szCs w:val="21"/>
        </w:rPr>
        <w:t xml:space="preserve">(подпись, </w:t>
      </w:r>
      <w:proofErr w:type="gramStart"/>
      <w:r>
        <w:rPr>
          <w:sz w:val="21"/>
          <w:szCs w:val="21"/>
        </w:rPr>
        <w:t xml:space="preserve">дата)   </w:t>
      </w:r>
      <w:proofErr w:type="gramEnd"/>
      <w:r>
        <w:rPr>
          <w:sz w:val="21"/>
          <w:szCs w:val="21"/>
        </w:rPr>
        <w:t xml:space="preserve">       (инициалы, фамилия)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(уполномоченный представитель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</w:p>
    <w:p w:rsidR="007E3D7D" w:rsidRDefault="007E3D7D" w:rsidP="007E3D7D">
      <w:pPr>
        <w:jc w:val="both"/>
        <w:rPr>
          <w:sz w:val="21"/>
          <w:szCs w:val="21"/>
        </w:rPr>
      </w:pPr>
      <w:r>
        <w:rPr>
          <w:sz w:val="21"/>
          <w:szCs w:val="21"/>
        </w:rPr>
        <w:t>по финансовым вопросам):</w:t>
      </w:r>
    </w:p>
    <w:p w:rsidR="007E3D7D" w:rsidRDefault="007E3D7D" w:rsidP="007E3D7D">
      <w:pPr>
        <w:pStyle w:val="a3"/>
        <w:autoSpaceDE w:val="0"/>
        <w:autoSpaceDN w:val="0"/>
        <w:spacing w:line="240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____________________________________</w:t>
      </w:r>
    </w:p>
    <w:p w:rsidR="007E3D7D" w:rsidRDefault="007E3D7D" w:rsidP="007E3D7D">
      <w:pPr>
        <w:jc w:val="both"/>
        <w:rPr>
          <w:sz w:val="17"/>
          <w:szCs w:val="17"/>
        </w:rPr>
      </w:pPr>
      <w:r>
        <w:rPr>
          <w:sz w:val="21"/>
          <w:szCs w:val="21"/>
        </w:rPr>
        <w:t xml:space="preserve">                                                                                         (подпись, </w:t>
      </w:r>
      <w:proofErr w:type="gramStart"/>
      <w:r>
        <w:rPr>
          <w:sz w:val="21"/>
          <w:szCs w:val="21"/>
        </w:rPr>
        <w:t xml:space="preserve">дата)   </w:t>
      </w:r>
      <w:proofErr w:type="gramEnd"/>
      <w:r>
        <w:rPr>
          <w:sz w:val="21"/>
          <w:szCs w:val="21"/>
        </w:rPr>
        <w:t xml:space="preserve">      (инициалы, фамилия)</w:t>
      </w:r>
    </w:p>
    <w:p w:rsidR="007E3D7D" w:rsidRDefault="007E3D7D" w:rsidP="007E3D7D">
      <w:pPr>
        <w:ind w:firstLine="567"/>
        <w:jc w:val="both"/>
        <w:rPr>
          <w:sz w:val="17"/>
          <w:szCs w:val="17"/>
        </w:rPr>
      </w:pPr>
      <w:r>
        <w:rPr>
          <w:sz w:val="17"/>
          <w:szCs w:val="17"/>
        </w:rPr>
        <w:t>* Пример заполнения финансового отчета</w:t>
      </w:r>
    </w:p>
    <w:p w:rsidR="007E3D7D" w:rsidRDefault="007E3D7D" w:rsidP="007E3D7D">
      <w:pPr>
        <w:pStyle w:val="30"/>
        <w:rPr>
          <w:sz w:val="17"/>
          <w:szCs w:val="17"/>
        </w:rPr>
      </w:pPr>
      <w:r>
        <w:rPr>
          <w:sz w:val="17"/>
          <w:szCs w:val="17"/>
        </w:rPr>
        <w:t xml:space="preserve">** Указываются все денежные средства. </w:t>
      </w:r>
    </w:p>
    <w:p w:rsidR="007E3D7D" w:rsidRDefault="007E3D7D" w:rsidP="0084132D">
      <w:pPr>
        <w:ind w:left="567"/>
        <w:jc w:val="both"/>
        <w:rPr>
          <w:sz w:val="19"/>
          <w:szCs w:val="19"/>
        </w:rPr>
      </w:pPr>
      <w:r>
        <w:t>*** Заполняется только в итоговом финансовом отчете.</w:t>
      </w:r>
    </w:p>
    <w:p w:rsidR="007E3D7D" w:rsidRDefault="007E3D7D" w:rsidP="007E3D7D">
      <w:pPr>
        <w:rPr>
          <w:sz w:val="19"/>
          <w:szCs w:val="19"/>
        </w:rPr>
      </w:pPr>
    </w:p>
    <w:p w:rsidR="000E6BFB" w:rsidRDefault="000E6BFB"/>
    <w:sectPr w:rsidR="000E6BFB" w:rsidSect="000E6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7D"/>
    <w:rsid w:val="0008648D"/>
    <w:rsid w:val="000E6BFB"/>
    <w:rsid w:val="001040A0"/>
    <w:rsid w:val="001747CD"/>
    <w:rsid w:val="001B7287"/>
    <w:rsid w:val="007E3D7D"/>
    <w:rsid w:val="00821E63"/>
    <w:rsid w:val="0084132D"/>
    <w:rsid w:val="0091258D"/>
    <w:rsid w:val="00B11991"/>
    <w:rsid w:val="00C87C55"/>
    <w:rsid w:val="00E139BC"/>
    <w:rsid w:val="00E44D90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9A105-B040-4F9C-AD4D-2895A64A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D7D"/>
    <w:pPr>
      <w:keepNext/>
      <w:widowControl/>
      <w:jc w:val="center"/>
      <w:outlineLvl w:val="1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7E3D7D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D7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7E3D7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rsid w:val="007E3D7D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E3D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аголовок 3"/>
    <w:basedOn w:val="a"/>
    <w:next w:val="a"/>
    <w:rsid w:val="007E3D7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styleId="30">
    <w:name w:val="Body Text Indent 3"/>
    <w:basedOn w:val="a"/>
    <w:link w:val="31"/>
    <w:semiHidden/>
    <w:rsid w:val="007E3D7D"/>
    <w:pPr>
      <w:widowControl/>
      <w:ind w:left="709"/>
      <w:jc w:val="both"/>
    </w:pPr>
    <w:rPr>
      <w:b/>
      <w:bCs/>
      <w:i/>
      <w:iCs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semiHidden/>
    <w:rsid w:val="007E3D7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5">
    <w:name w:val="caption"/>
    <w:basedOn w:val="a"/>
    <w:next w:val="a"/>
    <w:qFormat/>
    <w:rsid w:val="007E3D7D"/>
    <w:pPr>
      <w:jc w:val="righ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E3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D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2015-07-23T15:37:00Z</cp:lastPrinted>
  <dcterms:created xsi:type="dcterms:W3CDTF">2015-10-02T11:18:00Z</dcterms:created>
  <dcterms:modified xsi:type="dcterms:W3CDTF">2015-10-08T12:26:00Z</dcterms:modified>
</cp:coreProperties>
</file>