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Start w:id="1" w:name="_GoBack"/>
      <w:bookmarkEnd w:id="0"/>
      <w:bookmarkEnd w:id="1"/>
      <w:r w:rsidRPr="007B13A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3AE">
        <w:rPr>
          <w:rFonts w:ascii="Times New Roman" w:hAnsi="Times New Roman" w:cs="Times New Roman"/>
          <w:b/>
          <w:bCs/>
          <w:sz w:val="28"/>
          <w:szCs w:val="28"/>
        </w:rPr>
        <w:t>НАЗНАЧЕНИЯ И ВЫПЛАТЫ РЕГИОНАЛЬНОЙ СОЦИАЛЬНОЙ</w:t>
      </w:r>
    </w:p>
    <w:p w:rsidR="00BB2813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3AE">
        <w:rPr>
          <w:rFonts w:ascii="Times New Roman" w:hAnsi="Times New Roman" w:cs="Times New Roman"/>
          <w:b/>
          <w:bCs/>
          <w:sz w:val="28"/>
          <w:szCs w:val="28"/>
        </w:rPr>
        <w:t>ДОПЛАТЫ К ПЕНСИИ</w:t>
      </w:r>
    </w:p>
    <w:p w:rsidR="007B13AE" w:rsidRPr="007B13AE" w:rsidRDefault="007B13AE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Правительства Московской области от 19 января 2012 года № 69/54)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3AE">
        <w:rPr>
          <w:rFonts w:ascii="Times New Roman" w:hAnsi="Times New Roman" w:cs="Times New Roman"/>
          <w:sz w:val="28"/>
          <w:szCs w:val="28"/>
        </w:rPr>
        <w:t xml:space="preserve">Региональная доплата к пенсии </w:t>
      </w:r>
      <w:r w:rsidRPr="007B13AE">
        <w:rPr>
          <w:rFonts w:ascii="Times New Roman" w:hAnsi="Times New Roman" w:cs="Times New Roman"/>
          <w:sz w:val="28"/>
          <w:szCs w:val="28"/>
        </w:rPr>
        <w:t xml:space="preserve">для доведения общей суммы материального обеспечения до величины прожиточного минимума пенсионера, установленной в соответствии </w:t>
      </w:r>
      <w:r w:rsidRPr="007B13AE">
        <w:rPr>
          <w:rFonts w:ascii="Times New Roman" w:hAnsi="Times New Roman" w:cs="Times New Roman"/>
          <w:sz w:val="28"/>
          <w:szCs w:val="28"/>
        </w:rPr>
        <w:t xml:space="preserve">с законодательством Московской области </w:t>
      </w:r>
      <w:r w:rsidRPr="007B13AE">
        <w:rPr>
          <w:rFonts w:ascii="Times New Roman" w:hAnsi="Times New Roman" w:cs="Times New Roman"/>
          <w:sz w:val="28"/>
          <w:szCs w:val="28"/>
        </w:rPr>
        <w:t>(далее - региональная доплата к пенсии)</w:t>
      </w:r>
      <w:r w:rsidRPr="007B13AE">
        <w:rPr>
          <w:rFonts w:ascii="Times New Roman" w:hAnsi="Times New Roman" w:cs="Times New Roman"/>
          <w:sz w:val="28"/>
          <w:szCs w:val="28"/>
        </w:rPr>
        <w:t xml:space="preserve"> назначается и выплачивается гражданам, получающим пенсию в соответствии с законодательством Российской Федерации, имеющим место жительства (пребывания) в Московской области, не осуществляющим работу и (или) иную деятельность, в период которой они подлежат обязательному пенсионному</w:t>
      </w:r>
      <w:proofErr w:type="gramEnd"/>
      <w:r w:rsidRPr="007B13AE">
        <w:rPr>
          <w:rFonts w:ascii="Times New Roman" w:hAnsi="Times New Roman" w:cs="Times New Roman"/>
          <w:sz w:val="28"/>
          <w:szCs w:val="28"/>
        </w:rPr>
        <w:t xml:space="preserve"> страхованию в соответствии с Федеральным </w:t>
      </w:r>
      <w:hyperlink r:id="rId5" w:history="1">
        <w:r w:rsidRPr="007B1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от 15.12.2001 N 167-ФЗ "Об обязательном пенсионном страховании в Российской Федерации" (далее - получатель), в случае, если общая сумма их материального обеспечения </w:t>
      </w:r>
      <w:r w:rsidRPr="007B13AE">
        <w:rPr>
          <w:rFonts w:ascii="Times New Roman" w:hAnsi="Times New Roman" w:cs="Times New Roman"/>
          <w:b/>
          <w:sz w:val="28"/>
          <w:szCs w:val="28"/>
          <w:u w:val="single"/>
        </w:rPr>
        <w:t>не превышает величину прожиточного минимума пенсионера</w:t>
      </w:r>
      <w:r w:rsidRPr="007B13AE">
        <w:rPr>
          <w:rFonts w:ascii="Times New Roman" w:hAnsi="Times New Roman" w:cs="Times New Roman"/>
          <w:sz w:val="28"/>
          <w:szCs w:val="28"/>
        </w:rPr>
        <w:t>, установленную в Московской области в целях установления социальной доплаты к пенсии.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Региональная доплата к пенсии назначается и выплачивается территориальными структурными подразделениями Министерства социальной защиты населения Московской области (далее - территориальные подразделения Министерства).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7B13AE">
        <w:rPr>
          <w:rFonts w:ascii="Times New Roman" w:hAnsi="Times New Roman" w:cs="Times New Roman"/>
          <w:sz w:val="28"/>
          <w:szCs w:val="28"/>
        </w:rPr>
        <w:t>Для назначения и выплаты региональной доплаты к пенсии представляются следующие документы: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7B13AE">
        <w:rPr>
          <w:rFonts w:ascii="Times New Roman" w:hAnsi="Times New Roman" w:cs="Times New Roman"/>
          <w:sz w:val="28"/>
          <w:szCs w:val="28"/>
        </w:rPr>
        <w:t>а) заявление на имя руководителя территориального подразделения Министерства о назначении и выплате региональной доплаты к пенсии с указанием способа ее получения (перечисление на лицевой счет, открытый в кредитной организации (филиале, структурном подразделении); перечисление на счет федерального почтового отделения связи);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в соответствии с законодательством Российской Федерации;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в) документ, подтверждающий регистрацию по месту жительства или пребывания в Московской области, выданный в установленном порядке органом регистрационного учета (если эти сведения не содержатся в документе, удостоверяющем личность);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г) пенсионное удостоверение;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д) страховое свидетельство обязательного пенсионного страхования;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7B13AE">
        <w:rPr>
          <w:rFonts w:ascii="Times New Roman" w:hAnsi="Times New Roman" w:cs="Times New Roman"/>
          <w:sz w:val="28"/>
          <w:szCs w:val="28"/>
        </w:rPr>
        <w:t>е) трудовая книжка;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proofErr w:type="gramStart"/>
      <w:r w:rsidRPr="007B13AE">
        <w:rPr>
          <w:rFonts w:ascii="Times New Roman" w:hAnsi="Times New Roman" w:cs="Times New Roman"/>
          <w:sz w:val="28"/>
          <w:szCs w:val="28"/>
        </w:rPr>
        <w:t xml:space="preserve">ж) справка о размере пенсий, в том числе суммы полагающейся страховой части трудовой пенсии по старости в случае отказа пенсионера от ее получения в соответствии с </w:t>
      </w:r>
      <w:hyperlink r:id="rId6" w:history="1">
        <w:r w:rsidRPr="007B13AE">
          <w:rPr>
            <w:rFonts w:ascii="Times New Roman" w:hAnsi="Times New Roman" w:cs="Times New Roman"/>
            <w:sz w:val="28"/>
            <w:szCs w:val="28"/>
          </w:rPr>
          <w:t>пунктом 4 статьи 17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Федерального закона от 17.12.2001 N 173-ФЗ "О трудовых пенсиях в Российской Федерации";</w:t>
      </w:r>
      <w:proofErr w:type="gramEnd"/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з) справка о размере дополнительного материального (социального) обеспечения;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и) справка о размере ежемесячной денежной выплаты, включая стоимость </w:t>
      </w:r>
      <w:r w:rsidRPr="007B13AE">
        <w:rPr>
          <w:rFonts w:ascii="Times New Roman" w:hAnsi="Times New Roman" w:cs="Times New Roman"/>
          <w:sz w:val="28"/>
          <w:szCs w:val="28"/>
        </w:rPr>
        <w:lastRenderedPageBreak/>
        <w:t xml:space="preserve">набора социальных услуг, установленной в соответствии с Федеральным </w:t>
      </w:r>
      <w:hyperlink r:id="rId7" w:history="1">
        <w:r w:rsidRPr="007B1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от 17.07.1999 N 178-ФЗ "О государственной социальной помощи";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к) справка о размере ежемесячных денежных компенсаций по оплате за жилое помещение и коммунальные услуги;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л) справка о размере ежемесячных денежных выплат, установленных </w:t>
      </w:r>
      <w:hyperlink r:id="rId8" w:history="1">
        <w:r w:rsidRPr="007B1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Московской области N 36/2006-ОЗ "О социальной поддержке отдельных категорий граждан в Московской области";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м) справка о размере ежемесячной денежной компенсации расходов по оплате услуг местных телефонных соединений;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7B13AE">
        <w:rPr>
          <w:rFonts w:ascii="Times New Roman" w:hAnsi="Times New Roman" w:cs="Times New Roman"/>
          <w:sz w:val="28"/>
          <w:szCs w:val="28"/>
        </w:rPr>
        <w:t>н) справка о размере денежных эквивалентов мер социальной поддержки по оплате проезда в пассажирском транспорте общего пользования Московской области, города Москвы, московском метрополитене и железнодорожном транспорте пригородного сообщения.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Заявление и документы для назначения и выплаты региональной доплаты к пенсии могут быть представлены в многофункциональный центр предоставления государственных и муниципальных услуг.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41" w:history="1">
        <w:r w:rsidRPr="007B13AE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B13AE">
        <w:rPr>
          <w:rFonts w:ascii="Times New Roman" w:hAnsi="Times New Roman" w:cs="Times New Roman"/>
          <w:sz w:val="28"/>
          <w:szCs w:val="28"/>
        </w:rPr>
        <w:t>-</w:t>
      </w:r>
      <w:hyperlink w:anchor="Par46" w:history="1">
        <w:r w:rsidRPr="007B13AE">
          <w:rPr>
            <w:rFonts w:ascii="Times New Roman" w:hAnsi="Times New Roman" w:cs="Times New Roman"/>
            <w:sz w:val="28"/>
            <w:szCs w:val="28"/>
          </w:rPr>
          <w:t>"е" пункта 3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лично либо через представителя. При обращении за назначением региональной доплаты к пенсии представителем дополнительно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Документы (кроме заявления) </w:t>
      </w:r>
      <w:r w:rsidRPr="007B13AE">
        <w:rPr>
          <w:rFonts w:ascii="Times New Roman" w:hAnsi="Times New Roman" w:cs="Times New Roman"/>
          <w:b/>
          <w:sz w:val="28"/>
          <w:szCs w:val="28"/>
          <w:u w:val="single"/>
        </w:rPr>
        <w:t>представляются в копиях</w:t>
      </w:r>
      <w:r w:rsidRPr="007B13AE">
        <w:rPr>
          <w:rFonts w:ascii="Times New Roman" w:hAnsi="Times New Roman" w:cs="Times New Roman"/>
          <w:sz w:val="28"/>
          <w:szCs w:val="28"/>
        </w:rPr>
        <w:t xml:space="preserve"> с предъявлением подлинников для сверки.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В случае отсутствия у получателя копий их изготовление обеспечивается работником территориального подразделения Министерства или работником многофункционального центра предоставления государственных и муниципальных услуг.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47" w:history="1">
        <w:r w:rsidRPr="007B13AE">
          <w:rPr>
            <w:rFonts w:ascii="Times New Roman" w:hAnsi="Times New Roman" w:cs="Times New Roman"/>
            <w:sz w:val="28"/>
            <w:szCs w:val="28"/>
          </w:rPr>
          <w:t>подпунктах "ж"</w:t>
        </w:r>
      </w:hyperlink>
      <w:r w:rsidRPr="007B13AE">
        <w:rPr>
          <w:rFonts w:ascii="Times New Roman" w:hAnsi="Times New Roman" w:cs="Times New Roman"/>
          <w:sz w:val="28"/>
          <w:szCs w:val="28"/>
        </w:rPr>
        <w:t>-</w:t>
      </w:r>
      <w:hyperlink w:anchor="Par53" w:history="1">
        <w:r w:rsidRPr="007B13AE">
          <w:rPr>
            <w:rFonts w:ascii="Times New Roman" w:hAnsi="Times New Roman" w:cs="Times New Roman"/>
            <w:sz w:val="28"/>
            <w:szCs w:val="28"/>
          </w:rPr>
          <w:t>"н" пункта 3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территориальным подразделением Министерства или многофункциональным центром предоставления государственных и муниципальных услуг в рамках межведомственного информационного взаимодействия в установленные законодательством сроки </w:t>
      </w:r>
      <w:r w:rsidRPr="007B13AE">
        <w:rPr>
          <w:rFonts w:ascii="Times New Roman" w:hAnsi="Times New Roman" w:cs="Times New Roman"/>
          <w:b/>
          <w:sz w:val="28"/>
          <w:szCs w:val="28"/>
          <w:u w:val="single"/>
        </w:rPr>
        <w:t>в случае, если они не были представлены заявителем самостоятельно.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Днем обращения за назначением региональной доплаты к пенсии считается день приема территориальным подразделением Министерства или многофункциональным центром предоставления государственных и муниципальных услуг заявления и документов, указанных в </w:t>
      </w:r>
      <w:hyperlink w:anchor="Par40" w:history="1">
        <w:r w:rsidRPr="007B13A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7B13AE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устанавливается в таком размере, чтобы указанная общая сумма материального обеспечения получателя с учетом данной доплаты достигла величины прожиточного минимума пенсионера, установленной в Московской области в целях установления социальной доплаты к пенсии.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В случае выплаты пенсии за неполный месяц размер региональной социальной </w:t>
      </w:r>
      <w:r w:rsidRPr="007B13AE">
        <w:rPr>
          <w:rFonts w:ascii="Times New Roman" w:hAnsi="Times New Roman" w:cs="Times New Roman"/>
          <w:sz w:val="28"/>
          <w:szCs w:val="28"/>
        </w:rPr>
        <w:lastRenderedPageBreak/>
        <w:t>доплаты к пенсии рассчитывается пропорционально выплаченной пенсии за неполный месяц.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7B13AE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получателя учитываются суммы следующих денежных выплат: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3AE">
        <w:rPr>
          <w:rFonts w:ascii="Times New Roman" w:hAnsi="Times New Roman" w:cs="Times New Roman"/>
          <w:sz w:val="28"/>
          <w:szCs w:val="28"/>
        </w:rPr>
        <w:t xml:space="preserve">а) пенсий, в том числе сумма полагающейся страховой части трудовой пенсии по старости в случае отказа пенсионера от ее получения в соответствии с </w:t>
      </w:r>
      <w:hyperlink r:id="rId9" w:history="1">
        <w:r w:rsidRPr="007B13AE">
          <w:rPr>
            <w:rFonts w:ascii="Times New Roman" w:hAnsi="Times New Roman" w:cs="Times New Roman"/>
            <w:sz w:val="28"/>
            <w:szCs w:val="28"/>
          </w:rPr>
          <w:t>пунктом 4 статьи 17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Федерального закона от 17.12.2001 N 173-ФЗ "О трудовых пенсиях в Российской Федерации";</w:t>
      </w:r>
      <w:proofErr w:type="gramEnd"/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б) дополнительного материального (социального) обеспечения;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в) ежемесячной денежной выплаты, включая стоимость набора социальных услуг, установленной в соответствии с Федеральным </w:t>
      </w:r>
      <w:hyperlink r:id="rId10" w:history="1">
        <w:r w:rsidRPr="007B1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от 17.07.1999 N 178-ФЗ "О государственной социальной помощи";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г) ежемесячных денежных компенсаций по оплате за жилое помещение и коммунальные услуги;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д) ежемесячных денежных выплат, установленных </w:t>
      </w:r>
      <w:hyperlink r:id="rId11" w:history="1">
        <w:r w:rsidRPr="007B1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Московской области N 36/2006-ОЗ "О социальной поддержке отдельных категорий граждан в Московской области";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е) ежемесячной денежной компенсации расходов по оплате услуг местных телефонных соединений;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ж) денежных эквивалентов мер социальной поддержки по оплате проезда в пассажирском транспорте общего пользования Московской области, города Москвы, московском метрополитене и железнодорожном транспорте пригородного сообщения.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Подсчет общей суммы материального обеспечения осуществляется за календарный месяц, в котором поступило заявление в территориальное подразделение Министерства или многофункциональный центр предоставления государственных и муниципальных услуг.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При подсчете общей суммы материального обеспечения получателя не учитываются: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3AE">
        <w:rPr>
          <w:rFonts w:ascii="Times New Roman" w:hAnsi="Times New Roman" w:cs="Times New Roman"/>
          <w:sz w:val="28"/>
          <w:szCs w:val="28"/>
        </w:rPr>
        <w:t>а) меры социальной поддержки, предоставляемые в соответствии с законодательством Российской Федерации и законодательством Московской области в натуральной форме;</w:t>
      </w:r>
      <w:proofErr w:type="gramEnd"/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б) компенсационная выплата лицам, осуществляющим уход за нетрудоспособными гражданами, установленная в соответствии с </w:t>
      </w:r>
      <w:hyperlink r:id="rId12" w:history="1">
        <w:r w:rsidRPr="007B13A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26.12.2006 N 1455 "О компенсационных выплатах лицам, осуществляющим уход за нетрудоспособными гражданами";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в) государственные и социальные пособия гражданам, имеющим детей, предоставляемые в соответствии с законодательством Российской Федерации и законодательством Московской области.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Региональная доплата к пенсии назначается и выплачивается со дня обращения за ней, но не ранее дня возникновения права на региональную доплату к пенсии, на срок, на который назначена соответствующая пенсия с учетом положения </w:t>
      </w:r>
      <w:hyperlink w:anchor="Par67" w:history="1">
        <w:r w:rsidRPr="007B13AE">
          <w:rPr>
            <w:rFonts w:ascii="Times New Roman" w:hAnsi="Times New Roman" w:cs="Times New Roman"/>
            <w:sz w:val="28"/>
            <w:szCs w:val="28"/>
          </w:rPr>
          <w:t>абзаца первого пункта 7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3AE">
        <w:rPr>
          <w:rFonts w:ascii="Times New Roman" w:hAnsi="Times New Roman" w:cs="Times New Roman"/>
          <w:sz w:val="28"/>
          <w:szCs w:val="28"/>
        </w:rPr>
        <w:t xml:space="preserve">При обращении за региональной доплатой к пенсии по истечении 6 месяцев со дня, в котором у заявителя возникло право на получение региональной доплаты к </w:t>
      </w:r>
      <w:r w:rsidRPr="007B13AE">
        <w:rPr>
          <w:rFonts w:ascii="Times New Roman" w:hAnsi="Times New Roman" w:cs="Times New Roman"/>
          <w:sz w:val="28"/>
          <w:szCs w:val="28"/>
        </w:rPr>
        <w:lastRenderedPageBreak/>
        <w:t>пенсии, региональная доплата к пенсии назначается и выплачивается за все прошедшее время, но не более чем за 6 месяцев, предшествующих дню обращения за выплатой региональной доплаты к пенсии.</w:t>
      </w:r>
      <w:proofErr w:type="gramEnd"/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Региональная доплата к пенсии детям-инвалидам и детям, не достигшим возраста 18 лет, которым назначена пенсия по случаю потери кормильца в соответствии с законодательством Российской Федерации, назначается в </w:t>
      </w:r>
      <w:proofErr w:type="spellStart"/>
      <w:r w:rsidRPr="007B13A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B13AE">
        <w:rPr>
          <w:rFonts w:ascii="Times New Roman" w:hAnsi="Times New Roman" w:cs="Times New Roman"/>
          <w:sz w:val="28"/>
          <w:szCs w:val="28"/>
        </w:rPr>
        <w:t xml:space="preserve"> порядке и выплачивается тем же способом, что и пенсия. По заявлению получателя способ получения региональной доплаты к пенсии может быть изменен.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Решение о назначении региональной доплаты к пенсии либо об отказе в ее назначении принимается руководителем территориального подразделения Министерства или уполномоченным им должностным лицом в течение 10 рабочих дней со дня обращения.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47" w:history="1">
        <w:r w:rsidRPr="007B13AE">
          <w:rPr>
            <w:rFonts w:ascii="Times New Roman" w:hAnsi="Times New Roman" w:cs="Times New Roman"/>
            <w:sz w:val="28"/>
            <w:szCs w:val="28"/>
          </w:rPr>
          <w:t>подпунктами "ж"</w:t>
        </w:r>
      </w:hyperlink>
      <w:r w:rsidRPr="007B13AE">
        <w:rPr>
          <w:rFonts w:ascii="Times New Roman" w:hAnsi="Times New Roman" w:cs="Times New Roman"/>
          <w:sz w:val="28"/>
          <w:szCs w:val="28"/>
        </w:rPr>
        <w:t>-</w:t>
      </w:r>
      <w:hyperlink w:anchor="Par53" w:history="1">
        <w:r w:rsidRPr="007B13AE">
          <w:rPr>
            <w:rFonts w:ascii="Times New Roman" w:hAnsi="Times New Roman" w:cs="Times New Roman"/>
            <w:sz w:val="28"/>
            <w:szCs w:val="28"/>
          </w:rPr>
          <w:t>"н" пункта 3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Порядка, по решению руководителя территориального структурного подразделения или уполномоченного им должностного лица срок, в течение которого принимается решение о назначении либо об отказе в назначении региональной доплаты к пенсии, продлевается до 45 рабочих дней со дня обращения.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Уведомление о назначении региональной доплаты к пенсии либо об отказе в ее назначении с указанием причины отказа должно быть направлено территориальным подразделением Министерства или многофункциональным центром предоставления государственных и муниципальных услуг получателю по месту жительства (пребывания) в письменной форме не позднее чем через 5 дней после принятия соответствующего решения.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Решение об отказе в назначении региональной доплаты к пенсии может быть обжаловано в Министерство социальной защиты населения Московской области и (или) в суд.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Решение об отказе в назначении региональной доплаты к пенсии принимается: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3AE">
        <w:rPr>
          <w:rFonts w:ascii="Times New Roman" w:hAnsi="Times New Roman" w:cs="Times New Roman"/>
          <w:sz w:val="28"/>
          <w:szCs w:val="28"/>
        </w:rPr>
        <w:t>а) в случае, когда общая сумма материального обеспечения получателя превышает величину прожиточного минимума пенсионера, установленную в Московской области в целях установления социальной доплаты к пенсии;</w:t>
      </w:r>
      <w:proofErr w:type="gramEnd"/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б) в случае выполнения работы и (или) иной деятельности, в период которой получатель подлежит обязательному пенсионному страхованию в соответствии с Федеральным </w:t>
      </w:r>
      <w:hyperlink r:id="rId13" w:history="1">
        <w:r w:rsidRPr="007B1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от 15.12.2001 N 167-ФЗ "Об обязательном пенсионном страховании в Российской Федерации";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в) при отсутствии регистрации по месту жительства или пребывания в Московской области и неполучении пенсии в Московской области.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Решение о прекращении выплаты ранее назначенной региональной доплаты к пенсии принимается: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7B13AE">
        <w:rPr>
          <w:rFonts w:ascii="Times New Roman" w:hAnsi="Times New Roman" w:cs="Times New Roman"/>
          <w:sz w:val="28"/>
          <w:szCs w:val="28"/>
        </w:rPr>
        <w:t>а) при утрате получателем права на получение пенсии, назначенной в соответствии с законодательством Российской Федерации;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7"/>
      <w:bookmarkEnd w:id="10"/>
      <w:r w:rsidRPr="007B13AE">
        <w:rPr>
          <w:rFonts w:ascii="Times New Roman" w:hAnsi="Times New Roman" w:cs="Times New Roman"/>
          <w:sz w:val="28"/>
          <w:szCs w:val="28"/>
        </w:rPr>
        <w:t xml:space="preserve">б) в случае, когда общая сумма материального обеспечения получателя превышает величину прожиточного минимума пенсионера, установленного в Московской области в целях установления социальной доплаты к пенсии, и срок, </w:t>
      </w:r>
      <w:r w:rsidRPr="007B13AE">
        <w:rPr>
          <w:rFonts w:ascii="Times New Roman" w:hAnsi="Times New Roman" w:cs="Times New Roman"/>
          <w:sz w:val="28"/>
          <w:szCs w:val="28"/>
        </w:rPr>
        <w:lastRenderedPageBreak/>
        <w:t>на который назначена пенсия, истек либо не был продлен;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8"/>
      <w:bookmarkEnd w:id="11"/>
      <w:r w:rsidRPr="007B13AE">
        <w:rPr>
          <w:rFonts w:ascii="Times New Roman" w:hAnsi="Times New Roman" w:cs="Times New Roman"/>
          <w:sz w:val="28"/>
          <w:szCs w:val="28"/>
        </w:rPr>
        <w:t xml:space="preserve">в) в случае выполнения работы и (или) иной деятельности, в период которой получатель подлежит обязательному пенсионному страхованию в соответствии с Федеральным </w:t>
      </w:r>
      <w:hyperlink r:id="rId14" w:history="1">
        <w:r w:rsidRPr="007B13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от 15.12.2001 N 167-ФЗ "Об обязательном пенсионном страховании в Российской Федерации";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г) при окончании срока действия регистрации по месту пребывания в Московской области;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д) в случае снятия с регистрационного учета по месту жительства в Московской области;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1"/>
      <w:bookmarkEnd w:id="12"/>
      <w:r w:rsidRPr="007B13AE">
        <w:rPr>
          <w:rFonts w:ascii="Times New Roman" w:hAnsi="Times New Roman" w:cs="Times New Roman"/>
          <w:sz w:val="28"/>
          <w:szCs w:val="28"/>
        </w:rPr>
        <w:t>е) при выезде получателя для проживания за пределы Российской Федерации;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2"/>
      <w:bookmarkEnd w:id="13"/>
      <w:r w:rsidRPr="007B13AE">
        <w:rPr>
          <w:rFonts w:ascii="Times New Roman" w:hAnsi="Times New Roman" w:cs="Times New Roman"/>
          <w:sz w:val="28"/>
          <w:szCs w:val="28"/>
        </w:rPr>
        <w:t>ж) в случае смерти получателя, а также в случае признания его в установленном порядке умершим или безвестно отсутствующим.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обстоятельств, предусмотренных </w:t>
      </w:r>
      <w:hyperlink w:anchor="Par96" w:history="1">
        <w:r w:rsidRPr="007B13AE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7" w:history="1">
        <w:r w:rsidRPr="007B13AE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пункта, выплата региональной доплаты к пенсии прекращается с первого числа месяца, следующего за месяцем, в котором в территориальное подразделение Министерства или многофункциональный центр предоставления государственных и муниципальных услуг поступили сведения от органов, назначивших пенсию.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обстоятельств, предусмотренных </w:t>
      </w:r>
      <w:hyperlink w:anchor="Par98" w:history="1">
        <w:r w:rsidRPr="007B13AE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7B13AE">
        <w:rPr>
          <w:rFonts w:ascii="Times New Roman" w:hAnsi="Times New Roman" w:cs="Times New Roman"/>
          <w:sz w:val="28"/>
          <w:szCs w:val="28"/>
        </w:rPr>
        <w:t>-</w:t>
      </w:r>
      <w:hyperlink w:anchor="Par102" w:history="1">
        <w:r w:rsidRPr="007B13AE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пункта, выплата региональной доплаты к пенсии прекращается с первого числа месяца, следующего за месяцем, в котором наступило соответствующее обстоятельство.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Уведомление о прекращении выплаты региональной доплаты к пенсии с указанием причины должно быть направлено территориальным подразделением Министерства или многофункциональным центром предоставления государственных и муниципальных услуг получателю в письменной форме не позднее чем через 5 дней после принятия соответствующего решения (за исключением случаев, установленных </w:t>
      </w:r>
      <w:hyperlink w:anchor="Par101" w:history="1">
        <w:r w:rsidRPr="007B13AE">
          <w:rPr>
            <w:rFonts w:ascii="Times New Roman" w:hAnsi="Times New Roman" w:cs="Times New Roman"/>
            <w:sz w:val="28"/>
            <w:szCs w:val="28"/>
          </w:rPr>
          <w:t>подпунктами "е"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" w:history="1">
        <w:r w:rsidRPr="007B13AE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пункта).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Решение о прекращении выплаты ранее назначенной региональной доплаты к пенсии может быть обжаловано в Министерство социальной защиты населения Московской области и (или) в суд.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Решение об изменении размера ранее назначенной региональной доплаты к пенсии принимается в случаях: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а) изменения величины прожиточного минимума пенсионера в целом по Российской Федерации и (или) в Московской области в целях установления социальной доплаты;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б) изменения размеров выплат, указанных в </w:t>
      </w:r>
      <w:hyperlink w:anchor="Par69" w:history="1">
        <w:r w:rsidRPr="007B13A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B13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Выплата региональной доплаты к пенсии в измененном размере производится с первого числа месяца, в котором произошло соответствующее изменение.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Уведомление о выплате ранее назначенной региональной доплаты к пенсии в измененном размере с указанием причины изменения размера выплаты должно быть направлено территориальным подразделением Министерства получателю в письменной форме не позднее чем через 5 дней после принятия соответствующего решения.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 xml:space="preserve">Решение об изменении размера ранее назначенной региональной доплаты к </w:t>
      </w:r>
      <w:r w:rsidRPr="007B13AE">
        <w:rPr>
          <w:rFonts w:ascii="Times New Roman" w:hAnsi="Times New Roman" w:cs="Times New Roman"/>
          <w:sz w:val="28"/>
          <w:szCs w:val="28"/>
        </w:rPr>
        <w:lastRenderedPageBreak/>
        <w:t>пенсии может быть обжаловано в Министерство социальной защиты населения Московской области и (или) в суд.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Начисленные суммы региональной доплаты к пенсии, не востребованные своевременно, выплачиваются за все прошедшее время, но не более чем за три года, предшествующие обращению за их получением.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Региональная доплата к пенсии, не полученная своевременно по вине территориального подразделения Министерства, подлежит выплате за прошедшее время в полном объеме без ограничения срока выплаты.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Получатель региональной доплаты к пенсии обязан в 10-дневный срок извещать территориальное подразделение Министерства или многофункциональный центр предоставления государственных и муниципальных услуг о наступлении обстоятельств, влекущих прекращение ее выплаты.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Получатель региональной доплаты к пенсии несет ответственность за недостоверность сведений, содержащихся в документах, представляемых им для назначения региональной доплаты к пенсии, и несвоевременность предоставления сведений о прекращении выплаты региональной доплаты к пенсии.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Удержание сумм региональной доплаты к пенсии, излишне выплаченных получателю (далее - сумма переплаты) в случае представления им документов, содержащих недостоверные сведения, производится на основании распорядительного документа руководителя территориального подразделения Министерства или уполномоченного им должностного лица.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Уведомление об удержании суммы переплаты с указанием причины образования переплаты должно быть направлено территориальным подразделением Министерства получателю в письменной форме не позднее чем через 5 дней после принятия соответствующего решения.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3AE">
        <w:rPr>
          <w:rFonts w:ascii="Times New Roman" w:hAnsi="Times New Roman" w:cs="Times New Roman"/>
          <w:sz w:val="28"/>
          <w:szCs w:val="28"/>
        </w:rPr>
        <w:t>При прекращении выплаты региональной доплаты к пенсии сумма переплаты подлежит возврату получателем региональной доплаты к пенсии в добровольном порядке либо взыскивается в соответствии с законодательством Российской Федерации.</w:t>
      </w: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813" w:rsidRPr="007B13AE" w:rsidRDefault="00BB2813" w:rsidP="00BB2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813" w:rsidRPr="007B13AE" w:rsidRDefault="00BB2813" w:rsidP="00BB281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3423F" w:rsidRPr="007B13AE" w:rsidRDefault="00F3423F" w:rsidP="00BB281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3423F" w:rsidRPr="007B13AE" w:rsidSect="00BB281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13"/>
    <w:rsid w:val="007B13AE"/>
    <w:rsid w:val="00BB2813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B7450370CAD330B2BDB87B231B242F43D2B7D913ECCB0384A9CD9BL265F" TargetMode="External"/><Relationship Id="rId13" Type="http://schemas.openxmlformats.org/officeDocument/2006/relationships/hyperlink" Target="consultantplus://offline/ref=A066B7450370CAD330B2A2AD7B231B242C44D3B5DF13ECCB0384A9CD9BL26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6B7450370CAD330B2A2AD7B231B242C45D5B8DB13ECCB0384A9CD9BL265F" TargetMode="External"/><Relationship Id="rId12" Type="http://schemas.openxmlformats.org/officeDocument/2006/relationships/hyperlink" Target="consultantplus://offline/ref=A066B7450370CAD330B2A2AD7B231B242C44D3B2D419ECCB0384A9CD9BL265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6B7450370CAD330B2A2AD7B231B242C46D6B8DC11ECCB0384A9CD9B25569C711AA39C1019B398L866F" TargetMode="External"/><Relationship Id="rId11" Type="http://schemas.openxmlformats.org/officeDocument/2006/relationships/hyperlink" Target="consultantplus://offline/ref=A066B7450370CAD330B2BDB87B231B242F43D2B7D913ECCB0384A9CD9BL265F" TargetMode="External"/><Relationship Id="rId5" Type="http://schemas.openxmlformats.org/officeDocument/2006/relationships/hyperlink" Target="consultantplus://offline/ref=A066B7450370CAD330B2A2AD7B231B242C44D3B5DF13ECCB0384A9CD9BL26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66B7450370CAD330B2A2AD7B231B242C45D5B8DB13ECCB0384A9CD9BL2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6B7450370CAD330B2A2AD7B231B242C46D6B8DC11ECCB0384A9CD9B25569C711AA39C1019B398L866F" TargetMode="External"/><Relationship Id="rId14" Type="http://schemas.openxmlformats.org/officeDocument/2006/relationships/hyperlink" Target="consultantplus://offline/ref=A066B7450370CAD330B2A2AD7B231B242C44D3B5DF13ECCB0384A9CD9BL2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 Тренева</dc:creator>
  <cp:keywords/>
  <dc:description/>
  <cp:lastModifiedBy>И. А Тренева</cp:lastModifiedBy>
  <cp:revision>1</cp:revision>
  <dcterms:created xsi:type="dcterms:W3CDTF">2015-12-15T05:57:00Z</dcterms:created>
  <dcterms:modified xsi:type="dcterms:W3CDTF">2015-12-15T06:18:00Z</dcterms:modified>
</cp:coreProperties>
</file>