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52" w:rsidRPr="00B2473B" w:rsidRDefault="00B22E52" w:rsidP="00597803">
      <w:pPr>
        <w:pStyle w:val="Default"/>
        <w:spacing w:after="24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B2473B">
        <w:rPr>
          <w:b/>
          <w:color w:val="auto"/>
          <w:sz w:val="28"/>
          <w:szCs w:val="28"/>
        </w:rPr>
        <w:t>ЗАКЛЮЧЕНИЕ</w:t>
      </w:r>
      <w:r w:rsidR="008B3827" w:rsidRPr="00B2473B">
        <w:rPr>
          <w:b/>
          <w:color w:val="auto"/>
          <w:sz w:val="28"/>
          <w:szCs w:val="28"/>
        </w:rPr>
        <w:t xml:space="preserve"> №</w:t>
      </w:r>
      <w:r w:rsidR="00B2473B" w:rsidRPr="00B2473B">
        <w:rPr>
          <w:b/>
          <w:color w:val="auto"/>
          <w:sz w:val="28"/>
          <w:szCs w:val="28"/>
        </w:rPr>
        <w:t>46</w:t>
      </w:r>
    </w:p>
    <w:p w:rsidR="00B22E52" w:rsidRPr="00B22E52" w:rsidRDefault="00B22E52" w:rsidP="00B22E52">
      <w:pPr>
        <w:pStyle w:val="Default"/>
        <w:jc w:val="both"/>
        <w:rPr>
          <w:b/>
          <w:sz w:val="28"/>
          <w:szCs w:val="28"/>
        </w:rPr>
      </w:pPr>
      <w:r w:rsidRPr="00B22E52">
        <w:rPr>
          <w:b/>
          <w:sz w:val="28"/>
          <w:szCs w:val="28"/>
        </w:rPr>
        <w:t xml:space="preserve">Контрольно-счетной палаты г. Лыткарино о результатах внешней проверки бюджетной отчетности </w:t>
      </w:r>
      <w:r w:rsidR="00C8630B">
        <w:rPr>
          <w:b/>
          <w:sz w:val="28"/>
          <w:szCs w:val="28"/>
        </w:rPr>
        <w:t>Финансового Управления</w:t>
      </w:r>
      <w:r w:rsidRPr="00B22E52">
        <w:rPr>
          <w:b/>
          <w:sz w:val="28"/>
          <w:szCs w:val="28"/>
        </w:rPr>
        <w:t xml:space="preserve"> г</w:t>
      </w:r>
      <w:r w:rsidR="00C8630B">
        <w:rPr>
          <w:b/>
          <w:sz w:val="28"/>
          <w:szCs w:val="28"/>
        </w:rPr>
        <w:t>орода</w:t>
      </w:r>
      <w:r w:rsidRPr="00B22E52">
        <w:rPr>
          <w:b/>
          <w:sz w:val="28"/>
          <w:szCs w:val="28"/>
        </w:rPr>
        <w:t xml:space="preserve"> Лыткарино за 2017 год </w:t>
      </w:r>
    </w:p>
    <w:p w:rsidR="00B22E52" w:rsidRDefault="00B22E52" w:rsidP="00B22E52">
      <w:pPr>
        <w:pStyle w:val="Default"/>
        <w:jc w:val="both"/>
        <w:rPr>
          <w:sz w:val="28"/>
          <w:szCs w:val="28"/>
        </w:rPr>
      </w:pPr>
    </w:p>
    <w:p w:rsidR="00B22E52" w:rsidRPr="00B22E52" w:rsidRDefault="00B22E52" w:rsidP="00B22E52">
      <w:pPr>
        <w:pStyle w:val="Default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Лыткарино </w:t>
      </w:r>
      <w:r w:rsidRPr="00B22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494F79">
        <w:rPr>
          <w:sz w:val="28"/>
          <w:szCs w:val="28"/>
        </w:rPr>
        <w:t>1</w:t>
      </w:r>
      <w:r w:rsidR="00CA6838">
        <w:rPr>
          <w:sz w:val="28"/>
          <w:szCs w:val="28"/>
        </w:rPr>
        <w:t>1</w:t>
      </w:r>
      <w:r w:rsidRPr="00B22E5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22E52">
        <w:rPr>
          <w:sz w:val="28"/>
          <w:szCs w:val="28"/>
        </w:rPr>
        <w:t xml:space="preserve"> 2018 года </w:t>
      </w:r>
    </w:p>
    <w:p w:rsidR="00B22E52" w:rsidRDefault="00B22E52" w:rsidP="00B22E52">
      <w:pPr>
        <w:pStyle w:val="Default"/>
        <w:jc w:val="both"/>
        <w:rPr>
          <w:b/>
          <w:bCs/>
          <w:sz w:val="28"/>
          <w:szCs w:val="28"/>
        </w:rPr>
      </w:pPr>
    </w:p>
    <w:p w:rsidR="00B22E52" w:rsidRPr="00B22E52" w:rsidRDefault="00B22E52" w:rsidP="00B22E52">
      <w:pPr>
        <w:pStyle w:val="Default"/>
        <w:jc w:val="center"/>
        <w:rPr>
          <w:sz w:val="28"/>
          <w:szCs w:val="28"/>
        </w:rPr>
      </w:pPr>
      <w:r w:rsidRPr="00B22E52">
        <w:rPr>
          <w:b/>
          <w:bCs/>
          <w:sz w:val="28"/>
          <w:szCs w:val="28"/>
        </w:rPr>
        <w:t>1. Общие положения.</w:t>
      </w:r>
    </w:p>
    <w:p w:rsidR="00B22E52" w:rsidRPr="00B22E52" w:rsidRDefault="00B22E52" w:rsidP="00B22E52">
      <w:pPr>
        <w:pStyle w:val="Default"/>
        <w:jc w:val="both"/>
        <w:rPr>
          <w:sz w:val="28"/>
          <w:szCs w:val="28"/>
        </w:rPr>
      </w:pPr>
    </w:p>
    <w:p w:rsidR="00B22E52" w:rsidRPr="00B22E52" w:rsidRDefault="00B22E52" w:rsidP="00597803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22E52">
        <w:rPr>
          <w:sz w:val="28"/>
          <w:szCs w:val="28"/>
        </w:rPr>
        <w:t xml:space="preserve">1.1 Заключение Контрольно-счетной палаты </w:t>
      </w:r>
      <w:r>
        <w:rPr>
          <w:sz w:val="28"/>
          <w:szCs w:val="28"/>
        </w:rPr>
        <w:t>г. Лыткарино</w:t>
      </w:r>
      <w:r w:rsidRPr="00B22E52">
        <w:rPr>
          <w:sz w:val="28"/>
          <w:szCs w:val="28"/>
        </w:rPr>
        <w:t xml:space="preserve"> о результатах внешней проверки бюджетной отчетности за 2017 год (далее</w:t>
      </w:r>
      <w:r>
        <w:rPr>
          <w:sz w:val="28"/>
          <w:szCs w:val="28"/>
        </w:rPr>
        <w:t xml:space="preserve"> </w:t>
      </w:r>
      <w:r w:rsidRPr="00B22E52">
        <w:rPr>
          <w:sz w:val="28"/>
          <w:szCs w:val="28"/>
        </w:rPr>
        <w:t xml:space="preserve">- Заключение КСП </w:t>
      </w:r>
      <w:r>
        <w:rPr>
          <w:sz w:val="28"/>
          <w:szCs w:val="28"/>
        </w:rPr>
        <w:t>г. Лыткарино)</w:t>
      </w:r>
      <w:r w:rsidRPr="00B22E52">
        <w:rPr>
          <w:sz w:val="28"/>
          <w:szCs w:val="28"/>
        </w:rPr>
        <w:t xml:space="preserve"> по </w:t>
      </w:r>
      <w:r w:rsidR="00C8630B">
        <w:rPr>
          <w:sz w:val="28"/>
          <w:szCs w:val="28"/>
        </w:rPr>
        <w:t>Финансовому управлению</w:t>
      </w:r>
      <w:r>
        <w:rPr>
          <w:sz w:val="28"/>
          <w:szCs w:val="28"/>
        </w:rPr>
        <w:t xml:space="preserve"> г. Лыткарино</w:t>
      </w:r>
      <w:r w:rsidRPr="00B22E52">
        <w:rPr>
          <w:sz w:val="28"/>
          <w:szCs w:val="28"/>
        </w:rPr>
        <w:t xml:space="preserve"> (далее - </w:t>
      </w:r>
      <w:r w:rsidR="00C8630B">
        <w:rPr>
          <w:sz w:val="28"/>
          <w:szCs w:val="28"/>
        </w:rPr>
        <w:t>Управление</w:t>
      </w:r>
      <w:r w:rsidRPr="00B22E52">
        <w:rPr>
          <w:sz w:val="28"/>
          <w:szCs w:val="28"/>
        </w:rPr>
        <w:t xml:space="preserve">) подготовлено в соответствии с Бюджетным кодексом Российской Федерации, </w:t>
      </w:r>
      <w:r w:rsidR="00422EB0" w:rsidRPr="00422EB0">
        <w:rPr>
          <w:color w:val="auto"/>
          <w:sz w:val="28"/>
          <w:szCs w:val="28"/>
        </w:rPr>
        <w:t xml:space="preserve">Решением Совета депутатов г. Лыткарино МО от 01.11.2012 №309/35 «Об утверждении Положения о бюджете и бюджетном процессе в городе Лыткарино Московской области» </w:t>
      </w:r>
      <w:r w:rsidRPr="00B22E52">
        <w:rPr>
          <w:sz w:val="28"/>
          <w:szCs w:val="28"/>
        </w:rPr>
        <w:t xml:space="preserve">и Стандартом внешнего государственного финансового контроля </w:t>
      </w:r>
      <w:r w:rsidRPr="00E359E2">
        <w:rPr>
          <w:color w:val="auto"/>
          <w:sz w:val="28"/>
          <w:szCs w:val="28"/>
        </w:rPr>
        <w:t>«</w:t>
      </w:r>
      <w:r w:rsidR="00E359E2" w:rsidRPr="00E359E2">
        <w:rPr>
          <w:color w:val="auto"/>
          <w:sz w:val="28"/>
          <w:szCs w:val="28"/>
        </w:rPr>
        <w:t>Организация и проведение внешней проверки годового отчета об исполнении бюджета города Лыткарино Московской области</w:t>
      </w:r>
      <w:r w:rsidRPr="00E359E2">
        <w:rPr>
          <w:color w:val="auto"/>
          <w:sz w:val="28"/>
          <w:szCs w:val="28"/>
        </w:rPr>
        <w:t>»</w:t>
      </w:r>
      <w:r w:rsidR="00E359E2" w:rsidRPr="00E359E2">
        <w:rPr>
          <w:color w:val="auto"/>
          <w:sz w:val="28"/>
          <w:szCs w:val="28"/>
        </w:rPr>
        <w:t xml:space="preserve"> №38 от 29.12.2016</w:t>
      </w:r>
      <w:r w:rsidRPr="00E359E2">
        <w:rPr>
          <w:color w:val="auto"/>
          <w:sz w:val="28"/>
          <w:szCs w:val="28"/>
        </w:rPr>
        <w:t xml:space="preserve">. </w:t>
      </w:r>
    </w:p>
    <w:p w:rsidR="00B22E52" w:rsidRPr="00B22E52" w:rsidRDefault="00B22E52" w:rsidP="005978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1.2. Бюджетная отчетность </w:t>
      </w:r>
      <w:r w:rsidR="00C8630B">
        <w:rPr>
          <w:sz w:val="28"/>
          <w:szCs w:val="28"/>
        </w:rPr>
        <w:t>Управления</w:t>
      </w:r>
      <w:r w:rsidRPr="00B22E52">
        <w:rPr>
          <w:sz w:val="28"/>
          <w:szCs w:val="28"/>
        </w:rPr>
        <w:t xml:space="preserve"> за 2017 год (далее - бюджетная отчетность) </w:t>
      </w:r>
      <w:r w:rsidR="00302C52">
        <w:rPr>
          <w:sz w:val="28"/>
          <w:szCs w:val="28"/>
        </w:rPr>
        <w:t>поступила в КСП г. Лыткарино в установленные сроки - 23.03.2018. Финансовым управлением г. Лыткарино бюджетная отчетность принята 22.03.2018.</w:t>
      </w:r>
    </w:p>
    <w:p w:rsidR="00302C52" w:rsidRDefault="00302C52" w:rsidP="00B22E52">
      <w:pPr>
        <w:pStyle w:val="Default"/>
        <w:spacing w:after="103"/>
        <w:jc w:val="both"/>
        <w:rPr>
          <w:b/>
          <w:bCs/>
          <w:sz w:val="28"/>
          <w:szCs w:val="28"/>
        </w:rPr>
      </w:pPr>
    </w:p>
    <w:p w:rsidR="00B22E52" w:rsidRPr="00B22E52" w:rsidRDefault="00B22E52" w:rsidP="00302C52">
      <w:pPr>
        <w:pStyle w:val="Default"/>
        <w:spacing w:after="103"/>
        <w:jc w:val="center"/>
        <w:rPr>
          <w:sz w:val="28"/>
          <w:szCs w:val="28"/>
        </w:rPr>
      </w:pPr>
      <w:r w:rsidRPr="00B22E52">
        <w:rPr>
          <w:b/>
          <w:bCs/>
          <w:sz w:val="28"/>
          <w:szCs w:val="28"/>
        </w:rPr>
        <w:t xml:space="preserve">2. Результаты внешней проверки бюджетной отчетности </w:t>
      </w:r>
      <w:r w:rsidR="00302C52">
        <w:rPr>
          <w:b/>
          <w:bCs/>
          <w:sz w:val="28"/>
          <w:szCs w:val="28"/>
        </w:rPr>
        <w:t>Управления.</w:t>
      </w:r>
    </w:p>
    <w:p w:rsidR="00494F79" w:rsidRDefault="00B22E52" w:rsidP="005978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2.1. </w:t>
      </w:r>
      <w:r w:rsidR="00494F79">
        <w:rPr>
          <w:sz w:val="28"/>
          <w:szCs w:val="28"/>
        </w:rPr>
        <w:t xml:space="preserve">Бюджетная отчетность, представленная в составе, соответствующем </w:t>
      </w:r>
      <w:r w:rsidR="00494F79" w:rsidRPr="00B22E52">
        <w:rPr>
          <w:sz w:val="28"/>
          <w:szCs w:val="28"/>
        </w:rPr>
        <w:t xml:space="preserve">требованиям статьи 264.1 Бюджетного кодекса </w:t>
      </w:r>
      <w:r w:rsidR="00494F79">
        <w:rPr>
          <w:sz w:val="28"/>
          <w:szCs w:val="28"/>
        </w:rPr>
        <w:t>РФ:</w:t>
      </w:r>
    </w:p>
    <w:p w:rsidR="00494F79" w:rsidRDefault="00494F79" w:rsidP="0059780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бюджета;</w:t>
      </w:r>
    </w:p>
    <w:p w:rsidR="00494F79" w:rsidRDefault="00494F79" w:rsidP="0059780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баланс исполнения бюджета;</w:t>
      </w:r>
    </w:p>
    <w:p w:rsidR="00494F79" w:rsidRDefault="00494F79" w:rsidP="0059780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 финансовых результатах деятельности;</w:t>
      </w:r>
    </w:p>
    <w:p w:rsidR="00494F79" w:rsidRDefault="00494F79" w:rsidP="0059780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средств;</w:t>
      </w:r>
    </w:p>
    <w:p w:rsidR="00494F79" w:rsidRDefault="00494F79" w:rsidP="00597803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записка.</w:t>
      </w:r>
    </w:p>
    <w:p w:rsidR="00375A04" w:rsidRPr="00375A04" w:rsidRDefault="00B22E52" w:rsidP="0059780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2E52">
        <w:rPr>
          <w:sz w:val="28"/>
          <w:szCs w:val="28"/>
        </w:rPr>
        <w:t xml:space="preserve">Перечень форм отчетов, включенных в состав бюджетной отчетности, соответствует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375A04">
        <w:rPr>
          <w:sz w:val="28"/>
          <w:szCs w:val="28"/>
        </w:rPr>
        <w:t>РФ</w:t>
      </w:r>
      <w:r w:rsidRPr="00B22E52">
        <w:rPr>
          <w:sz w:val="28"/>
          <w:szCs w:val="28"/>
        </w:rPr>
        <w:t xml:space="preserve">, утвержденной приказом Министерства финансов </w:t>
      </w:r>
      <w:r w:rsidR="00375A04">
        <w:rPr>
          <w:sz w:val="28"/>
          <w:szCs w:val="28"/>
        </w:rPr>
        <w:t>РФ</w:t>
      </w:r>
      <w:r w:rsidRPr="00B22E52">
        <w:rPr>
          <w:sz w:val="28"/>
          <w:szCs w:val="28"/>
        </w:rPr>
        <w:t xml:space="preserve"> от 28.12.2010 </w:t>
      </w:r>
      <w:r w:rsidR="007D7A0F">
        <w:rPr>
          <w:sz w:val="28"/>
          <w:szCs w:val="28"/>
        </w:rPr>
        <w:t>№</w:t>
      </w:r>
      <w:r w:rsidRPr="00B22E52">
        <w:rPr>
          <w:sz w:val="28"/>
          <w:szCs w:val="28"/>
        </w:rPr>
        <w:t xml:space="preserve">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</w:t>
      </w:r>
      <w:r w:rsidR="00375A04">
        <w:rPr>
          <w:sz w:val="28"/>
          <w:szCs w:val="28"/>
        </w:rPr>
        <w:t>РФ</w:t>
      </w:r>
      <w:r w:rsidRPr="00B22E52">
        <w:rPr>
          <w:sz w:val="28"/>
          <w:szCs w:val="28"/>
        </w:rPr>
        <w:t xml:space="preserve">» (далее - </w:t>
      </w:r>
      <w:r w:rsidRPr="00375A04">
        <w:rPr>
          <w:sz w:val="28"/>
          <w:szCs w:val="28"/>
        </w:rPr>
        <w:t xml:space="preserve">Инструкция №191н). </w:t>
      </w:r>
    </w:p>
    <w:p w:rsidR="00302C52" w:rsidRPr="00597803" w:rsidRDefault="00302C52" w:rsidP="0059780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7803">
        <w:rPr>
          <w:color w:val="auto"/>
          <w:sz w:val="28"/>
          <w:szCs w:val="28"/>
        </w:rPr>
        <w:t>2.</w:t>
      </w:r>
      <w:r w:rsidR="00375A04" w:rsidRPr="00597803">
        <w:rPr>
          <w:color w:val="auto"/>
          <w:sz w:val="28"/>
          <w:szCs w:val="28"/>
        </w:rPr>
        <w:t>2</w:t>
      </w:r>
      <w:r w:rsidRPr="00597803">
        <w:rPr>
          <w:color w:val="auto"/>
          <w:sz w:val="28"/>
          <w:szCs w:val="28"/>
        </w:rPr>
        <w:t xml:space="preserve">. Результаты внешней проверки бюджетной отчетности </w:t>
      </w:r>
      <w:r w:rsidR="00375A04" w:rsidRPr="00597803">
        <w:rPr>
          <w:color w:val="auto"/>
          <w:sz w:val="28"/>
          <w:szCs w:val="28"/>
        </w:rPr>
        <w:t>Управления</w:t>
      </w:r>
      <w:r w:rsidRPr="00597803">
        <w:rPr>
          <w:color w:val="auto"/>
          <w:sz w:val="28"/>
          <w:szCs w:val="28"/>
        </w:rPr>
        <w:t xml:space="preserve">: </w:t>
      </w:r>
    </w:p>
    <w:p w:rsidR="00597803" w:rsidRPr="00597803" w:rsidRDefault="00597803" w:rsidP="0059780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7803">
        <w:rPr>
          <w:color w:val="auto"/>
          <w:sz w:val="28"/>
          <w:szCs w:val="28"/>
        </w:rPr>
        <w:t>Факты неполноты бюджетной отчетности не выявлены.</w:t>
      </w:r>
    </w:p>
    <w:p w:rsidR="00597803" w:rsidRPr="00597803" w:rsidRDefault="00597803" w:rsidP="0059780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7803">
        <w:rPr>
          <w:color w:val="auto"/>
          <w:sz w:val="28"/>
          <w:szCs w:val="28"/>
        </w:rPr>
        <w:lastRenderedPageBreak/>
        <w:t>Бюджетная отчетность соответствует установленным требованиям по составу, содержанию и представлению.</w:t>
      </w:r>
    </w:p>
    <w:p w:rsidR="00597803" w:rsidRPr="00597803" w:rsidRDefault="00597803" w:rsidP="0059780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7803">
        <w:rPr>
          <w:color w:val="auto"/>
          <w:sz w:val="28"/>
          <w:szCs w:val="28"/>
        </w:rPr>
        <w:t xml:space="preserve">Факты недостоверности показателей бюджетной отчетности не выявлены. </w:t>
      </w:r>
    </w:p>
    <w:p w:rsidR="00597803" w:rsidRPr="00597803" w:rsidRDefault="00597803" w:rsidP="0059780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97803">
        <w:rPr>
          <w:color w:val="auto"/>
          <w:sz w:val="28"/>
          <w:szCs w:val="28"/>
        </w:rPr>
        <w:t>Факты неинформативности (полноты/раскрываемости) показателей бюджетной отчетности не выявлены.</w:t>
      </w:r>
    </w:p>
    <w:p w:rsidR="00597803" w:rsidRPr="00597803" w:rsidRDefault="00597803" w:rsidP="00597803">
      <w:pPr>
        <w:pStyle w:val="Default"/>
        <w:spacing w:after="240" w:line="276" w:lineRule="auto"/>
        <w:ind w:firstLine="709"/>
        <w:jc w:val="both"/>
        <w:rPr>
          <w:color w:val="auto"/>
          <w:sz w:val="28"/>
          <w:szCs w:val="28"/>
        </w:rPr>
      </w:pPr>
      <w:r w:rsidRPr="00597803">
        <w:rPr>
          <w:color w:val="auto"/>
          <w:sz w:val="28"/>
          <w:szCs w:val="28"/>
        </w:rPr>
        <w:t>Показатели, отраженные в бюджетной отчетности Управления, соответствуют показателям, отраженным в Отчете об исполнении бюджета города Лыткарино за 2017 год.</w:t>
      </w:r>
    </w:p>
    <w:p w:rsidR="00302C52" w:rsidRPr="007F1683" w:rsidRDefault="00302C52" w:rsidP="00B53BD2">
      <w:pPr>
        <w:pStyle w:val="Default"/>
        <w:spacing w:after="240"/>
        <w:jc w:val="center"/>
        <w:rPr>
          <w:sz w:val="28"/>
          <w:szCs w:val="28"/>
        </w:rPr>
      </w:pPr>
      <w:r w:rsidRPr="007F1683">
        <w:rPr>
          <w:b/>
          <w:bCs/>
          <w:sz w:val="28"/>
          <w:szCs w:val="28"/>
        </w:rPr>
        <w:t xml:space="preserve">3. Результаты исполнения бюджета </w:t>
      </w:r>
      <w:r w:rsidR="008B3827" w:rsidRPr="007F1683">
        <w:rPr>
          <w:b/>
          <w:bCs/>
          <w:sz w:val="28"/>
          <w:szCs w:val="28"/>
        </w:rPr>
        <w:t>города Лыткарино Управлением</w:t>
      </w:r>
      <w:r w:rsidRPr="007F1683">
        <w:rPr>
          <w:b/>
          <w:bCs/>
          <w:sz w:val="28"/>
          <w:szCs w:val="28"/>
        </w:rPr>
        <w:t>.</w:t>
      </w:r>
    </w:p>
    <w:p w:rsidR="00291E47" w:rsidRPr="001A32A6" w:rsidRDefault="00302C52" w:rsidP="00254501">
      <w:pPr>
        <w:pStyle w:val="Default"/>
        <w:spacing w:line="276" w:lineRule="auto"/>
        <w:jc w:val="both"/>
        <w:rPr>
          <w:bCs/>
          <w:i/>
          <w:color w:val="auto"/>
          <w:sz w:val="28"/>
          <w:szCs w:val="28"/>
        </w:rPr>
      </w:pPr>
      <w:r w:rsidRPr="001A32A6">
        <w:rPr>
          <w:bCs/>
          <w:i/>
          <w:color w:val="auto"/>
          <w:sz w:val="28"/>
          <w:szCs w:val="28"/>
        </w:rPr>
        <w:t xml:space="preserve">Исполнение бюджета </w:t>
      </w:r>
      <w:r w:rsidR="007F1683" w:rsidRPr="001A32A6">
        <w:rPr>
          <w:bCs/>
          <w:i/>
          <w:color w:val="auto"/>
          <w:sz w:val="28"/>
          <w:szCs w:val="28"/>
        </w:rPr>
        <w:t>города Лыткарино</w:t>
      </w:r>
      <w:r w:rsidRPr="001A32A6">
        <w:rPr>
          <w:bCs/>
          <w:i/>
          <w:color w:val="auto"/>
          <w:sz w:val="28"/>
          <w:szCs w:val="28"/>
        </w:rPr>
        <w:t xml:space="preserve"> по доходам.</w:t>
      </w:r>
    </w:p>
    <w:p w:rsidR="00302C52" w:rsidRPr="001A32A6" w:rsidRDefault="00291E47" w:rsidP="00254501">
      <w:pPr>
        <w:pStyle w:val="Default"/>
        <w:spacing w:line="276" w:lineRule="auto"/>
        <w:ind w:firstLine="709"/>
        <w:jc w:val="both"/>
        <w:rPr>
          <w:bCs/>
          <w:color w:val="auto"/>
          <w:sz w:val="28"/>
          <w:szCs w:val="28"/>
        </w:rPr>
      </w:pPr>
      <w:r w:rsidRPr="001A32A6">
        <w:rPr>
          <w:bCs/>
          <w:color w:val="auto"/>
          <w:sz w:val="28"/>
          <w:szCs w:val="28"/>
        </w:rPr>
        <w:t xml:space="preserve">В соответствии с Перечнем главных администраторов доходов бюджета города Лыткарино, </w:t>
      </w:r>
      <w:r w:rsidR="00F576C5" w:rsidRPr="001A32A6">
        <w:rPr>
          <w:bCs/>
          <w:color w:val="auto"/>
          <w:sz w:val="28"/>
          <w:szCs w:val="28"/>
        </w:rPr>
        <w:t xml:space="preserve">являющимся приложением №3 к бюджету города Лыткарино на 2017 год и на плановый период 2018 и 2019 годов, утвержденного решением Совета депутатов г. Лыткарино от 08.12.2016 №157/17, Управление является администратором доходов, поступающих в бюджет города Лыткарино по коду </w:t>
      </w:r>
      <w:r w:rsidR="001A32A6" w:rsidRPr="001A32A6">
        <w:rPr>
          <w:bCs/>
          <w:color w:val="auto"/>
          <w:sz w:val="28"/>
          <w:szCs w:val="28"/>
        </w:rPr>
        <w:t>003</w:t>
      </w:r>
      <w:r w:rsidR="00F576C5" w:rsidRPr="001A32A6">
        <w:rPr>
          <w:bCs/>
          <w:color w:val="auto"/>
          <w:sz w:val="28"/>
          <w:szCs w:val="28"/>
        </w:rPr>
        <w:t>.</w:t>
      </w:r>
    </w:p>
    <w:p w:rsidR="00302C52" w:rsidRPr="00525402" w:rsidRDefault="00F576C5" w:rsidP="00254501">
      <w:pPr>
        <w:pStyle w:val="Default"/>
        <w:spacing w:line="276" w:lineRule="auto"/>
        <w:ind w:firstLine="709"/>
        <w:jc w:val="both"/>
        <w:rPr>
          <w:bCs/>
          <w:color w:val="FF0000"/>
          <w:sz w:val="28"/>
          <w:szCs w:val="28"/>
        </w:rPr>
      </w:pPr>
      <w:r w:rsidRPr="001A32A6">
        <w:rPr>
          <w:bCs/>
          <w:color w:val="auto"/>
          <w:sz w:val="28"/>
          <w:szCs w:val="28"/>
        </w:rPr>
        <w:t>В 2017 году в бюджет города поступило доходов, администрируемых Управлением</w:t>
      </w:r>
      <w:r w:rsidRPr="00D05CB2">
        <w:rPr>
          <w:bCs/>
          <w:color w:val="auto"/>
          <w:sz w:val="28"/>
          <w:szCs w:val="28"/>
        </w:rPr>
        <w:t xml:space="preserve">, на общую сумму </w:t>
      </w:r>
      <w:r w:rsidR="00D05CB2" w:rsidRPr="00D05CB2">
        <w:rPr>
          <w:bCs/>
          <w:color w:val="auto"/>
          <w:sz w:val="28"/>
          <w:szCs w:val="28"/>
        </w:rPr>
        <w:t>73 756,0</w:t>
      </w:r>
      <w:r w:rsidRPr="00D05CB2">
        <w:rPr>
          <w:bCs/>
          <w:color w:val="auto"/>
          <w:sz w:val="28"/>
          <w:szCs w:val="28"/>
        </w:rPr>
        <w:t xml:space="preserve"> тыс. рублей. Исполнение составило </w:t>
      </w:r>
      <w:r w:rsidR="00D05CB2" w:rsidRPr="00D05CB2">
        <w:rPr>
          <w:bCs/>
          <w:color w:val="auto"/>
          <w:sz w:val="28"/>
          <w:szCs w:val="28"/>
        </w:rPr>
        <w:t>99,5</w:t>
      </w:r>
      <w:r w:rsidRPr="00D05CB2">
        <w:rPr>
          <w:bCs/>
          <w:color w:val="auto"/>
          <w:sz w:val="28"/>
          <w:szCs w:val="28"/>
        </w:rPr>
        <w:t xml:space="preserve">% от утвержденных бюджетных </w:t>
      </w:r>
      <w:r w:rsidR="00E437D9" w:rsidRPr="00D05CB2">
        <w:rPr>
          <w:bCs/>
          <w:color w:val="auto"/>
          <w:sz w:val="28"/>
          <w:szCs w:val="28"/>
        </w:rPr>
        <w:t xml:space="preserve">назначений </w:t>
      </w:r>
      <w:r w:rsidR="00D05CB2" w:rsidRPr="00D05CB2">
        <w:rPr>
          <w:bCs/>
          <w:color w:val="auto"/>
          <w:sz w:val="28"/>
          <w:szCs w:val="28"/>
        </w:rPr>
        <w:t>74 147,0</w:t>
      </w:r>
      <w:r w:rsidR="00E437D9" w:rsidRPr="00D05CB2">
        <w:rPr>
          <w:bCs/>
          <w:color w:val="auto"/>
          <w:sz w:val="28"/>
          <w:szCs w:val="28"/>
        </w:rPr>
        <w:t xml:space="preserve"> тыс. рублей</w:t>
      </w:r>
      <w:r w:rsidR="00195D7E">
        <w:rPr>
          <w:bCs/>
          <w:color w:val="auto"/>
          <w:sz w:val="28"/>
          <w:szCs w:val="28"/>
        </w:rPr>
        <w:t xml:space="preserve"> </w:t>
      </w:r>
      <w:r w:rsidR="00195D7E" w:rsidRPr="008F6869">
        <w:rPr>
          <w:color w:val="auto"/>
          <w:sz w:val="28"/>
          <w:szCs w:val="28"/>
        </w:rPr>
        <w:t xml:space="preserve">(справочно: в 2016 году исполнение составило </w:t>
      </w:r>
      <w:r w:rsidR="00195D7E">
        <w:rPr>
          <w:color w:val="auto"/>
          <w:sz w:val="28"/>
          <w:szCs w:val="28"/>
        </w:rPr>
        <w:t xml:space="preserve">893,3 </w:t>
      </w:r>
      <w:r w:rsidR="00195D7E" w:rsidRPr="008F6869">
        <w:rPr>
          <w:color w:val="auto"/>
          <w:sz w:val="28"/>
          <w:szCs w:val="28"/>
        </w:rPr>
        <w:t xml:space="preserve">тыс. рублей или </w:t>
      </w:r>
      <w:r w:rsidR="00195D7E">
        <w:rPr>
          <w:color w:val="auto"/>
          <w:sz w:val="28"/>
          <w:szCs w:val="28"/>
        </w:rPr>
        <w:t>100,14</w:t>
      </w:r>
      <w:r w:rsidR="00195D7E" w:rsidRPr="008F6869">
        <w:rPr>
          <w:color w:val="auto"/>
          <w:sz w:val="28"/>
          <w:szCs w:val="28"/>
        </w:rPr>
        <w:t>% от плана)</w:t>
      </w:r>
      <w:r w:rsidRPr="00D05CB2">
        <w:rPr>
          <w:bCs/>
          <w:color w:val="auto"/>
          <w:sz w:val="28"/>
          <w:szCs w:val="28"/>
        </w:rPr>
        <w:t>.</w:t>
      </w:r>
      <w:r w:rsidR="00302C52" w:rsidRPr="009E119E">
        <w:rPr>
          <w:color w:val="00B050"/>
          <w:sz w:val="28"/>
          <w:szCs w:val="28"/>
        </w:rPr>
        <w:t xml:space="preserve"> </w:t>
      </w:r>
    </w:p>
    <w:p w:rsidR="00302C52" w:rsidRPr="00D05CB2" w:rsidRDefault="00302C52" w:rsidP="00254501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D05CB2">
        <w:rPr>
          <w:bCs/>
          <w:i/>
          <w:color w:val="auto"/>
          <w:sz w:val="28"/>
          <w:szCs w:val="28"/>
        </w:rPr>
        <w:t xml:space="preserve">Исполнение бюджета </w:t>
      </w:r>
      <w:r w:rsidR="00F576C5" w:rsidRPr="00D05CB2">
        <w:rPr>
          <w:bCs/>
          <w:i/>
          <w:color w:val="auto"/>
          <w:sz w:val="28"/>
          <w:szCs w:val="28"/>
        </w:rPr>
        <w:t>города Лыткарино</w:t>
      </w:r>
      <w:r w:rsidRPr="00D05CB2">
        <w:rPr>
          <w:bCs/>
          <w:i/>
          <w:color w:val="auto"/>
          <w:sz w:val="28"/>
          <w:szCs w:val="28"/>
        </w:rPr>
        <w:t xml:space="preserve"> по расходам. </w:t>
      </w:r>
    </w:p>
    <w:p w:rsidR="00302C52" w:rsidRPr="00C74E7B" w:rsidRDefault="00E32336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513A73">
        <w:rPr>
          <w:color w:val="auto"/>
          <w:sz w:val="28"/>
          <w:szCs w:val="28"/>
        </w:rPr>
        <w:t xml:space="preserve">Решением Совета депутатов г. Лыткарино «Об утверждении бюджета </w:t>
      </w:r>
      <w:r w:rsidRPr="00513A73">
        <w:rPr>
          <w:bCs/>
          <w:color w:val="auto"/>
          <w:sz w:val="28"/>
          <w:szCs w:val="28"/>
        </w:rPr>
        <w:t>города Лыткарино на 2017 год и на плановый период 2018 и 2019 годов</w:t>
      </w:r>
      <w:r w:rsidRPr="00513A73">
        <w:rPr>
          <w:color w:val="auto"/>
          <w:sz w:val="28"/>
          <w:szCs w:val="28"/>
        </w:rPr>
        <w:t xml:space="preserve">» от 08.12.2016 №157/17 (с учетом внесенных уточнений) Управлению, </w:t>
      </w:r>
      <w:r w:rsidR="00302C52" w:rsidRPr="00513A73">
        <w:rPr>
          <w:color w:val="auto"/>
          <w:sz w:val="28"/>
          <w:szCs w:val="28"/>
        </w:rPr>
        <w:t>как главному распорядителю</w:t>
      </w:r>
      <w:r w:rsidRPr="00513A73">
        <w:rPr>
          <w:color w:val="auto"/>
          <w:sz w:val="28"/>
          <w:szCs w:val="28"/>
        </w:rPr>
        <w:t xml:space="preserve"> бюджетных </w:t>
      </w:r>
      <w:r w:rsidR="00302C52" w:rsidRPr="00513A73">
        <w:rPr>
          <w:color w:val="auto"/>
          <w:sz w:val="28"/>
          <w:szCs w:val="28"/>
        </w:rPr>
        <w:t>средств</w:t>
      </w:r>
      <w:r w:rsidRPr="00513A73">
        <w:rPr>
          <w:color w:val="auto"/>
          <w:sz w:val="28"/>
          <w:szCs w:val="28"/>
        </w:rPr>
        <w:t>,</w:t>
      </w:r>
      <w:r w:rsidR="00302C52" w:rsidRPr="00513A73">
        <w:rPr>
          <w:color w:val="auto"/>
          <w:sz w:val="28"/>
          <w:szCs w:val="28"/>
        </w:rPr>
        <w:t xml:space="preserve"> предусмотрены бюджетные назначения в объеме</w:t>
      </w:r>
      <w:r w:rsidR="00302C52" w:rsidRPr="009E119E">
        <w:rPr>
          <w:color w:val="00B050"/>
          <w:sz w:val="28"/>
          <w:szCs w:val="28"/>
        </w:rPr>
        <w:t xml:space="preserve"> </w:t>
      </w:r>
      <w:r w:rsidR="00525402" w:rsidRPr="00C74E7B">
        <w:rPr>
          <w:color w:val="auto"/>
          <w:sz w:val="28"/>
          <w:szCs w:val="28"/>
        </w:rPr>
        <w:t>16</w:t>
      </w:r>
      <w:r w:rsidR="00C74E7B">
        <w:rPr>
          <w:color w:val="auto"/>
          <w:sz w:val="28"/>
          <w:szCs w:val="28"/>
        </w:rPr>
        <w:t> </w:t>
      </w:r>
      <w:r w:rsidR="00525402" w:rsidRPr="00C74E7B">
        <w:rPr>
          <w:color w:val="auto"/>
          <w:sz w:val="28"/>
          <w:szCs w:val="28"/>
        </w:rPr>
        <w:t>304</w:t>
      </w:r>
      <w:r w:rsidR="00C74E7B">
        <w:rPr>
          <w:color w:val="auto"/>
          <w:sz w:val="28"/>
          <w:szCs w:val="28"/>
        </w:rPr>
        <w:t>,8</w:t>
      </w:r>
      <w:r w:rsidR="00302C52" w:rsidRPr="00C74E7B">
        <w:rPr>
          <w:color w:val="auto"/>
          <w:sz w:val="28"/>
          <w:szCs w:val="28"/>
        </w:rPr>
        <w:t xml:space="preserve"> тыс. рублей, что на </w:t>
      </w:r>
      <w:r w:rsidR="00C74E7B" w:rsidRPr="00C74E7B">
        <w:rPr>
          <w:color w:val="auto"/>
          <w:sz w:val="28"/>
          <w:szCs w:val="28"/>
        </w:rPr>
        <w:t>246,4</w:t>
      </w:r>
      <w:r w:rsidR="00C74E7B">
        <w:rPr>
          <w:color w:val="auto"/>
          <w:sz w:val="28"/>
          <w:szCs w:val="28"/>
        </w:rPr>
        <w:t xml:space="preserve"> тыс. рублей или 1,5</w:t>
      </w:r>
      <w:r w:rsidR="00302C52" w:rsidRPr="00C74E7B">
        <w:rPr>
          <w:color w:val="auto"/>
          <w:sz w:val="28"/>
          <w:szCs w:val="28"/>
        </w:rPr>
        <w:t xml:space="preserve">% </w:t>
      </w:r>
      <w:r w:rsidR="00C74E7B" w:rsidRPr="00C74E7B">
        <w:rPr>
          <w:color w:val="auto"/>
          <w:sz w:val="28"/>
          <w:szCs w:val="28"/>
        </w:rPr>
        <w:t>меньше</w:t>
      </w:r>
      <w:r w:rsidR="00DF65D9" w:rsidRPr="00C74E7B">
        <w:rPr>
          <w:color w:val="auto"/>
          <w:sz w:val="28"/>
          <w:szCs w:val="28"/>
        </w:rPr>
        <w:t xml:space="preserve"> бюджетных назначений 2016 года.</w:t>
      </w:r>
    </w:p>
    <w:p w:rsidR="00302C52" w:rsidRPr="009E119E" w:rsidRDefault="00302C52" w:rsidP="00254501">
      <w:pPr>
        <w:pStyle w:val="Default"/>
        <w:spacing w:line="276" w:lineRule="auto"/>
        <w:ind w:firstLine="709"/>
        <w:jc w:val="both"/>
        <w:rPr>
          <w:color w:val="00B050"/>
          <w:sz w:val="28"/>
          <w:szCs w:val="28"/>
        </w:rPr>
      </w:pPr>
      <w:r w:rsidRPr="008F6869">
        <w:rPr>
          <w:color w:val="auto"/>
          <w:sz w:val="28"/>
          <w:szCs w:val="28"/>
        </w:rPr>
        <w:t xml:space="preserve">Исполнение бюджета по расходам в 2017 году составило </w:t>
      </w:r>
      <w:r w:rsidR="00C74E7B" w:rsidRPr="008F6869">
        <w:rPr>
          <w:color w:val="auto"/>
          <w:sz w:val="28"/>
          <w:szCs w:val="28"/>
        </w:rPr>
        <w:t>14 636,8</w:t>
      </w:r>
      <w:r w:rsidRPr="008F6869">
        <w:rPr>
          <w:color w:val="auto"/>
          <w:sz w:val="28"/>
          <w:szCs w:val="28"/>
        </w:rPr>
        <w:t xml:space="preserve"> тыс. рублей или </w:t>
      </w:r>
      <w:r w:rsidR="008F6869" w:rsidRPr="008F6869">
        <w:rPr>
          <w:color w:val="auto"/>
          <w:sz w:val="28"/>
          <w:szCs w:val="28"/>
        </w:rPr>
        <w:t>89,8</w:t>
      </w:r>
      <w:r w:rsidRPr="008F6869">
        <w:rPr>
          <w:color w:val="auto"/>
          <w:sz w:val="28"/>
          <w:szCs w:val="28"/>
        </w:rPr>
        <w:t xml:space="preserve">% от </w:t>
      </w:r>
      <w:r w:rsidR="00A75AC4" w:rsidRPr="008F6869">
        <w:rPr>
          <w:color w:val="auto"/>
          <w:sz w:val="28"/>
          <w:szCs w:val="28"/>
        </w:rPr>
        <w:t>утвержденного плана</w:t>
      </w:r>
      <w:r w:rsidRPr="008F6869">
        <w:rPr>
          <w:color w:val="auto"/>
          <w:sz w:val="28"/>
          <w:szCs w:val="28"/>
        </w:rPr>
        <w:t xml:space="preserve"> (справочно: в 2016 году исполнение составило </w:t>
      </w:r>
      <w:r w:rsidR="008F6869" w:rsidRPr="008F6869">
        <w:rPr>
          <w:color w:val="auto"/>
          <w:sz w:val="28"/>
          <w:szCs w:val="28"/>
        </w:rPr>
        <w:t>15 605,2</w:t>
      </w:r>
      <w:r w:rsidRPr="008F6869">
        <w:rPr>
          <w:color w:val="auto"/>
          <w:sz w:val="28"/>
          <w:szCs w:val="28"/>
        </w:rPr>
        <w:t xml:space="preserve"> тыс. рублей</w:t>
      </w:r>
      <w:r w:rsidR="00A75AC4" w:rsidRPr="008F6869">
        <w:rPr>
          <w:color w:val="auto"/>
          <w:sz w:val="28"/>
          <w:szCs w:val="28"/>
        </w:rPr>
        <w:t xml:space="preserve"> или </w:t>
      </w:r>
      <w:r w:rsidR="008F6869" w:rsidRPr="008F6869">
        <w:rPr>
          <w:color w:val="auto"/>
          <w:sz w:val="28"/>
          <w:szCs w:val="28"/>
        </w:rPr>
        <w:t>94,3</w:t>
      </w:r>
      <w:r w:rsidR="00A75AC4" w:rsidRPr="008F6869">
        <w:rPr>
          <w:color w:val="auto"/>
          <w:sz w:val="28"/>
          <w:szCs w:val="28"/>
        </w:rPr>
        <w:t>% от плана</w:t>
      </w:r>
      <w:r w:rsidRPr="008F6869">
        <w:rPr>
          <w:color w:val="auto"/>
          <w:sz w:val="28"/>
          <w:szCs w:val="28"/>
        </w:rPr>
        <w:t xml:space="preserve">). По сравнению с 2016 годом уровень исполнения бюджета по расходам в 2017 году </w:t>
      </w:r>
      <w:r w:rsidR="00A75AC4" w:rsidRPr="008F6869">
        <w:rPr>
          <w:color w:val="auto"/>
          <w:sz w:val="28"/>
          <w:szCs w:val="28"/>
        </w:rPr>
        <w:t>уменьшился</w:t>
      </w:r>
      <w:r w:rsidRPr="008F6869">
        <w:rPr>
          <w:color w:val="auto"/>
          <w:sz w:val="28"/>
          <w:szCs w:val="28"/>
        </w:rPr>
        <w:t xml:space="preserve"> на </w:t>
      </w:r>
      <w:r w:rsidR="008F6869" w:rsidRPr="008F6869">
        <w:rPr>
          <w:color w:val="auto"/>
          <w:sz w:val="28"/>
          <w:szCs w:val="28"/>
        </w:rPr>
        <w:t>4,5%.</w:t>
      </w:r>
      <w:r w:rsidRPr="008F6869">
        <w:rPr>
          <w:color w:val="auto"/>
          <w:sz w:val="28"/>
          <w:szCs w:val="28"/>
        </w:rPr>
        <w:t xml:space="preserve"> </w:t>
      </w:r>
    </w:p>
    <w:p w:rsidR="00302C52" w:rsidRPr="008F6869" w:rsidRDefault="00302C52" w:rsidP="00254501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8F6869">
        <w:rPr>
          <w:bCs/>
          <w:i/>
          <w:color w:val="auto"/>
          <w:sz w:val="28"/>
          <w:szCs w:val="28"/>
        </w:rPr>
        <w:t xml:space="preserve">Анализ дебиторской и кредиторской задолженностей. </w:t>
      </w:r>
    </w:p>
    <w:p w:rsidR="00302C52" w:rsidRPr="008F6869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869">
        <w:rPr>
          <w:rFonts w:ascii="Times New Roman" w:hAnsi="Times New Roman" w:cs="Times New Roman"/>
          <w:sz w:val="28"/>
          <w:szCs w:val="28"/>
        </w:rPr>
        <w:t xml:space="preserve">В </w:t>
      </w:r>
      <w:r w:rsidR="008833A2" w:rsidRPr="008F6869">
        <w:rPr>
          <w:rFonts w:ascii="Times New Roman" w:hAnsi="Times New Roman" w:cs="Times New Roman"/>
          <w:sz w:val="28"/>
          <w:szCs w:val="28"/>
        </w:rPr>
        <w:t>Управлении</w:t>
      </w:r>
      <w:r w:rsidRPr="008F6869">
        <w:rPr>
          <w:rFonts w:ascii="Times New Roman" w:hAnsi="Times New Roman" w:cs="Times New Roman"/>
          <w:sz w:val="28"/>
          <w:szCs w:val="28"/>
        </w:rPr>
        <w:t xml:space="preserve"> по состоянию на 01.01.2018 сложилась:</w:t>
      </w:r>
    </w:p>
    <w:p w:rsidR="000261D0" w:rsidRPr="00E665DD" w:rsidRDefault="008833A2" w:rsidP="0025450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5DD">
        <w:rPr>
          <w:rFonts w:ascii="Times New Roman" w:hAnsi="Times New Roman" w:cs="Times New Roman"/>
          <w:sz w:val="28"/>
          <w:szCs w:val="28"/>
        </w:rPr>
        <w:t xml:space="preserve">дебиторская задолженность в объеме </w:t>
      </w:r>
      <w:r w:rsidR="00E665DD" w:rsidRPr="00E665DD">
        <w:rPr>
          <w:rFonts w:ascii="Times New Roman" w:hAnsi="Times New Roman" w:cs="Times New Roman"/>
          <w:sz w:val="28"/>
          <w:szCs w:val="28"/>
        </w:rPr>
        <w:t>61,5</w:t>
      </w:r>
      <w:r w:rsidRPr="00E665DD">
        <w:rPr>
          <w:rFonts w:ascii="Times New Roman" w:hAnsi="Times New Roman" w:cs="Times New Roman"/>
          <w:sz w:val="28"/>
          <w:szCs w:val="28"/>
        </w:rPr>
        <w:t xml:space="preserve"> тыс. рублей (справочно: по состоянию на 01.01.2017 задолженность составляла </w:t>
      </w:r>
      <w:r w:rsidR="00E665DD" w:rsidRPr="00E665DD">
        <w:rPr>
          <w:rFonts w:ascii="Times New Roman" w:hAnsi="Times New Roman" w:cs="Times New Roman"/>
          <w:sz w:val="28"/>
          <w:szCs w:val="28"/>
        </w:rPr>
        <w:t>3,9</w:t>
      </w:r>
      <w:r w:rsidRPr="00E665D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F2E40" w:rsidRPr="00E665DD">
        <w:rPr>
          <w:rFonts w:ascii="Times New Roman" w:hAnsi="Times New Roman" w:cs="Times New Roman"/>
          <w:sz w:val="28"/>
          <w:szCs w:val="28"/>
        </w:rPr>
        <w:t>.</w:t>
      </w:r>
    </w:p>
    <w:p w:rsidR="005F2E40" w:rsidRPr="00E665DD" w:rsidRDefault="008833A2" w:rsidP="0025450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5DD">
        <w:rPr>
          <w:rFonts w:ascii="Times New Roman" w:hAnsi="Times New Roman" w:cs="Times New Roman"/>
          <w:sz w:val="28"/>
          <w:szCs w:val="28"/>
        </w:rPr>
        <w:t xml:space="preserve">кредиторская задолженность в объеме </w:t>
      </w:r>
      <w:r w:rsidR="00E665DD" w:rsidRPr="00E665DD">
        <w:rPr>
          <w:rFonts w:ascii="Times New Roman" w:hAnsi="Times New Roman" w:cs="Times New Roman"/>
          <w:sz w:val="28"/>
          <w:szCs w:val="28"/>
        </w:rPr>
        <w:t>1 631,6</w:t>
      </w:r>
      <w:r w:rsidRPr="00E665DD">
        <w:rPr>
          <w:rFonts w:ascii="Times New Roman" w:hAnsi="Times New Roman" w:cs="Times New Roman"/>
          <w:sz w:val="28"/>
          <w:szCs w:val="28"/>
        </w:rPr>
        <w:t xml:space="preserve"> тыс. рублей (справочно: по состоянию на 01.01.2017 задолженность составляла </w:t>
      </w:r>
      <w:r w:rsidR="00E665DD" w:rsidRPr="00E665DD">
        <w:rPr>
          <w:rFonts w:ascii="Times New Roman" w:hAnsi="Times New Roman" w:cs="Times New Roman"/>
          <w:sz w:val="28"/>
          <w:szCs w:val="28"/>
        </w:rPr>
        <w:t>848,5</w:t>
      </w:r>
      <w:r w:rsidRPr="00E665DD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F2E40" w:rsidRPr="00E665DD">
        <w:rPr>
          <w:rFonts w:ascii="Times New Roman" w:hAnsi="Times New Roman" w:cs="Times New Roman"/>
          <w:sz w:val="28"/>
          <w:szCs w:val="28"/>
        </w:rPr>
        <w:t>.</w:t>
      </w:r>
    </w:p>
    <w:p w:rsidR="00302C52" w:rsidRPr="00E665DD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5DD">
        <w:rPr>
          <w:rFonts w:ascii="Times New Roman" w:hAnsi="Times New Roman" w:cs="Times New Roman"/>
          <w:sz w:val="28"/>
          <w:szCs w:val="28"/>
        </w:rPr>
        <w:t xml:space="preserve">Просроченная дебиторская и кредиторская задолженность отсутствует. </w:t>
      </w:r>
    </w:p>
    <w:p w:rsidR="008833A2" w:rsidRPr="009E119E" w:rsidRDefault="008833A2" w:rsidP="00254501">
      <w:pPr>
        <w:pStyle w:val="Default"/>
        <w:spacing w:line="276" w:lineRule="auto"/>
        <w:rPr>
          <w:b/>
          <w:bCs/>
          <w:color w:val="00B050"/>
          <w:sz w:val="26"/>
          <w:szCs w:val="26"/>
        </w:rPr>
      </w:pPr>
    </w:p>
    <w:p w:rsidR="00302C52" w:rsidRPr="008F6869" w:rsidRDefault="00302C52" w:rsidP="00254501">
      <w:pPr>
        <w:pStyle w:val="Default"/>
        <w:spacing w:line="276" w:lineRule="auto"/>
        <w:jc w:val="both"/>
        <w:rPr>
          <w:i/>
          <w:color w:val="auto"/>
          <w:sz w:val="28"/>
          <w:szCs w:val="28"/>
        </w:rPr>
      </w:pPr>
      <w:r w:rsidRPr="008F6869">
        <w:rPr>
          <w:bCs/>
          <w:i/>
          <w:color w:val="auto"/>
          <w:sz w:val="28"/>
          <w:szCs w:val="28"/>
        </w:rPr>
        <w:t xml:space="preserve">Исполнение бюджета по расходам, предусмотренным на реализацию </w:t>
      </w:r>
      <w:r w:rsidR="000261D0" w:rsidRPr="008F6869">
        <w:rPr>
          <w:bCs/>
          <w:i/>
          <w:color w:val="auto"/>
          <w:sz w:val="28"/>
          <w:szCs w:val="28"/>
        </w:rPr>
        <w:t xml:space="preserve">муниципальных </w:t>
      </w:r>
      <w:r w:rsidRPr="008F6869">
        <w:rPr>
          <w:bCs/>
          <w:i/>
          <w:color w:val="auto"/>
          <w:sz w:val="28"/>
          <w:szCs w:val="28"/>
        </w:rPr>
        <w:t>программ.</w:t>
      </w:r>
    </w:p>
    <w:p w:rsidR="00302C52" w:rsidRDefault="000B1207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64038B">
        <w:rPr>
          <w:color w:val="auto"/>
          <w:sz w:val="28"/>
          <w:szCs w:val="28"/>
        </w:rPr>
        <w:t>В</w:t>
      </w:r>
      <w:r w:rsidR="00302C52" w:rsidRPr="0064038B">
        <w:rPr>
          <w:color w:val="auto"/>
          <w:sz w:val="28"/>
          <w:szCs w:val="28"/>
        </w:rPr>
        <w:t xml:space="preserve"> 2017 году </w:t>
      </w:r>
      <w:r w:rsidRPr="0064038B">
        <w:rPr>
          <w:color w:val="auto"/>
          <w:sz w:val="28"/>
          <w:szCs w:val="28"/>
        </w:rPr>
        <w:t xml:space="preserve">Управление </w:t>
      </w:r>
      <w:r w:rsidR="00302C52" w:rsidRPr="0064038B">
        <w:rPr>
          <w:color w:val="auto"/>
          <w:sz w:val="28"/>
          <w:szCs w:val="28"/>
        </w:rPr>
        <w:t xml:space="preserve">являлось ответственным за выполнение отдельных мероприятий </w:t>
      </w:r>
      <w:r w:rsidR="0064038B" w:rsidRPr="0064038B">
        <w:rPr>
          <w:color w:val="auto"/>
          <w:sz w:val="28"/>
          <w:szCs w:val="28"/>
        </w:rPr>
        <w:t>2</w:t>
      </w:r>
      <w:r w:rsidR="00302C52" w:rsidRPr="0064038B">
        <w:rPr>
          <w:color w:val="auto"/>
          <w:sz w:val="28"/>
          <w:szCs w:val="28"/>
        </w:rPr>
        <w:t xml:space="preserve"> </w:t>
      </w:r>
      <w:r w:rsidRPr="0064038B">
        <w:rPr>
          <w:color w:val="auto"/>
          <w:sz w:val="28"/>
          <w:szCs w:val="28"/>
        </w:rPr>
        <w:t>муниципальных</w:t>
      </w:r>
      <w:r w:rsidR="00302C52" w:rsidRPr="0064038B">
        <w:rPr>
          <w:color w:val="auto"/>
          <w:sz w:val="28"/>
          <w:szCs w:val="28"/>
        </w:rPr>
        <w:t xml:space="preserve"> программ</w:t>
      </w:r>
      <w:r w:rsidR="00755179" w:rsidRPr="0064038B">
        <w:rPr>
          <w:color w:val="auto"/>
          <w:sz w:val="28"/>
          <w:szCs w:val="28"/>
        </w:rPr>
        <w:t>, исполнение которых представлено в таблице №1.</w:t>
      </w:r>
    </w:p>
    <w:p w:rsidR="00755179" w:rsidRPr="0064038B" w:rsidRDefault="00755179" w:rsidP="00755179">
      <w:pPr>
        <w:pStyle w:val="Default"/>
        <w:spacing w:line="276" w:lineRule="auto"/>
        <w:ind w:firstLine="709"/>
        <w:jc w:val="right"/>
        <w:rPr>
          <w:color w:val="auto"/>
          <w:sz w:val="28"/>
          <w:szCs w:val="28"/>
        </w:rPr>
      </w:pPr>
      <w:r w:rsidRPr="0064038B">
        <w:rPr>
          <w:color w:val="auto"/>
          <w:sz w:val="28"/>
          <w:szCs w:val="28"/>
        </w:rPr>
        <w:t>Таблица №1</w:t>
      </w: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89"/>
        <w:gridCol w:w="1768"/>
        <w:gridCol w:w="1516"/>
        <w:gridCol w:w="1490"/>
      </w:tblGrid>
      <w:tr w:rsidR="0064038B" w:rsidRPr="0064038B" w:rsidTr="0064038B">
        <w:trPr>
          <w:trHeight w:val="416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>Утверждено, тыс. рублей</w:t>
            </w:r>
          </w:p>
        </w:tc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 xml:space="preserve">Исполнено </w:t>
            </w:r>
          </w:p>
        </w:tc>
      </w:tr>
      <w:tr w:rsidR="0064038B" w:rsidRPr="0064038B" w:rsidTr="0064038B">
        <w:trPr>
          <w:trHeight w:val="278"/>
          <w:jc w:val="center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B" w:rsidRPr="0064038B" w:rsidRDefault="0064038B" w:rsidP="0075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B" w:rsidRPr="0064038B" w:rsidRDefault="0064038B" w:rsidP="00752D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>тыс. рублей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8B" w:rsidRPr="0064038B" w:rsidRDefault="0064038B" w:rsidP="00752D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9E119E" w:rsidRPr="009E119E" w:rsidTr="0064038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64038B" w:rsidRDefault="00755179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3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64038B" w:rsidRDefault="00755179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38B">
              <w:rPr>
                <w:rFonts w:ascii="Times New Roman" w:eastAsia="Times New Roman" w:hAnsi="Times New Roman" w:cs="Times New Roman"/>
              </w:rPr>
              <w:t>«Муниципальное управление города Лыткарино» на 2017-2021 годы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1AC7">
              <w:rPr>
                <w:rFonts w:ascii="Times New Roman" w:eastAsia="Times New Roman" w:hAnsi="Times New Roman" w:cs="Times New Roman"/>
              </w:rPr>
              <w:t>14 739,8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1AC7">
              <w:rPr>
                <w:rFonts w:ascii="Times New Roman" w:eastAsia="Times New Roman" w:hAnsi="Times New Roman" w:cs="Times New Roman"/>
              </w:rPr>
              <w:t>13 366,8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1AC7">
              <w:rPr>
                <w:rFonts w:ascii="Times New Roman" w:eastAsia="Times New Roman" w:hAnsi="Times New Roman" w:cs="Times New Roman"/>
              </w:rPr>
              <w:t>90,7</w:t>
            </w:r>
          </w:p>
        </w:tc>
      </w:tr>
      <w:tr w:rsidR="009E119E" w:rsidRPr="009E119E" w:rsidTr="0064038B">
        <w:trPr>
          <w:jc w:val="center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64038B" w:rsidRDefault="0064038B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38B">
              <w:rPr>
                <w:rFonts w:ascii="Times New Roman" w:eastAsia="Times New Roman" w:hAnsi="Times New Roman" w:cs="Times New Roman"/>
              </w:rPr>
              <w:t>2</w:t>
            </w:r>
            <w:r w:rsidR="00755179" w:rsidRPr="0064038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64038B" w:rsidRDefault="00755179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038B">
              <w:rPr>
                <w:rFonts w:ascii="Times New Roman" w:eastAsia="Times New Roman" w:hAnsi="Times New Roman" w:cs="Times New Roman"/>
              </w:rPr>
      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1AC7">
              <w:rPr>
                <w:rFonts w:ascii="Times New Roman" w:eastAsia="Times New Roman" w:hAnsi="Times New Roman" w:cs="Times New Roman"/>
              </w:rPr>
              <w:t xml:space="preserve">1 </w:t>
            </w:r>
            <w:r w:rsidR="0064038B" w:rsidRPr="00C91AC7">
              <w:rPr>
                <w:rFonts w:ascii="Times New Roman" w:eastAsia="Times New Roman" w:hAnsi="Times New Roman" w:cs="Times New Roman"/>
              </w:rPr>
              <w:t>565,0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64038B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1AC7">
              <w:rPr>
                <w:rFonts w:ascii="Times New Roman" w:eastAsia="Times New Roman" w:hAnsi="Times New Roman" w:cs="Times New Roman"/>
              </w:rPr>
              <w:t>1 270,0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64038B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91AC7">
              <w:rPr>
                <w:rFonts w:ascii="Times New Roman" w:eastAsia="Times New Roman" w:hAnsi="Times New Roman" w:cs="Times New Roman"/>
              </w:rPr>
              <w:t>81,2</w:t>
            </w:r>
          </w:p>
        </w:tc>
      </w:tr>
      <w:tr w:rsidR="009E119E" w:rsidRPr="009E119E" w:rsidTr="0064038B">
        <w:trPr>
          <w:jc w:val="center"/>
        </w:trPr>
        <w:tc>
          <w:tcPr>
            <w:tcW w:w="2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179" w:rsidRPr="0064038B" w:rsidRDefault="00755179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038B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AC7">
              <w:rPr>
                <w:rFonts w:ascii="Times New Roman" w:eastAsia="Times New Roman" w:hAnsi="Times New Roman" w:cs="Times New Roman"/>
                <w:b/>
              </w:rPr>
              <w:t>16 304,8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91AC7">
              <w:rPr>
                <w:rFonts w:ascii="Times New Roman" w:eastAsia="Times New Roman" w:hAnsi="Times New Roman" w:cs="Times New Roman"/>
                <w:b/>
              </w:rPr>
              <w:t>14 636,8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79" w:rsidRPr="00C91AC7" w:rsidRDefault="00C91AC7" w:rsidP="006403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89,8</w:t>
            </w:r>
          </w:p>
        </w:tc>
      </w:tr>
    </w:tbl>
    <w:p w:rsidR="00573D52" w:rsidRPr="009E119E" w:rsidRDefault="00573D52" w:rsidP="00573D52">
      <w:pPr>
        <w:pStyle w:val="Default"/>
        <w:spacing w:line="276" w:lineRule="auto"/>
        <w:jc w:val="both"/>
        <w:rPr>
          <w:color w:val="00B050"/>
          <w:sz w:val="28"/>
          <w:szCs w:val="28"/>
        </w:rPr>
      </w:pPr>
    </w:p>
    <w:p w:rsidR="007554FB" w:rsidRPr="00C91AC7" w:rsidRDefault="007554FB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91AC7">
        <w:rPr>
          <w:color w:val="auto"/>
          <w:sz w:val="28"/>
          <w:szCs w:val="28"/>
        </w:rPr>
        <w:t xml:space="preserve">Общий объем неисполненных бюджетных ассигнований по муниципальным программам составил </w:t>
      </w:r>
      <w:r w:rsidR="00C91AC7">
        <w:rPr>
          <w:color w:val="auto"/>
          <w:sz w:val="28"/>
          <w:szCs w:val="28"/>
        </w:rPr>
        <w:t>1 668,0</w:t>
      </w:r>
      <w:r w:rsidRPr="00C91AC7">
        <w:rPr>
          <w:color w:val="auto"/>
          <w:sz w:val="28"/>
          <w:szCs w:val="28"/>
        </w:rPr>
        <w:t xml:space="preserve"> тыс.</w:t>
      </w:r>
      <w:r w:rsidR="00C91AC7">
        <w:rPr>
          <w:color w:val="auto"/>
          <w:sz w:val="28"/>
          <w:szCs w:val="28"/>
        </w:rPr>
        <w:t xml:space="preserve"> рублей или 10,2</w:t>
      </w:r>
      <w:r w:rsidRPr="00C91AC7">
        <w:rPr>
          <w:color w:val="auto"/>
          <w:sz w:val="28"/>
          <w:szCs w:val="28"/>
        </w:rPr>
        <w:t>%.</w:t>
      </w:r>
    </w:p>
    <w:p w:rsidR="00B53713" w:rsidRDefault="00B53713" w:rsidP="00254501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</w:p>
    <w:p w:rsidR="00302C52" w:rsidRPr="00752DFC" w:rsidRDefault="00302C52" w:rsidP="00254501">
      <w:pPr>
        <w:pStyle w:val="Default"/>
        <w:spacing w:after="240" w:line="276" w:lineRule="auto"/>
        <w:jc w:val="center"/>
        <w:rPr>
          <w:sz w:val="28"/>
          <w:szCs w:val="28"/>
        </w:rPr>
      </w:pPr>
      <w:r w:rsidRPr="00752DFC">
        <w:rPr>
          <w:b/>
          <w:bCs/>
          <w:sz w:val="28"/>
          <w:szCs w:val="28"/>
        </w:rPr>
        <w:t xml:space="preserve">4. Результаты контрольных мероприятий с выходом на объект контроля по внешней проверке бюджетной отчетности </w:t>
      </w:r>
      <w:r w:rsidR="00752DFC" w:rsidRPr="00752DFC">
        <w:rPr>
          <w:b/>
          <w:bCs/>
          <w:sz w:val="28"/>
          <w:szCs w:val="28"/>
        </w:rPr>
        <w:t>Управления</w:t>
      </w:r>
      <w:r w:rsidRPr="00752DFC">
        <w:rPr>
          <w:b/>
          <w:bCs/>
          <w:sz w:val="28"/>
          <w:szCs w:val="28"/>
        </w:rPr>
        <w:t>.</w:t>
      </w:r>
    </w:p>
    <w:p w:rsidR="00302C52" w:rsidRDefault="00302C52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52DFC">
        <w:rPr>
          <w:sz w:val="28"/>
          <w:szCs w:val="28"/>
        </w:rPr>
        <w:t xml:space="preserve">Контрольное мероприятие с выходом на объект контроля по внешней проверке бюджетной отчетности </w:t>
      </w:r>
      <w:r w:rsidR="00752DFC">
        <w:rPr>
          <w:sz w:val="28"/>
          <w:szCs w:val="28"/>
        </w:rPr>
        <w:t>Управления</w:t>
      </w:r>
      <w:r w:rsidRPr="00752DFC">
        <w:rPr>
          <w:sz w:val="28"/>
          <w:szCs w:val="28"/>
        </w:rPr>
        <w:t xml:space="preserve"> не проводилось</w:t>
      </w:r>
      <w:r w:rsidR="00752DFC">
        <w:rPr>
          <w:sz w:val="28"/>
          <w:szCs w:val="28"/>
        </w:rPr>
        <w:t>.</w:t>
      </w:r>
    </w:p>
    <w:p w:rsidR="00752DFC" w:rsidRPr="00752DFC" w:rsidRDefault="00752DFC" w:rsidP="0025450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302C52" w:rsidRDefault="00302C52" w:rsidP="00254501">
      <w:pPr>
        <w:pStyle w:val="Default"/>
        <w:spacing w:after="240" w:line="276" w:lineRule="auto"/>
        <w:jc w:val="center"/>
        <w:rPr>
          <w:b/>
          <w:bCs/>
          <w:sz w:val="28"/>
          <w:szCs w:val="28"/>
        </w:rPr>
      </w:pPr>
      <w:r w:rsidRPr="00752DFC">
        <w:rPr>
          <w:b/>
          <w:bCs/>
          <w:sz w:val="28"/>
          <w:szCs w:val="28"/>
        </w:rPr>
        <w:t>5. Результаты контрольных мероприятий.</w:t>
      </w:r>
    </w:p>
    <w:p w:rsidR="00031C67" w:rsidRDefault="00031C67" w:rsidP="00254501">
      <w:pPr>
        <w:pStyle w:val="Default"/>
        <w:spacing w:line="276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соответствии с пунктом 2.2</w:t>
      </w:r>
      <w:r w:rsidR="00B10684" w:rsidRPr="00031C67">
        <w:rPr>
          <w:rFonts w:eastAsia="Times New Roman"/>
          <w:color w:val="auto"/>
          <w:sz w:val="28"/>
          <w:szCs w:val="28"/>
          <w:lang w:eastAsia="ru-RU"/>
        </w:rPr>
        <w:t xml:space="preserve">. Плана работы КСП г. Лыткарино на 2017 год в Управлении была проведена </w:t>
      </w:r>
      <w:r w:rsidRPr="00031C67">
        <w:rPr>
          <w:rFonts w:eastAsia="Times New Roman"/>
          <w:color w:val="auto"/>
          <w:sz w:val="28"/>
          <w:szCs w:val="28"/>
          <w:lang w:eastAsia="ru-RU"/>
        </w:rPr>
        <w:t>Проверка соблюдения  Финансовым управлением требований бюджетного законодательства в части установленного   порядка кассового обслуживания исполнения бюджета города Лыткарино.</w:t>
      </w:r>
    </w:p>
    <w:p w:rsidR="00B10684" w:rsidRPr="00700BFA" w:rsidRDefault="00B10684" w:rsidP="0025450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0BFA">
        <w:rPr>
          <w:rFonts w:eastAsia="Times New Roman"/>
          <w:color w:val="auto"/>
          <w:sz w:val="28"/>
          <w:szCs w:val="28"/>
          <w:lang w:eastAsia="ru-RU"/>
        </w:rPr>
        <w:t>По итогам контрольного мероприятия начальнику Управ</w:t>
      </w:r>
      <w:r w:rsidR="002C7D64" w:rsidRPr="00700BFA">
        <w:rPr>
          <w:rFonts w:eastAsia="Times New Roman"/>
          <w:color w:val="auto"/>
          <w:sz w:val="28"/>
          <w:szCs w:val="28"/>
          <w:lang w:eastAsia="ru-RU"/>
        </w:rPr>
        <w:t>ления было выдано Представление с рекомендациями по устранению выявленных замечаний.</w:t>
      </w:r>
    </w:p>
    <w:p w:rsidR="002C7D64" w:rsidRPr="00700BFA" w:rsidRDefault="002C7D64" w:rsidP="0025450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700BFA">
        <w:rPr>
          <w:rFonts w:eastAsia="Times New Roman"/>
          <w:color w:val="auto"/>
          <w:sz w:val="28"/>
          <w:szCs w:val="28"/>
          <w:lang w:eastAsia="ru-RU"/>
        </w:rPr>
        <w:t xml:space="preserve">Письмом от </w:t>
      </w:r>
      <w:r w:rsidR="00700BFA" w:rsidRPr="00700BFA">
        <w:rPr>
          <w:rFonts w:eastAsia="Times New Roman"/>
          <w:color w:val="auto"/>
          <w:sz w:val="28"/>
          <w:szCs w:val="28"/>
          <w:lang w:eastAsia="ru-RU"/>
        </w:rPr>
        <w:t>07.06.2017</w:t>
      </w:r>
      <w:r w:rsidRPr="00700BFA">
        <w:rPr>
          <w:rFonts w:eastAsia="Times New Roman"/>
          <w:color w:val="auto"/>
          <w:sz w:val="28"/>
          <w:szCs w:val="28"/>
          <w:lang w:eastAsia="ru-RU"/>
        </w:rPr>
        <w:t xml:space="preserve"> №</w:t>
      </w:r>
      <w:r w:rsidR="00793B8B" w:rsidRPr="00700BFA">
        <w:rPr>
          <w:rFonts w:eastAsia="Times New Roman"/>
          <w:color w:val="auto"/>
          <w:sz w:val="28"/>
          <w:szCs w:val="28"/>
          <w:lang w:eastAsia="ru-RU"/>
        </w:rPr>
        <w:t>1</w:t>
      </w:r>
      <w:r w:rsidR="00700BFA" w:rsidRPr="00700BFA">
        <w:rPr>
          <w:rFonts w:eastAsia="Times New Roman"/>
          <w:color w:val="auto"/>
          <w:sz w:val="28"/>
          <w:szCs w:val="28"/>
          <w:lang w:eastAsia="ru-RU"/>
        </w:rPr>
        <w:t>46/05-27</w:t>
      </w:r>
      <w:r w:rsidRPr="00700BFA">
        <w:rPr>
          <w:rFonts w:eastAsia="Times New Roman"/>
          <w:color w:val="auto"/>
          <w:sz w:val="28"/>
          <w:szCs w:val="28"/>
          <w:lang w:eastAsia="ru-RU"/>
        </w:rPr>
        <w:t xml:space="preserve"> получен ответ об устранении </w:t>
      </w:r>
      <w:r w:rsidR="00793B8B" w:rsidRPr="00700BFA">
        <w:rPr>
          <w:rFonts w:eastAsia="Times New Roman"/>
          <w:color w:val="auto"/>
          <w:sz w:val="28"/>
          <w:szCs w:val="28"/>
          <w:lang w:eastAsia="ru-RU"/>
        </w:rPr>
        <w:t>выявленных нарушений и недостатков.</w:t>
      </w:r>
    </w:p>
    <w:p w:rsidR="001F1750" w:rsidRDefault="001F1750" w:rsidP="00254501">
      <w:pPr>
        <w:pStyle w:val="Default"/>
        <w:spacing w:line="276" w:lineRule="auto"/>
        <w:rPr>
          <w:b/>
          <w:bCs/>
          <w:color w:val="FF0000"/>
          <w:sz w:val="26"/>
          <w:szCs w:val="26"/>
        </w:rPr>
      </w:pPr>
    </w:p>
    <w:p w:rsidR="00597803" w:rsidRDefault="00597803" w:rsidP="00254501">
      <w:pPr>
        <w:pStyle w:val="Default"/>
        <w:spacing w:line="276" w:lineRule="auto"/>
        <w:rPr>
          <w:b/>
          <w:bCs/>
          <w:color w:val="FF0000"/>
          <w:sz w:val="26"/>
          <w:szCs w:val="26"/>
        </w:rPr>
      </w:pPr>
    </w:p>
    <w:p w:rsidR="00597803" w:rsidRDefault="00597803" w:rsidP="00254501">
      <w:pPr>
        <w:pStyle w:val="Default"/>
        <w:spacing w:line="276" w:lineRule="auto"/>
        <w:rPr>
          <w:b/>
          <w:bCs/>
          <w:color w:val="FF0000"/>
          <w:sz w:val="26"/>
          <w:szCs w:val="26"/>
        </w:rPr>
      </w:pPr>
    </w:p>
    <w:p w:rsidR="00597803" w:rsidRDefault="00597803" w:rsidP="00254501">
      <w:pPr>
        <w:pStyle w:val="Default"/>
        <w:spacing w:line="276" w:lineRule="auto"/>
        <w:rPr>
          <w:b/>
          <w:bCs/>
          <w:color w:val="FF0000"/>
          <w:sz w:val="26"/>
          <w:szCs w:val="26"/>
        </w:rPr>
      </w:pPr>
    </w:p>
    <w:p w:rsidR="00302C52" w:rsidRPr="00700BFA" w:rsidRDefault="00302C52" w:rsidP="00254501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700BFA">
        <w:rPr>
          <w:b/>
          <w:bCs/>
          <w:color w:val="auto"/>
          <w:sz w:val="28"/>
          <w:szCs w:val="28"/>
        </w:rPr>
        <w:lastRenderedPageBreak/>
        <w:t>6. Выводы и предложения.</w:t>
      </w:r>
    </w:p>
    <w:p w:rsidR="00302C52" w:rsidRPr="00700BFA" w:rsidRDefault="00302C52" w:rsidP="00254501">
      <w:pPr>
        <w:pStyle w:val="Default"/>
        <w:spacing w:line="276" w:lineRule="auto"/>
        <w:rPr>
          <w:i/>
          <w:color w:val="auto"/>
          <w:sz w:val="28"/>
          <w:szCs w:val="28"/>
        </w:rPr>
      </w:pPr>
      <w:r w:rsidRPr="00700BFA">
        <w:rPr>
          <w:i/>
          <w:color w:val="auto"/>
          <w:sz w:val="28"/>
          <w:szCs w:val="28"/>
        </w:rPr>
        <w:t xml:space="preserve">Выводы: </w:t>
      </w:r>
    </w:p>
    <w:p w:rsidR="007D6508" w:rsidRPr="00700BFA" w:rsidRDefault="00302C52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00BFA">
        <w:rPr>
          <w:color w:val="auto"/>
          <w:sz w:val="28"/>
          <w:szCs w:val="28"/>
        </w:rPr>
        <w:t xml:space="preserve">Бюджетная отчетность </w:t>
      </w:r>
      <w:r w:rsidR="007D6508" w:rsidRPr="00700BFA">
        <w:rPr>
          <w:color w:val="auto"/>
          <w:sz w:val="28"/>
          <w:szCs w:val="28"/>
        </w:rPr>
        <w:t>Управления</w:t>
      </w:r>
      <w:r w:rsidRPr="00700BFA">
        <w:rPr>
          <w:color w:val="auto"/>
          <w:sz w:val="28"/>
          <w:szCs w:val="28"/>
        </w:rPr>
        <w:t xml:space="preserve"> составлена в соответствии с требованиями, установленными </w:t>
      </w:r>
      <w:r w:rsidR="007D6508" w:rsidRPr="00700BFA">
        <w:rPr>
          <w:color w:val="auto"/>
          <w:sz w:val="28"/>
          <w:szCs w:val="28"/>
        </w:rPr>
        <w:t xml:space="preserve">бюджетным </w:t>
      </w:r>
      <w:r w:rsidRPr="00700BFA">
        <w:rPr>
          <w:color w:val="auto"/>
          <w:sz w:val="28"/>
          <w:szCs w:val="28"/>
        </w:rPr>
        <w:t xml:space="preserve">законодательством и иными нормативными правовыми актами. </w:t>
      </w:r>
    </w:p>
    <w:p w:rsidR="00302C52" w:rsidRPr="00700BFA" w:rsidRDefault="00302C52" w:rsidP="00254501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00BFA">
        <w:rPr>
          <w:color w:val="auto"/>
          <w:sz w:val="28"/>
          <w:szCs w:val="28"/>
        </w:rPr>
        <w:t>Факты неполноты</w:t>
      </w:r>
      <w:r w:rsidR="002C7D64" w:rsidRPr="00700BFA">
        <w:rPr>
          <w:color w:val="auto"/>
          <w:sz w:val="28"/>
          <w:szCs w:val="28"/>
        </w:rPr>
        <w:t xml:space="preserve"> представленной </w:t>
      </w:r>
      <w:r w:rsidRPr="00700BFA">
        <w:rPr>
          <w:color w:val="auto"/>
          <w:sz w:val="28"/>
          <w:szCs w:val="28"/>
        </w:rPr>
        <w:t xml:space="preserve"> бюджетной отчетности не выявлены.</w:t>
      </w:r>
    </w:p>
    <w:p w:rsidR="00302C52" w:rsidRPr="00700BFA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FA">
        <w:rPr>
          <w:rFonts w:ascii="Times New Roman" w:hAnsi="Times New Roman" w:cs="Times New Roman"/>
          <w:sz w:val="28"/>
          <w:szCs w:val="28"/>
        </w:rPr>
        <w:t>Факты неинформативности (полноты/раскрываемости) показателей бюджетной отчетности не выявлены.</w:t>
      </w:r>
    </w:p>
    <w:p w:rsidR="007D6508" w:rsidRPr="00700BFA" w:rsidRDefault="00302C52" w:rsidP="0025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BFA">
        <w:rPr>
          <w:rFonts w:ascii="Times New Roman" w:hAnsi="Times New Roman" w:cs="Times New Roman"/>
          <w:sz w:val="28"/>
          <w:szCs w:val="28"/>
        </w:rPr>
        <w:t xml:space="preserve">Показатели, отраженные в бюджетной отчетности </w:t>
      </w:r>
      <w:r w:rsidR="007D6508" w:rsidRPr="00700BFA">
        <w:rPr>
          <w:rFonts w:ascii="Times New Roman" w:hAnsi="Times New Roman" w:cs="Times New Roman"/>
          <w:sz w:val="28"/>
          <w:szCs w:val="28"/>
        </w:rPr>
        <w:t>Управления</w:t>
      </w:r>
      <w:r w:rsidRPr="00700BFA">
        <w:rPr>
          <w:rFonts w:ascii="Times New Roman" w:hAnsi="Times New Roman" w:cs="Times New Roman"/>
          <w:sz w:val="28"/>
          <w:szCs w:val="28"/>
        </w:rPr>
        <w:t xml:space="preserve">, соответствуют показателям, </w:t>
      </w:r>
      <w:r w:rsidR="000270BF" w:rsidRPr="00700BFA">
        <w:rPr>
          <w:rFonts w:ascii="Times New Roman" w:hAnsi="Times New Roman" w:cs="Times New Roman"/>
          <w:sz w:val="28"/>
          <w:szCs w:val="28"/>
        </w:rPr>
        <w:t>отраженным в Отчете об исполнении бюджета города Лыткарино за 2017 год.</w:t>
      </w:r>
    </w:p>
    <w:p w:rsidR="00302C52" w:rsidRPr="00700BFA" w:rsidRDefault="00700BFA" w:rsidP="0025450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BFA">
        <w:rPr>
          <w:rFonts w:ascii="Times New Roman" w:hAnsi="Times New Roman" w:cs="Times New Roman"/>
          <w:i/>
          <w:sz w:val="28"/>
          <w:szCs w:val="28"/>
        </w:rPr>
        <w:t xml:space="preserve">Предложения </w:t>
      </w:r>
      <w:r w:rsidRPr="00700BF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70BF" w:rsidRDefault="000270BF" w:rsidP="007D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03" w:rsidRDefault="00597803" w:rsidP="007D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03" w:rsidRDefault="00597803" w:rsidP="007D65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BF" w:rsidRDefault="000270BF" w:rsidP="00254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270BF" w:rsidRPr="007D6508" w:rsidRDefault="000270BF" w:rsidP="00254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КСП г. Лыткарино              </w:t>
      </w:r>
      <w:r w:rsidR="002545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В.И. Гусева</w:t>
      </w:r>
    </w:p>
    <w:sectPr w:rsidR="000270BF" w:rsidRPr="007D6508" w:rsidSect="00B22E5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BD" w:rsidRDefault="001714BD" w:rsidP="00A05BC9">
      <w:pPr>
        <w:spacing w:after="0" w:line="240" w:lineRule="auto"/>
      </w:pPr>
      <w:r>
        <w:separator/>
      </w:r>
    </w:p>
  </w:endnote>
  <w:endnote w:type="continuationSeparator" w:id="0">
    <w:p w:rsidR="001714BD" w:rsidRDefault="001714BD" w:rsidP="00A05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354458"/>
      <w:docPartObj>
        <w:docPartGallery w:val="Page Numbers (Bottom of Page)"/>
        <w:docPartUnique/>
      </w:docPartObj>
    </w:sdtPr>
    <w:sdtEndPr/>
    <w:sdtContent>
      <w:p w:rsidR="00A05BC9" w:rsidRDefault="00A05B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41">
          <w:rPr>
            <w:noProof/>
          </w:rPr>
          <w:t>4</w:t>
        </w:r>
        <w:r>
          <w:fldChar w:fldCharType="end"/>
        </w:r>
      </w:p>
    </w:sdtContent>
  </w:sdt>
  <w:p w:rsidR="00A05BC9" w:rsidRDefault="00A05B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BD" w:rsidRDefault="001714BD" w:rsidP="00A05BC9">
      <w:pPr>
        <w:spacing w:after="0" w:line="240" w:lineRule="auto"/>
      </w:pPr>
      <w:r>
        <w:separator/>
      </w:r>
    </w:p>
  </w:footnote>
  <w:footnote w:type="continuationSeparator" w:id="0">
    <w:p w:rsidR="001714BD" w:rsidRDefault="001714BD" w:rsidP="00A05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C44"/>
    <w:multiLevelType w:val="hybridMultilevel"/>
    <w:tmpl w:val="8514F0F0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4AB"/>
    <w:multiLevelType w:val="hybridMultilevel"/>
    <w:tmpl w:val="661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336F5"/>
    <w:multiLevelType w:val="hybridMultilevel"/>
    <w:tmpl w:val="4AB0D652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F3640"/>
    <w:multiLevelType w:val="hybridMultilevel"/>
    <w:tmpl w:val="CD7C85A4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45DB5"/>
    <w:multiLevelType w:val="hybridMultilevel"/>
    <w:tmpl w:val="85D4A85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52"/>
    <w:rsid w:val="0000508B"/>
    <w:rsid w:val="000261D0"/>
    <w:rsid w:val="000270BF"/>
    <w:rsid w:val="00031C67"/>
    <w:rsid w:val="000B1207"/>
    <w:rsid w:val="001714BD"/>
    <w:rsid w:val="00195D7E"/>
    <w:rsid w:val="001A32A6"/>
    <w:rsid w:val="001B312D"/>
    <w:rsid w:val="001B3647"/>
    <w:rsid w:val="001F1750"/>
    <w:rsid w:val="00246841"/>
    <w:rsid w:val="00251B18"/>
    <w:rsid w:val="00254501"/>
    <w:rsid w:val="00277F0E"/>
    <w:rsid w:val="00291E47"/>
    <w:rsid w:val="002C7D64"/>
    <w:rsid w:val="00302C52"/>
    <w:rsid w:val="00347BFA"/>
    <w:rsid w:val="00375A04"/>
    <w:rsid w:val="00421189"/>
    <w:rsid w:val="00422EB0"/>
    <w:rsid w:val="00494F79"/>
    <w:rsid w:val="004B1B90"/>
    <w:rsid w:val="004D72AB"/>
    <w:rsid w:val="00513A73"/>
    <w:rsid w:val="00525402"/>
    <w:rsid w:val="00573D52"/>
    <w:rsid w:val="00597803"/>
    <w:rsid w:val="005A0A4C"/>
    <w:rsid w:val="005B5E1E"/>
    <w:rsid w:val="005C5F13"/>
    <w:rsid w:val="005F2E40"/>
    <w:rsid w:val="00604ADE"/>
    <w:rsid w:val="0060631A"/>
    <w:rsid w:val="00631E7F"/>
    <w:rsid w:val="0064038B"/>
    <w:rsid w:val="00675203"/>
    <w:rsid w:val="006C180B"/>
    <w:rsid w:val="00700BFA"/>
    <w:rsid w:val="00712CEF"/>
    <w:rsid w:val="0072779A"/>
    <w:rsid w:val="00752DFC"/>
    <w:rsid w:val="00755179"/>
    <w:rsid w:val="007554FB"/>
    <w:rsid w:val="00793B8B"/>
    <w:rsid w:val="007A6387"/>
    <w:rsid w:val="007C3A13"/>
    <w:rsid w:val="007D6508"/>
    <w:rsid w:val="007D7A0F"/>
    <w:rsid w:val="007E2091"/>
    <w:rsid w:val="007F1683"/>
    <w:rsid w:val="007F452B"/>
    <w:rsid w:val="00817CAA"/>
    <w:rsid w:val="008833A2"/>
    <w:rsid w:val="008B3827"/>
    <w:rsid w:val="008C4610"/>
    <w:rsid w:val="008F3ECA"/>
    <w:rsid w:val="008F6869"/>
    <w:rsid w:val="008F7AB8"/>
    <w:rsid w:val="00911D35"/>
    <w:rsid w:val="009945C7"/>
    <w:rsid w:val="009E119E"/>
    <w:rsid w:val="00A05BC9"/>
    <w:rsid w:val="00A75AC4"/>
    <w:rsid w:val="00AA1060"/>
    <w:rsid w:val="00B10684"/>
    <w:rsid w:val="00B14703"/>
    <w:rsid w:val="00B22E52"/>
    <w:rsid w:val="00B2473B"/>
    <w:rsid w:val="00B53713"/>
    <w:rsid w:val="00B53BD2"/>
    <w:rsid w:val="00BB7E08"/>
    <w:rsid w:val="00BF4579"/>
    <w:rsid w:val="00C17667"/>
    <w:rsid w:val="00C74E7B"/>
    <w:rsid w:val="00C8630B"/>
    <w:rsid w:val="00C91AC7"/>
    <w:rsid w:val="00CA66FA"/>
    <w:rsid w:val="00CA6838"/>
    <w:rsid w:val="00CB3ED6"/>
    <w:rsid w:val="00D05CB2"/>
    <w:rsid w:val="00D314AB"/>
    <w:rsid w:val="00D412CB"/>
    <w:rsid w:val="00D466F6"/>
    <w:rsid w:val="00D63621"/>
    <w:rsid w:val="00D647A5"/>
    <w:rsid w:val="00DF65D9"/>
    <w:rsid w:val="00E32336"/>
    <w:rsid w:val="00E359E2"/>
    <w:rsid w:val="00E437D9"/>
    <w:rsid w:val="00E665DD"/>
    <w:rsid w:val="00EA6403"/>
    <w:rsid w:val="00ED5C08"/>
    <w:rsid w:val="00F576C5"/>
    <w:rsid w:val="00F57CB2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BC9"/>
  </w:style>
  <w:style w:type="paragraph" w:styleId="a6">
    <w:name w:val="footer"/>
    <w:basedOn w:val="a"/>
    <w:link w:val="a7"/>
    <w:uiPriority w:val="99"/>
    <w:unhideWhenUsed/>
    <w:rsid w:val="00A0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2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3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BC9"/>
  </w:style>
  <w:style w:type="paragraph" w:styleId="a6">
    <w:name w:val="footer"/>
    <w:basedOn w:val="a"/>
    <w:link w:val="a7"/>
    <w:uiPriority w:val="99"/>
    <w:unhideWhenUsed/>
    <w:rsid w:val="00A05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dcterms:created xsi:type="dcterms:W3CDTF">2018-05-11T06:56:00Z</dcterms:created>
  <dcterms:modified xsi:type="dcterms:W3CDTF">2018-05-18T13:22:00Z</dcterms:modified>
</cp:coreProperties>
</file>