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</w:t>
            </w:r>
            <w:r w:rsidR="002A3106" w:rsidRPr="002A3106">
              <w:rPr>
                <w:sz w:val="22"/>
                <w:u w:val="single"/>
                <w:lang w:val="en-US"/>
              </w:rPr>
              <w:t>20</w:t>
            </w:r>
            <w:r w:rsidR="002A3106" w:rsidRPr="002A3106">
              <w:rPr>
                <w:sz w:val="22"/>
                <w:u w:val="single"/>
              </w:rPr>
              <w:t>.07.2018</w:t>
            </w:r>
            <w:r w:rsidRPr="002A3106">
              <w:rPr>
                <w:sz w:val="22"/>
                <w:u w:val="single"/>
              </w:rPr>
              <w:t>___</w:t>
            </w:r>
            <w:r>
              <w:rPr>
                <w:sz w:val="22"/>
              </w:rPr>
              <w:t xml:space="preserve">  №  _</w:t>
            </w:r>
            <w:bookmarkStart w:id="0" w:name="_GoBack"/>
            <w:bookmarkEnd w:id="0"/>
            <w:r>
              <w:rPr>
                <w:sz w:val="22"/>
              </w:rPr>
              <w:t>__</w:t>
            </w:r>
            <w:r w:rsidR="002A3106" w:rsidRPr="002A3106">
              <w:rPr>
                <w:sz w:val="22"/>
                <w:u w:val="single"/>
              </w:rPr>
              <w:t>484-п</w:t>
            </w:r>
            <w:r w:rsidRPr="002A3106">
              <w:rPr>
                <w:sz w:val="22"/>
                <w:u w:val="single"/>
              </w:rPr>
              <w:t>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6E16D3" w:rsidRDefault="006E16D3" w:rsidP="006E16D3">
            <w:pPr>
              <w:overflowPunct/>
              <w:jc w:val="center"/>
              <w:textAlignment w:val="auto"/>
              <w:rPr>
                <w:szCs w:val="28"/>
              </w:rPr>
            </w:pPr>
          </w:p>
          <w:p w:rsidR="006E16D3" w:rsidRPr="006E16D3" w:rsidRDefault="006E16D3" w:rsidP="006E16D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>Об утверждении Административного регламента предоставления муниципальной услуги 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      </w:r>
          </w:p>
          <w:p w:rsidR="006E16D3" w:rsidRPr="006E16D3" w:rsidRDefault="006E16D3" w:rsidP="006E16D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  <w:p w:rsidR="006E16D3" w:rsidRPr="006E16D3" w:rsidRDefault="006E16D3" w:rsidP="006E16D3">
            <w:pPr>
              <w:overflowPunct/>
              <w:jc w:val="both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ab/>
              <w:t>На основании Федерального закона от 27.07.2010 № 210-ФЗ «Об организации предоставления   государственных   и   муниципальных  услуг», Федерального закона от 12.01.1996 года № 8-ФЗ «О погребении и похоронном деле», Закона Московской области от  17.07.2007 № 115/2007-ОЗ «О погребении и похоронном деле в Московской области»,  постановления Главы города Лыткарино от 07.12.2010 №</w:t>
            </w:r>
            <w:r w:rsidR="00991C83">
              <w:rPr>
                <w:szCs w:val="28"/>
              </w:rPr>
              <w:t xml:space="preserve"> </w:t>
            </w:r>
            <w:r w:rsidRPr="006E16D3">
              <w:rPr>
                <w:szCs w:val="28"/>
              </w:rPr>
              <w:t xml:space="preserve">489-п «О порядке разработки и утверждения административных регламентов предоставления муниципальных услуг в г. Лыткарино», в целях оказания на территории города Лыткарино Московской области муниципальных услуг в сфере погребения и похоронного дела,   постановляю: </w:t>
            </w:r>
          </w:p>
          <w:p w:rsidR="006E16D3" w:rsidRPr="006E16D3" w:rsidRDefault="006E16D3" w:rsidP="006E16D3">
            <w:pPr>
              <w:overflowPunct/>
              <w:jc w:val="both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ab/>
              <w:t xml:space="preserve">1. Утвердить Административный регламент </w:t>
            </w:r>
            <w:r w:rsidR="00991C83" w:rsidRPr="00991C83">
              <w:rPr>
                <w:szCs w:val="28"/>
              </w:rPr>
              <w:t>предоставления муниципальной услуги по предоставлению мест для захоронения (подзахоронения), перерегистрации захоронений на других лиц, регистрации установки и замены надмогильных сооружений (надгробий)</w:t>
            </w:r>
            <w:r w:rsidRPr="006E16D3">
              <w:rPr>
                <w:szCs w:val="28"/>
              </w:rPr>
              <w:t xml:space="preserve"> (прилагается).</w:t>
            </w:r>
          </w:p>
          <w:p w:rsidR="00991C83" w:rsidRPr="006E16D3" w:rsidRDefault="006E16D3" w:rsidP="006E16D3">
            <w:pPr>
              <w:overflowPunct/>
              <w:jc w:val="both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ab/>
              <w:t xml:space="preserve">2. Признать утратившим силу Административный регламент </w:t>
            </w:r>
            <w:r w:rsidR="00991C83" w:rsidRPr="00991C83">
              <w:rPr>
                <w:szCs w:val="28"/>
              </w:rPr>
              <w:t>предоставления муниципальной услуги по предоставлению места для  одиночного, родственного, воинского, почетного, создания семейного (родового) захоронения или ниши в стене скорби</w:t>
            </w:r>
            <w:r w:rsidRPr="006E16D3">
              <w:rPr>
                <w:szCs w:val="28"/>
              </w:rPr>
              <w:t xml:space="preserve">, утвержденный  постановлением  Главы  города   Лыткарино   от </w:t>
            </w:r>
            <w:r w:rsidR="00991C83">
              <w:rPr>
                <w:szCs w:val="28"/>
              </w:rPr>
              <w:t>07.12</w:t>
            </w:r>
            <w:r w:rsidRPr="006E16D3">
              <w:rPr>
                <w:szCs w:val="28"/>
              </w:rPr>
              <w:t>.201</w:t>
            </w:r>
            <w:r w:rsidR="00991C83">
              <w:rPr>
                <w:szCs w:val="28"/>
              </w:rPr>
              <w:t>7 № 807-п.</w:t>
            </w:r>
          </w:p>
          <w:p w:rsidR="00991C83" w:rsidRDefault="006E16D3" w:rsidP="006E16D3">
            <w:pPr>
              <w:overflowPunct/>
              <w:jc w:val="both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ab/>
              <w:t xml:space="preserve">3. </w:t>
            </w:r>
            <w:r w:rsidR="00991C83" w:rsidRPr="00991C83">
              <w:rPr>
                <w:szCs w:val="28"/>
              </w:rPr>
              <w:t xml:space="preserve">Признать утратившим силу Административный регламент предоставления муниципальной услуги по информированию граждан о свободных земельных участках на общественных кладбищах, расположенных на территории города Лыткарино, </w:t>
            </w:r>
            <w:proofErr w:type="gramStart"/>
            <w:r w:rsidR="00991C83" w:rsidRPr="00991C83">
              <w:rPr>
                <w:szCs w:val="28"/>
              </w:rPr>
              <w:t>утвержденный  постановлением</w:t>
            </w:r>
            <w:proofErr w:type="gramEnd"/>
            <w:r w:rsidR="00991C83" w:rsidRPr="00991C83">
              <w:rPr>
                <w:szCs w:val="28"/>
              </w:rPr>
              <w:t xml:space="preserve">  Главы  города   Лыткарино   от </w:t>
            </w:r>
            <w:r w:rsidR="00991C83">
              <w:rPr>
                <w:szCs w:val="28"/>
              </w:rPr>
              <w:t>1</w:t>
            </w:r>
            <w:r w:rsidR="00991C83" w:rsidRPr="00991C83">
              <w:rPr>
                <w:szCs w:val="28"/>
              </w:rPr>
              <w:t>7.</w:t>
            </w:r>
            <w:r w:rsidR="00991C83">
              <w:rPr>
                <w:szCs w:val="28"/>
              </w:rPr>
              <w:t>04</w:t>
            </w:r>
            <w:r w:rsidR="00991C83" w:rsidRPr="00991C83">
              <w:rPr>
                <w:szCs w:val="28"/>
              </w:rPr>
              <w:t>.201</w:t>
            </w:r>
            <w:r w:rsidR="00991C83">
              <w:rPr>
                <w:szCs w:val="28"/>
              </w:rPr>
              <w:t>5</w:t>
            </w:r>
            <w:r w:rsidR="00991C83" w:rsidRPr="00991C83">
              <w:rPr>
                <w:szCs w:val="28"/>
              </w:rPr>
              <w:t xml:space="preserve"> № 21</w:t>
            </w:r>
            <w:r w:rsidR="00991C83">
              <w:rPr>
                <w:szCs w:val="28"/>
              </w:rPr>
              <w:t>4</w:t>
            </w:r>
            <w:r w:rsidR="00991C83" w:rsidRPr="00991C83">
              <w:rPr>
                <w:szCs w:val="28"/>
              </w:rPr>
              <w:t>-п.</w:t>
            </w:r>
          </w:p>
          <w:p w:rsidR="00991C83" w:rsidRDefault="00991C83" w:rsidP="00991C83">
            <w:pPr>
              <w:overflowPunct/>
              <w:ind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991C83">
              <w:rPr>
                <w:szCs w:val="28"/>
              </w:rPr>
              <w:t xml:space="preserve">Признать утратившим силу Административный регламент предоставления муниципальной услуги по регистрации установки и замены надмогильных сооружений (надгробий), </w:t>
            </w:r>
            <w:proofErr w:type="gramStart"/>
            <w:r w:rsidRPr="00991C83">
              <w:rPr>
                <w:szCs w:val="28"/>
              </w:rPr>
              <w:t>утвержденный  постановлением</w:t>
            </w:r>
            <w:proofErr w:type="gramEnd"/>
            <w:r w:rsidRPr="00991C83">
              <w:rPr>
                <w:szCs w:val="28"/>
              </w:rPr>
              <w:t xml:space="preserve">  Главы  города   Лыткарино   от 29.07.2015 № 427-п.</w:t>
            </w:r>
          </w:p>
          <w:p w:rsidR="00991C83" w:rsidRDefault="00991C83" w:rsidP="00991C83">
            <w:pPr>
              <w:overflowPunct/>
              <w:ind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991C83">
              <w:rPr>
                <w:szCs w:val="28"/>
              </w:rPr>
              <w:t xml:space="preserve">Признать утратившим силу Административный регламент предоставления муниципальной услуги по перерегистрации захоронений на </w:t>
            </w:r>
            <w:r w:rsidRPr="00991C83">
              <w:rPr>
                <w:szCs w:val="28"/>
              </w:rPr>
              <w:lastRenderedPageBreak/>
              <w:t xml:space="preserve">других лиц и оформлению удостоверений о захоронении, </w:t>
            </w:r>
            <w:proofErr w:type="gramStart"/>
            <w:r w:rsidRPr="00991C83">
              <w:rPr>
                <w:szCs w:val="28"/>
              </w:rPr>
              <w:t>утвержденный  постановлением</w:t>
            </w:r>
            <w:proofErr w:type="gramEnd"/>
            <w:r w:rsidRPr="00991C83">
              <w:rPr>
                <w:szCs w:val="28"/>
              </w:rPr>
              <w:t xml:space="preserve">  Главы  города   Лыткарино   от 29.07.2015 № 434-п.</w:t>
            </w:r>
          </w:p>
          <w:p w:rsidR="006E16D3" w:rsidRPr="006E16D3" w:rsidRDefault="00991C83" w:rsidP="00991C83">
            <w:pPr>
              <w:overflowPunct/>
              <w:ind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="006E16D3" w:rsidRPr="006E16D3">
              <w:rPr>
                <w:szCs w:val="28"/>
              </w:rPr>
              <w:t xml:space="preserve">Опубликовать настоящее постановление </w:t>
            </w:r>
            <w:proofErr w:type="gramStart"/>
            <w:r w:rsidR="006E16D3" w:rsidRPr="006E16D3">
              <w:rPr>
                <w:szCs w:val="28"/>
              </w:rPr>
              <w:t>в  средствах</w:t>
            </w:r>
            <w:proofErr w:type="gramEnd"/>
            <w:r w:rsidR="006E16D3" w:rsidRPr="006E16D3">
              <w:rPr>
                <w:szCs w:val="28"/>
              </w:rPr>
              <w:t xml:space="preserve"> массовой информации и размес</w:t>
            </w:r>
            <w:r w:rsidR="00571A52">
              <w:rPr>
                <w:szCs w:val="28"/>
              </w:rPr>
              <w:t>тить на официальном сайте городского округа</w:t>
            </w:r>
            <w:r w:rsidR="006E16D3" w:rsidRPr="006E16D3">
              <w:rPr>
                <w:szCs w:val="28"/>
              </w:rPr>
              <w:t xml:space="preserve"> Лыткарино в сети Интернет.</w:t>
            </w:r>
          </w:p>
          <w:p w:rsidR="006E16D3" w:rsidRPr="006E16D3" w:rsidRDefault="006E16D3" w:rsidP="006E16D3">
            <w:pPr>
              <w:overflowPunct/>
              <w:jc w:val="both"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ab/>
              <w:t xml:space="preserve">4. Контроль    за исполнением настоящего постановления возложить </w:t>
            </w:r>
            <w:proofErr w:type="gramStart"/>
            <w:r w:rsidRPr="006E16D3">
              <w:rPr>
                <w:szCs w:val="28"/>
              </w:rPr>
              <w:t>на  замест</w:t>
            </w:r>
            <w:r w:rsidR="00571A52">
              <w:rPr>
                <w:szCs w:val="28"/>
              </w:rPr>
              <w:t>ителя</w:t>
            </w:r>
            <w:proofErr w:type="gramEnd"/>
            <w:r w:rsidR="00571A52">
              <w:rPr>
                <w:szCs w:val="28"/>
              </w:rPr>
              <w:t xml:space="preserve"> Главы Администрации городского округа</w:t>
            </w:r>
            <w:r w:rsidRPr="006E16D3">
              <w:rPr>
                <w:szCs w:val="28"/>
              </w:rPr>
              <w:t xml:space="preserve"> Лыткарино </w:t>
            </w:r>
            <w:r w:rsidR="00571A52">
              <w:rPr>
                <w:szCs w:val="28"/>
              </w:rPr>
              <w:t xml:space="preserve">   </w:t>
            </w:r>
            <w:r w:rsidRPr="006E16D3">
              <w:rPr>
                <w:szCs w:val="28"/>
              </w:rPr>
              <w:t>К.А.</w:t>
            </w:r>
            <w:r w:rsidR="00571A52">
              <w:rPr>
                <w:szCs w:val="28"/>
              </w:rPr>
              <w:t xml:space="preserve"> </w:t>
            </w:r>
            <w:r w:rsidRPr="006E16D3">
              <w:rPr>
                <w:szCs w:val="28"/>
              </w:rPr>
              <w:t xml:space="preserve">Кравцова. </w:t>
            </w:r>
          </w:p>
          <w:p w:rsidR="00991C83" w:rsidRDefault="00991C8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991C83" w:rsidRDefault="00991C8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991C83" w:rsidRDefault="00991C8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991C83" w:rsidRDefault="00991C8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991C83" w:rsidRDefault="00991C8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6E16D3" w:rsidRPr="006E16D3" w:rsidRDefault="006E16D3" w:rsidP="006E16D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6E16D3">
              <w:rPr>
                <w:szCs w:val="28"/>
              </w:rPr>
              <w:t xml:space="preserve">                                                                                                </w:t>
            </w:r>
            <w:proofErr w:type="spellStart"/>
            <w:r w:rsidRPr="006E16D3">
              <w:rPr>
                <w:szCs w:val="28"/>
              </w:rPr>
              <w:t>Е.В.Серёгин</w:t>
            </w:r>
            <w:proofErr w:type="spellEnd"/>
          </w:p>
          <w:p w:rsidR="004251F6" w:rsidRPr="006E16D3" w:rsidRDefault="004251F6" w:rsidP="00991C83">
            <w:pPr>
              <w:overflowPunct/>
              <w:ind w:left="5387"/>
              <w:jc w:val="center"/>
              <w:textAlignment w:val="auto"/>
              <w:rPr>
                <w:lang w:val="en-US"/>
              </w:rPr>
            </w:pPr>
          </w:p>
        </w:tc>
      </w:tr>
    </w:tbl>
    <w:p w:rsidR="00F569DE" w:rsidRDefault="00F569DE" w:rsidP="0024512C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D3" w:rsidRDefault="00E473D3" w:rsidP="0024512C">
      <w:r>
        <w:separator/>
      </w:r>
    </w:p>
  </w:endnote>
  <w:endnote w:type="continuationSeparator" w:id="0">
    <w:p w:rsidR="00E473D3" w:rsidRDefault="00E473D3" w:rsidP="0024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D3" w:rsidRDefault="00E473D3" w:rsidP="0024512C">
      <w:r>
        <w:separator/>
      </w:r>
    </w:p>
  </w:footnote>
  <w:footnote w:type="continuationSeparator" w:id="0">
    <w:p w:rsidR="00E473D3" w:rsidRDefault="00E473D3" w:rsidP="0024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150978"/>
    <w:rsid w:val="0024512C"/>
    <w:rsid w:val="002A3106"/>
    <w:rsid w:val="003B26B8"/>
    <w:rsid w:val="004251F6"/>
    <w:rsid w:val="00447B39"/>
    <w:rsid w:val="00571A52"/>
    <w:rsid w:val="00613AB3"/>
    <w:rsid w:val="006E16D3"/>
    <w:rsid w:val="007263F9"/>
    <w:rsid w:val="0075498F"/>
    <w:rsid w:val="00777FD8"/>
    <w:rsid w:val="00833980"/>
    <w:rsid w:val="00836D3F"/>
    <w:rsid w:val="00991C83"/>
    <w:rsid w:val="00E473D3"/>
    <w:rsid w:val="00E56F8C"/>
    <w:rsid w:val="00EA3313"/>
    <w:rsid w:val="00ED2BBB"/>
    <w:rsid w:val="00F46DE1"/>
    <w:rsid w:val="00F5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EE00"/>
  <w15:docId w15:val="{89986C8D-8435-4322-BD28-71FF20F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451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512C"/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51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12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B570-EE74-4476-8D23-E6E01C46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2018-07-04T13:05:00Z</cp:lastPrinted>
  <dcterms:created xsi:type="dcterms:W3CDTF">2018-07-04T13:06:00Z</dcterms:created>
  <dcterms:modified xsi:type="dcterms:W3CDTF">2018-08-03T07:41:00Z</dcterms:modified>
</cp:coreProperties>
</file>