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3B" w:rsidRDefault="0035133B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BF713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BF7136">
        <w:rPr>
          <w:rFonts w:ascii="Times New Roman" w:hAnsi="Times New Roman" w:cs="Times New Roman"/>
          <w:b/>
          <w:sz w:val="28"/>
          <w:szCs w:val="28"/>
        </w:rPr>
        <w:t>7</w:t>
      </w:r>
      <w:r w:rsidR="009C0268">
        <w:rPr>
          <w:rFonts w:ascii="Times New Roman" w:hAnsi="Times New Roman" w:cs="Times New Roman"/>
          <w:b/>
          <w:sz w:val="28"/>
          <w:szCs w:val="28"/>
        </w:rPr>
        <w:t>-202</w:t>
      </w:r>
      <w:r w:rsidR="00BF7136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35133B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133B" w:rsidRPr="0035133B" w:rsidRDefault="00897C58" w:rsidP="003B1AB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4.08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>.2017 № 2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«Культура города Лыткарино» на 2017-2021 годы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 увеличения общего объема 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бюджета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размере 4 236,5 тыс. рублей.</w:t>
      </w:r>
    </w:p>
    <w:p w:rsidR="0035133B" w:rsidRPr="0035133B" w:rsidRDefault="0035133B" w:rsidP="003B1AB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проектом предлагается произвести внутреннее перераспределение бюджетных средств в размере 21,0 тыс. рублей.</w:t>
      </w:r>
    </w:p>
    <w:p w:rsidR="00897C58" w:rsidRDefault="00897C58" w:rsidP="003B1AB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>паспорт</w:t>
      </w:r>
      <w:r w:rsidR="002E5C92">
        <w:rPr>
          <w:rFonts w:ascii="Times New Roman" w:hAnsi="Times New Roman" w:cs="Times New Roman"/>
          <w:sz w:val="28"/>
          <w:szCs w:val="28"/>
        </w:rPr>
        <w:t>а</w:t>
      </w:r>
      <w:r w:rsidR="003D4A97">
        <w:rPr>
          <w:rFonts w:ascii="Times New Roman" w:hAnsi="Times New Roman" w:cs="Times New Roman"/>
          <w:sz w:val="28"/>
          <w:szCs w:val="28"/>
        </w:rPr>
        <w:t xml:space="preserve"> и </w:t>
      </w:r>
      <w:r w:rsidR="009C0268">
        <w:rPr>
          <w:rFonts w:ascii="Times New Roman" w:hAnsi="Times New Roman" w:cs="Times New Roman"/>
          <w:sz w:val="28"/>
          <w:szCs w:val="28"/>
        </w:rPr>
        <w:t>переч</w:t>
      </w:r>
      <w:r w:rsidR="00251141">
        <w:rPr>
          <w:rFonts w:ascii="Times New Roman" w:hAnsi="Times New Roman" w:cs="Times New Roman"/>
          <w:sz w:val="28"/>
          <w:szCs w:val="28"/>
        </w:rPr>
        <w:t>н</w:t>
      </w:r>
      <w:r w:rsidR="002E5C92">
        <w:rPr>
          <w:rFonts w:ascii="Times New Roman" w:hAnsi="Times New Roman" w:cs="Times New Roman"/>
          <w:sz w:val="28"/>
          <w:szCs w:val="28"/>
        </w:rPr>
        <w:t>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3B1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3D4A97">
        <w:rPr>
          <w:rFonts w:ascii="Times New Roman" w:hAnsi="Times New Roman" w:cs="Times New Roman"/>
          <w:sz w:val="28"/>
          <w:szCs w:val="28"/>
        </w:rPr>
        <w:t>к</w:t>
      </w:r>
      <w:r w:rsidR="00251141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35133B">
        <w:rPr>
          <w:rFonts w:ascii="Times New Roman" w:hAnsi="Times New Roman" w:cs="Times New Roman"/>
          <w:sz w:val="28"/>
          <w:szCs w:val="28"/>
        </w:rPr>
        <w:t>60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35133B">
        <w:rPr>
          <w:rFonts w:ascii="Times New Roman" w:hAnsi="Times New Roman" w:cs="Times New Roman"/>
          <w:sz w:val="28"/>
          <w:szCs w:val="28"/>
        </w:rPr>
        <w:t>0</w:t>
      </w:r>
      <w:r w:rsidR="00251141">
        <w:rPr>
          <w:rFonts w:ascii="Times New Roman" w:hAnsi="Times New Roman" w:cs="Times New Roman"/>
          <w:sz w:val="28"/>
          <w:szCs w:val="28"/>
        </w:rPr>
        <w:t>6.0</w:t>
      </w:r>
      <w:r w:rsidR="0035133B">
        <w:rPr>
          <w:rFonts w:ascii="Times New Roman" w:hAnsi="Times New Roman" w:cs="Times New Roman"/>
          <w:sz w:val="28"/>
          <w:szCs w:val="28"/>
        </w:rPr>
        <w:t>9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51141"/>
    <w:rsid w:val="00266FC4"/>
    <w:rsid w:val="002929B1"/>
    <w:rsid w:val="002E5C92"/>
    <w:rsid w:val="002F0C1C"/>
    <w:rsid w:val="0035133B"/>
    <w:rsid w:val="003B1AB1"/>
    <w:rsid w:val="003D4A97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B14E7"/>
    <w:rsid w:val="009C0268"/>
    <w:rsid w:val="00A0506E"/>
    <w:rsid w:val="00A660C1"/>
    <w:rsid w:val="00AD1889"/>
    <w:rsid w:val="00AD3339"/>
    <w:rsid w:val="00B30D91"/>
    <w:rsid w:val="00BF7136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2017-09-08T08:30:00Z</cp:lastPrinted>
  <dcterms:created xsi:type="dcterms:W3CDTF">2017-07-27T09:33:00Z</dcterms:created>
  <dcterms:modified xsi:type="dcterms:W3CDTF">2017-09-08T08:30:00Z</dcterms:modified>
</cp:coreProperties>
</file>