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«</w:t>
      </w:r>
      <w:r w:rsidR="00897C58">
        <w:rPr>
          <w:rFonts w:ascii="Times New Roman" w:hAnsi="Times New Roman" w:cs="Times New Roman"/>
          <w:b/>
          <w:sz w:val="28"/>
          <w:szCs w:val="28"/>
        </w:rPr>
        <w:t>Муниципальное управление</w:t>
      </w:r>
      <w:r w:rsidR="00AD3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город</w:t>
      </w:r>
      <w:r w:rsidR="00AD3339">
        <w:rPr>
          <w:rFonts w:ascii="Times New Roman" w:hAnsi="Times New Roman" w:cs="Times New Roman"/>
          <w:b/>
          <w:sz w:val="28"/>
          <w:szCs w:val="28"/>
        </w:rPr>
        <w:t>а</w:t>
      </w:r>
      <w:r w:rsidR="00897C58">
        <w:rPr>
          <w:rFonts w:ascii="Times New Roman" w:hAnsi="Times New Roman" w:cs="Times New Roman"/>
          <w:b/>
          <w:sz w:val="28"/>
          <w:szCs w:val="28"/>
        </w:rPr>
        <w:t xml:space="preserve"> Лыткарино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» на 2017-2021 годы».</w:t>
      </w:r>
    </w:p>
    <w:p w:rsidR="007F5764" w:rsidRPr="00C93F9B" w:rsidRDefault="00897C58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 w:rsidR="00757490">
        <w:rPr>
          <w:rFonts w:ascii="Times New Roman" w:hAnsi="Times New Roman" w:cs="Times New Roman"/>
          <w:sz w:val="28"/>
          <w:szCs w:val="28"/>
        </w:rPr>
        <w:t>02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7C58" w:rsidRPr="00897C58" w:rsidRDefault="008A38C6" w:rsidP="0089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F9B">
        <w:rPr>
          <w:rFonts w:ascii="Times New Roman" w:hAnsi="Times New Roman" w:cs="Times New Roman"/>
          <w:sz w:val="28"/>
          <w:szCs w:val="28"/>
        </w:rPr>
        <w:tab/>
      </w:r>
      <w:r w:rsidR="00897C58" w:rsidRPr="00897C58">
        <w:rPr>
          <w:rFonts w:ascii="Times New Roman" w:hAnsi="Times New Roman" w:cs="Times New Roman"/>
          <w:sz w:val="28"/>
          <w:szCs w:val="28"/>
        </w:rPr>
        <w:t>Представленным проектом на основании решения Совета депутатов города Лыткарино от 02.02.2017 № 179/19 «О внесении изменений и дополнений в Решение Совета депутатов города Лыткарино «Об утверждении бюджета города Лыткарино на 2017 и на плановый период 2018-2019 годов» предлагается внести изменения в муниципальную программу «</w:t>
      </w:r>
      <w:r w:rsidR="00897C58">
        <w:rPr>
          <w:rFonts w:ascii="Times New Roman" w:hAnsi="Times New Roman" w:cs="Times New Roman"/>
          <w:sz w:val="28"/>
          <w:szCs w:val="28"/>
        </w:rPr>
        <w:t>Муниципальное управление</w:t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 </w:t>
      </w:r>
      <w:r w:rsidR="00897C58">
        <w:rPr>
          <w:rFonts w:ascii="Times New Roman" w:hAnsi="Times New Roman" w:cs="Times New Roman"/>
          <w:sz w:val="28"/>
          <w:szCs w:val="28"/>
        </w:rPr>
        <w:t>города</w:t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 Лыткарино» на 2017-2021 годы в части </w:t>
      </w:r>
      <w:r w:rsidR="001B7B0E">
        <w:rPr>
          <w:rFonts w:ascii="Times New Roman" w:hAnsi="Times New Roman" w:cs="Times New Roman"/>
          <w:sz w:val="28"/>
          <w:szCs w:val="28"/>
        </w:rPr>
        <w:t>увеличения</w:t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 общего объема бюджетных ассигнований </w:t>
      </w:r>
      <w:r w:rsidR="001B7B0E">
        <w:rPr>
          <w:rFonts w:ascii="Times New Roman" w:hAnsi="Times New Roman" w:cs="Times New Roman"/>
          <w:sz w:val="28"/>
          <w:szCs w:val="28"/>
        </w:rPr>
        <w:t xml:space="preserve">2017, </w:t>
      </w:r>
      <w:bookmarkStart w:id="0" w:name="_GoBack"/>
      <w:bookmarkEnd w:id="0"/>
      <w:r w:rsidR="001B7B0E">
        <w:rPr>
          <w:rFonts w:ascii="Times New Roman" w:hAnsi="Times New Roman" w:cs="Times New Roman"/>
          <w:sz w:val="28"/>
          <w:szCs w:val="28"/>
        </w:rPr>
        <w:t>2018 и 2019гг.</w:t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 </w:t>
      </w:r>
      <w:r w:rsidR="001B7B0E" w:rsidRPr="001B7B0E">
        <w:rPr>
          <w:rFonts w:ascii="Times New Roman" w:hAnsi="Times New Roman" w:cs="Times New Roman"/>
          <w:sz w:val="28"/>
          <w:szCs w:val="28"/>
        </w:rPr>
        <w:t>в размере 2665,1 тыс. рублей</w:t>
      </w:r>
      <w:r w:rsidR="00897C58" w:rsidRPr="00897C58">
        <w:rPr>
          <w:rFonts w:ascii="Times New Roman" w:hAnsi="Times New Roman" w:cs="Times New Roman"/>
          <w:sz w:val="28"/>
          <w:szCs w:val="28"/>
        </w:rPr>
        <w:t>.</w:t>
      </w:r>
    </w:p>
    <w:p w:rsidR="001B7B0E" w:rsidRDefault="001B7B0E" w:rsidP="00897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B0E">
        <w:rPr>
          <w:rFonts w:ascii="Times New Roman" w:hAnsi="Times New Roman" w:cs="Times New Roman"/>
          <w:sz w:val="28"/>
          <w:szCs w:val="28"/>
        </w:rPr>
        <w:t>Кроме того, данным проектом предлагается внести изменения в раздел № 3 «Планируемые результаты реализации муниципальной программы» в части уточнения планируемых значений показателей по годам реализации.</w:t>
      </w:r>
    </w:p>
    <w:p w:rsidR="001B7B0E" w:rsidRDefault="001B7B0E" w:rsidP="00897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B0E">
        <w:rPr>
          <w:rFonts w:ascii="Times New Roman" w:hAnsi="Times New Roman" w:cs="Times New Roman"/>
          <w:sz w:val="28"/>
          <w:szCs w:val="28"/>
        </w:rPr>
        <w:t>Соответствующие изменения внесены в паспорт Программы, паспорта и перечни мероприятий выше указанных подпрограмм.</w:t>
      </w:r>
    </w:p>
    <w:p w:rsidR="00DE58EB" w:rsidRPr="00C93F9B" w:rsidRDefault="00897C58" w:rsidP="00897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>
        <w:rPr>
          <w:rFonts w:ascii="Times New Roman" w:hAnsi="Times New Roman" w:cs="Times New Roman"/>
          <w:sz w:val="28"/>
          <w:szCs w:val="28"/>
        </w:rPr>
        <w:t>ки и подготовлено заключение № 9</w:t>
      </w:r>
      <w:r w:rsidRPr="00897C5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97C58">
        <w:rPr>
          <w:rFonts w:ascii="Times New Roman" w:hAnsi="Times New Roman" w:cs="Times New Roman"/>
          <w:sz w:val="28"/>
          <w:szCs w:val="28"/>
        </w:rPr>
        <w:t>.02.2017 года.</w:t>
      </w:r>
    </w:p>
    <w:sectPr w:rsidR="00DE58EB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6DE8"/>
    <w:rsid w:val="00066B81"/>
    <w:rsid w:val="000A3159"/>
    <w:rsid w:val="00187CD1"/>
    <w:rsid w:val="001B7B0E"/>
    <w:rsid w:val="002929B1"/>
    <w:rsid w:val="002F0C1C"/>
    <w:rsid w:val="004271BB"/>
    <w:rsid w:val="005106A0"/>
    <w:rsid w:val="00570B80"/>
    <w:rsid w:val="006430E5"/>
    <w:rsid w:val="006C3FDD"/>
    <w:rsid w:val="00722CFE"/>
    <w:rsid w:val="00757490"/>
    <w:rsid w:val="00776C9E"/>
    <w:rsid w:val="007F5764"/>
    <w:rsid w:val="00855636"/>
    <w:rsid w:val="00856FB5"/>
    <w:rsid w:val="00897C58"/>
    <w:rsid w:val="008A38C6"/>
    <w:rsid w:val="00A0506E"/>
    <w:rsid w:val="00A660C1"/>
    <w:rsid w:val="00AD1889"/>
    <w:rsid w:val="00AD3339"/>
    <w:rsid w:val="00B30D91"/>
    <w:rsid w:val="00C93F9B"/>
    <w:rsid w:val="00CE0577"/>
    <w:rsid w:val="00DE58EB"/>
    <w:rsid w:val="00E7340A"/>
    <w:rsid w:val="00E82421"/>
    <w:rsid w:val="00EE24CF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2017-03-16T08:28:00Z</cp:lastPrinted>
  <dcterms:created xsi:type="dcterms:W3CDTF">2017-02-17T11:22:00Z</dcterms:created>
  <dcterms:modified xsi:type="dcterms:W3CDTF">2017-03-16T08:28:00Z</dcterms:modified>
</cp:coreProperties>
</file>