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A44" w:rsidRDefault="00DE3A44" w:rsidP="00DE3A44">
      <w:pPr>
        <w:jc w:val="center"/>
        <w:rPr>
          <w:color w:val="000000" w:themeColor="text1"/>
        </w:rPr>
      </w:pPr>
      <w:r>
        <w:rPr>
          <w:b/>
          <w:noProof/>
          <w:color w:val="000000" w:themeColor="text1"/>
        </w:rPr>
        <w:drawing>
          <wp:inline distT="0" distB="0" distL="0" distR="0">
            <wp:extent cx="560070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3A44" w:rsidRDefault="00DE3A44" w:rsidP="00DE3A44">
      <w:pPr>
        <w:pStyle w:val="2"/>
        <w:rPr>
          <w:color w:val="000000" w:themeColor="text1"/>
          <w:sz w:val="32"/>
        </w:rPr>
      </w:pPr>
    </w:p>
    <w:p w:rsidR="00DE3A44" w:rsidRDefault="00DE3A44" w:rsidP="00DE3A44">
      <w:pPr>
        <w:pStyle w:val="2"/>
        <w:rPr>
          <w:color w:val="000000" w:themeColor="text1"/>
          <w:spacing w:val="20"/>
        </w:rPr>
      </w:pPr>
      <w:r>
        <w:rPr>
          <w:color w:val="000000" w:themeColor="text1"/>
          <w:spacing w:val="20"/>
        </w:rPr>
        <w:t>ГЛАВА ГОРОДА ЛЫТКАРИНО</w:t>
      </w:r>
    </w:p>
    <w:p w:rsidR="00DE3A44" w:rsidRDefault="00DE3A44" w:rsidP="00DE3A44">
      <w:pPr>
        <w:jc w:val="center"/>
        <w:rPr>
          <w:b/>
          <w:bCs/>
          <w:color w:val="000000" w:themeColor="text1"/>
          <w:spacing w:val="20"/>
          <w:sz w:val="36"/>
        </w:rPr>
      </w:pPr>
      <w:r>
        <w:rPr>
          <w:b/>
          <w:bCs/>
          <w:color w:val="000000" w:themeColor="text1"/>
          <w:spacing w:val="20"/>
          <w:sz w:val="36"/>
        </w:rPr>
        <w:t>МОСКОВСКОЙ ОБЛАСТИ</w:t>
      </w:r>
    </w:p>
    <w:p w:rsidR="00DE3A44" w:rsidRDefault="00DE3A44" w:rsidP="00DE3A44">
      <w:pPr>
        <w:jc w:val="center"/>
        <w:rPr>
          <w:b/>
          <w:bCs/>
          <w:color w:val="000000" w:themeColor="text1"/>
          <w:sz w:val="32"/>
        </w:rPr>
      </w:pPr>
    </w:p>
    <w:p w:rsidR="00DE3A44" w:rsidRDefault="00DE3A44" w:rsidP="00DE3A44">
      <w:pPr>
        <w:pStyle w:val="2"/>
        <w:rPr>
          <w:color w:val="000000" w:themeColor="text1"/>
          <w:sz w:val="40"/>
        </w:rPr>
      </w:pPr>
      <w:r>
        <w:rPr>
          <w:color w:val="000000" w:themeColor="text1"/>
          <w:sz w:val="40"/>
        </w:rPr>
        <w:t>ПОСТАНОВЛЕНИЕ</w:t>
      </w:r>
    </w:p>
    <w:p w:rsidR="00DE3A44" w:rsidRDefault="00DE3A44" w:rsidP="00DE3A44">
      <w:pPr>
        <w:jc w:val="center"/>
        <w:rPr>
          <w:color w:val="000000" w:themeColor="text1"/>
        </w:rPr>
      </w:pPr>
    </w:p>
    <w:p w:rsidR="00DE3A44" w:rsidRPr="00711BE1" w:rsidRDefault="008D5899" w:rsidP="00DE3A44">
      <w:pPr>
        <w:jc w:val="center"/>
        <w:rPr>
          <w:color w:val="000000" w:themeColor="text1"/>
          <w:u w:val="single"/>
        </w:rPr>
      </w:pPr>
      <w:bookmarkStart w:id="0" w:name="_GoBack"/>
      <w:r w:rsidRPr="00711BE1">
        <w:rPr>
          <w:color w:val="000000" w:themeColor="text1"/>
          <w:sz w:val="28"/>
          <w:szCs w:val="28"/>
          <w:u w:val="single"/>
        </w:rPr>
        <w:t xml:space="preserve">29.01.2018 </w:t>
      </w:r>
      <w:r w:rsidR="00DE3A44" w:rsidRPr="00711BE1">
        <w:rPr>
          <w:color w:val="000000" w:themeColor="text1"/>
          <w:sz w:val="28"/>
          <w:szCs w:val="28"/>
          <w:u w:val="single"/>
        </w:rPr>
        <w:t>№</w:t>
      </w:r>
      <w:r w:rsidR="00DE3A44" w:rsidRPr="00711BE1">
        <w:rPr>
          <w:color w:val="000000" w:themeColor="text1"/>
          <w:u w:val="single"/>
        </w:rPr>
        <w:t xml:space="preserve"> </w:t>
      </w:r>
      <w:r w:rsidRPr="00711BE1">
        <w:rPr>
          <w:color w:val="000000" w:themeColor="text1"/>
          <w:sz w:val="28"/>
          <w:szCs w:val="28"/>
          <w:u w:val="single"/>
        </w:rPr>
        <w:t>72-п</w:t>
      </w:r>
    </w:p>
    <w:bookmarkEnd w:id="0"/>
    <w:p w:rsidR="00DE3A44" w:rsidRDefault="00DE3A44" w:rsidP="00DE3A44">
      <w:pPr>
        <w:jc w:val="center"/>
        <w:rPr>
          <w:color w:val="000000" w:themeColor="text1"/>
        </w:rPr>
      </w:pPr>
    </w:p>
    <w:p w:rsidR="00DE3A44" w:rsidRDefault="00DE3A44" w:rsidP="00DE3A44">
      <w:pPr>
        <w:jc w:val="center"/>
        <w:rPr>
          <w:color w:val="000000" w:themeColor="text1"/>
        </w:rPr>
      </w:pPr>
      <w:r>
        <w:rPr>
          <w:color w:val="000000" w:themeColor="text1"/>
        </w:rPr>
        <w:t>г. Лыткарино</w:t>
      </w:r>
    </w:p>
    <w:p w:rsidR="00DE3A44" w:rsidRDefault="00DE3A44" w:rsidP="00DE3A44">
      <w:pPr>
        <w:jc w:val="center"/>
        <w:rPr>
          <w:color w:val="000000" w:themeColor="text1"/>
        </w:rPr>
      </w:pPr>
    </w:p>
    <w:p w:rsidR="006E57F5" w:rsidRDefault="006E57F5" w:rsidP="00DE3A44">
      <w:pPr>
        <w:jc w:val="center"/>
        <w:rPr>
          <w:color w:val="000000" w:themeColor="text1"/>
        </w:rPr>
      </w:pPr>
    </w:p>
    <w:p w:rsidR="005656AB" w:rsidRDefault="00DE3A44" w:rsidP="00DE3A4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E3A44">
        <w:rPr>
          <w:sz w:val="28"/>
          <w:szCs w:val="28"/>
        </w:rPr>
        <w:t>О</w:t>
      </w:r>
      <w:r w:rsidR="005656AB" w:rsidRPr="005656AB">
        <w:rPr>
          <w:sz w:val="28"/>
          <w:szCs w:val="28"/>
        </w:rPr>
        <w:t xml:space="preserve"> внесении изменений в </w:t>
      </w:r>
      <w:r w:rsidRPr="00DE3A44">
        <w:rPr>
          <w:sz w:val="28"/>
          <w:szCs w:val="28"/>
        </w:rPr>
        <w:t>Административн</w:t>
      </w:r>
      <w:r w:rsidR="005656AB">
        <w:rPr>
          <w:sz w:val="28"/>
          <w:szCs w:val="28"/>
        </w:rPr>
        <w:t>ый</w:t>
      </w:r>
      <w:r w:rsidRPr="00DE3A44">
        <w:rPr>
          <w:sz w:val="28"/>
          <w:szCs w:val="28"/>
        </w:rPr>
        <w:t xml:space="preserve"> регламент </w:t>
      </w:r>
    </w:p>
    <w:p w:rsidR="005656AB" w:rsidRDefault="00DE3A44" w:rsidP="00DE3A4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E3A44">
        <w:rPr>
          <w:sz w:val="28"/>
          <w:szCs w:val="28"/>
        </w:rPr>
        <w:t xml:space="preserve">предоставления муниципальной услуги </w:t>
      </w:r>
      <w:r w:rsidR="005656AB">
        <w:rPr>
          <w:sz w:val="28"/>
          <w:szCs w:val="28"/>
        </w:rPr>
        <w:t xml:space="preserve">« Выдача ордера </w:t>
      </w:r>
    </w:p>
    <w:p w:rsidR="00DE3A44" w:rsidRPr="00DE3A44" w:rsidRDefault="005656AB" w:rsidP="00DE3A4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на право производства земляных работ</w:t>
      </w:r>
      <w:r w:rsidR="00477122">
        <w:rPr>
          <w:sz w:val="28"/>
          <w:szCs w:val="28"/>
        </w:rPr>
        <w:t xml:space="preserve"> на территории городского округа Лыткарино Московской области</w:t>
      </w:r>
      <w:r>
        <w:rPr>
          <w:sz w:val="28"/>
          <w:szCs w:val="28"/>
        </w:rPr>
        <w:t xml:space="preserve">» </w:t>
      </w:r>
    </w:p>
    <w:p w:rsidR="00DE3A44" w:rsidRPr="00DE3A44" w:rsidRDefault="00DE3A44" w:rsidP="00DE3A44">
      <w:pPr>
        <w:jc w:val="center"/>
        <w:rPr>
          <w:sz w:val="28"/>
          <w:szCs w:val="28"/>
        </w:rPr>
      </w:pPr>
    </w:p>
    <w:p w:rsidR="00DE3A44" w:rsidRDefault="00DE3A44" w:rsidP="00DE3A44">
      <w:pPr>
        <w:jc w:val="center"/>
        <w:rPr>
          <w:sz w:val="28"/>
          <w:szCs w:val="28"/>
        </w:rPr>
      </w:pPr>
    </w:p>
    <w:p w:rsidR="00DE3A44" w:rsidRDefault="00DE3A44" w:rsidP="00DE3A4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 основании Федерального закона от</w:t>
      </w:r>
      <w:r w:rsidRPr="00DE3A44">
        <w:rPr>
          <w:sz w:val="28"/>
          <w:szCs w:val="28"/>
        </w:rPr>
        <w:t xml:space="preserve"> </w:t>
      </w:r>
      <w:r w:rsidRPr="000927D4">
        <w:rPr>
          <w:sz w:val="28"/>
          <w:szCs w:val="28"/>
        </w:rPr>
        <w:t>27.07.2010 № 210-ФЗ «Об организации предоставления   государственных   и   муниципальных  услуг»</w:t>
      </w:r>
      <w:r>
        <w:rPr>
          <w:sz w:val="28"/>
          <w:szCs w:val="28"/>
        </w:rPr>
        <w:t xml:space="preserve">, </w:t>
      </w:r>
      <w:r>
        <w:rPr>
          <w:rStyle w:val="FontStyle46"/>
          <w:rFonts w:eastAsiaTheme="minorEastAsia"/>
          <w:sz w:val="28"/>
          <w:szCs w:val="28"/>
        </w:rPr>
        <w:t>постановления</w:t>
      </w:r>
      <w:r w:rsidRPr="00C71780">
        <w:rPr>
          <w:rStyle w:val="FontStyle46"/>
          <w:rFonts w:eastAsiaTheme="minorEastAsia"/>
          <w:sz w:val="28"/>
          <w:szCs w:val="28"/>
        </w:rPr>
        <w:t xml:space="preserve"> Главы города Лыткарино от 07.12.2010 №489-п «О порядке разработки и утверждения административных регламентов предоставления муниципальных услуг в г. Лыткарино»</w:t>
      </w:r>
      <w:r>
        <w:rPr>
          <w:rStyle w:val="FontStyle46"/>
          <w:rFonts w:eastAsiaTheme="minorEastAsia"/>
          <w:sz w:val="28"/>
          <w:szCs w:val="28"/>
        </w:rPr>
        <w:t xml:space="preserve">, </w:t>
      </w:r>
      <w:r w:rsidR="005656AB">
        <w:rPr>
          <w:rStyle w:val="FontStyle46"/>
          <w:rFonts w:eastAsiaTheme="minorEastAsia"/>
          <w:sz w:val="28"/>
          <w:szCs w:val="28"/>
        </w:rPr>
        <w:t xml:space="preserve">с учетом поручений </w:t>
      </w:r>
      <w:proofErr w:type="spellStart"/>
      <w:r w:rsidR="005656AB">
        <w:rPr>
          <w:rStyle w:val="FontStyle46"/>
          <w:rFonts w:eastAsiaTheme="minorEastAsia"/>
          <w:sz w:val="28"/>
          <w:szCs w:val="28"/>
        </w:rPr>
        <w:t>Главархитектуры</w:t>
      </w:r>
      <w:proofErr w:type="spellEnd"/>
      <w:r w:rsidR="005656AB">
        <w:rPr>
          <w:rStyle w:val="FontStyle46"/>
          <w:rFonts w:eastAsiaTheme="minorEastAsia"/>
          <w:sz w:val="28"/>
          <w:szCs w:val="28"/>
        </w:rPr>
        <w:t xml:space="preserve"> Московской области от</w:t>
      </w:r>
      <w:r w:rsidR="00521042">
        <w:rPr>
          <w:rStyle w:val="FontStyle46"/>
          <w:rFonts w:eastAsiaTheme="minorEastAsia"/>
          <w:sz w:val="28"/>
          <w:szCs w:val="28"/>
        </w:rPr>
        <w:t xml:space="preserve"> 28.12.2017 № 122вх-12499 и от 29.12.2017 № 122вх-12585</w:t>
      </w:r>
      <w:r>
        <w:rPr>
          <w:rStyle w:val="FontStyle46"/>
          <w:rFonts w:eastAsiaTheme="minorEastAsia"/>
          <w:sz w:val="28"/>
          <w:szCs w:val="28"/>
        </w:rPr>
        <w:t xml:space="preserve">, </w:t>
      </w:r>
      <w:r w:rsidRPr="000927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постановляю: </w:t>
      </w:r>
    </w:p>
    <w:p w:rsidR="006E57F5" w:rsidRDefault="00DE3A44" w:rsidP="00DE3A4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521042">
        <w:rPr>
          <w:sz w:val="28"/>
          <w:szCs w:val="28"/>
        </w:rPr>
        <w:t xml:space="preserve">Внести изменения в </w:t>
      </w:r>
      <w:r>
        <w:rPr>
          <w:sz w:val="28"/>
          <w:szCs w:val="28"/>
        </w:rPr>
        <w:t xml:space="preserve"> </w:t>
      </w:r>
      <w:r w:rsidRPr="00DE3A44">
        <w:rPr>
          <w:sz w:val="28"/>
          <w:szCs w:val="28"/>
        </w:rPr>
        <w:t>Административн</w:t>
      </w:r>
      <w:r>
        <w:rPr>
          <w:sz w:val="28"/>
          <w:szCs w:val="28"/>
        </w:rPr>
        <w:t>ый</w:t>
      </w:r>
      <w:r w:rsidRPr="00DE3A44">
        <w:rPr>
          <w:sz w:val="28"/>
          <w:szCs w:val="28"/>
        </w:rPr>
        <w:t xml:space="preserve"> регламент предоставления муниципальной услуги </w:t>
      </w:r>
      <w:r w:rsidR="006E57F5">
        <w:rPr>
          <w:sz w:val="28"/>
          <w:szCs w:val="28"/>
        </w:rPr>
        <w:t>«Выдача ордера на право производства земляных работ</w:t>
      </w:r>
      <w:r w:rsidR="00477122">
        <w:rPr>
          <w:sz w:val="28"/>
          <w:szCs w:val="28"/>
        </w:rPr>
        <w:t xml:space="preserve"> на территории городского округа Лыткарино Московской области</w:t>
      </w:r>
      <w:r w:rsidR="006E57F5">
        <w:rPr>
          <w:sz w:val="28"/>
          <w:szCs w:val="28"/>
        </w:rPr>
        <w:t>»</w:t>
      </w:r>
      <w:r w:rsidR="00477122">
        <w:rPr>
          <w:sz w:val="28"/>
          <w:szCs w:val="28"/>
        </w:rPr>
        <w:t xml:space="preserve">, утвержденный </w:t>
      </w:r>
      <w:r w:rsidR="00E36CC2">
        <w:rPr>
          <w:sz w:val="28"/>
          <w:szCs w:val="28"/>
        </w:rPr>
        <w:t xml:space="preserve"> </w:t>
      </w:r>
      <w:r w:rsidR="00477122">
        <w:rPr>
          <w:sz w:val="28"/>
          <w:szCs w:val="28"/>
        </w:rPr>
        <w:t xml:space="preserve">постановлением </w:t>
      </w:r>
      <w:r w:rsidR="00E36CC2">
        <w:rPr>
          <w:sz w:val="28"/>
          <w:szCs w:val="28"/>
        </w:rPr>
        <w:t xml:space="preserve"> </w:t>
      </w:r>
      <w:r w:rsidR="00477122">
        <w:rPr>
          <w:sz w:val="28"/>
          <w:szCs w:val="28"/>
        </w:rPr>
        <w:t xml:space="preserve">Главы </w:t>
      </w:r>
      <w:r w:rsidR="00E36CC2">
        <w:rPr>
          <w:sz w:val="28"/>
          <w:szCs w:val="28"/>
        </w:rPr>
        <w:t xml:space="preserve"> </w:t>
      </w:r>
      <w:r w:rsidR="00477122">
        <w:rPr>
          <w:sz w:val="28"/>
          <w:szCs w:val="28"/>
        </w:rPr>
        <w:t xml:space="preserve">города </w:t>
      </w:r>
      <w:r w:rsidR="00E36CC2">
        <w:rPr>
          <w:sz w:val="28"/>
          <w:szCs w:val="28"/>
        </w:rPr>
        <w:t xml:space="preserve">  </w:t>
      </w:r>
      <w:r w:rsidR="00477122">
        <w:rPr>
          <w:sz w:val="28"/>
          <w:szCs w:val="28"/>
        </w:rPr>
        <w:t xml:space="preserve">Лыткарино </w:t>
      </w:r>
      <w:r w:rsidR="00E36CC2">
        <w:rPr>
          <w:sz w:val="28"/>
          <w:szCs w:val="28"/>
        </w:rPr>
        <w:t xml:space="preserve">  </w:t>
      </w:r>
      <w:r w:rsidR="00477122">
        <w:rPr>
          <w:sz w:val="28"/>
          <w:szCs w:val="28"/>
        </w:rPr>
        <w:t xml:space="preserve">от </w:t>
      </w:r>
      <w:r w:rsidR="00E36CC2">
        <w:rPr>
          <w:sz w:val="28"/>
          <w:szCs w:val="28"/>
        </w:rPr>
        <w:t xml:space="preserve">24.11.2017 № 773-п </w:t>
      </w:r>
      <w:r w:rsidR="006E57F5">
        <w:rPr>
          <w:sz w:val="28"/>
          <w:szCs w:val="28"/>
        </w:rPr>
        <w:t xml:space="preserve"> (прилагаются).</w:t>
      </w:r>
      <w:r>
        <w:rPr>
          <w:sz w:val="28"/>
          <w:szCs w:val="28"/>
        </w:rPr>
        <w:tab/>
      </w:r>
    </w:p>
    <w:p w:rsidR="00E40456" w:rsidRPr="00DE3A44" w:rsidRDefault="006E57F5" w:rsidP="00DE3A4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E3A44">
        <w:rPr>
          <w:sz w:val="28"/>
          <w:szCs w:val="28"/>
        </w:rPr>
        <w:t xml:space="preserve">2. </w:t>
      </w:r>
      <w:r>
        <w:rPr>
          <w:sz w:val="28"/>
          <w:szCs w:val="28"/>
        </w:rPr>
        <w:t>Управлению жилищно-коммунального хозяйства и развития городской инфраструктуры города Лыткарино (В.В.Маслов) обеспечить о</w:t>
      </w:r>
      <w:r w:rsidR="00E40456">
        <w:rPr>
          <w:sz w:val="28"/>
          <w:szCs w:val="28"/>
        </w:rPr>
        <w:t>публикова</w:t>
      </w:r>
      <w:r>
        <w:rPr>
          <w:sz w:val="28"/>
          <w:szCs w:val="28"/>
        </w:rPr>
        <w:t>ние</w:t>
      </w:r>
      <w:r w:rsidR="00E40456">
        <w:rPr>
          <w:sz w:val="28"/>
          <w:szCs w:val="28"/>
        </w:rPr>
        <w:t xml:space="preserve"> настояще</w:t>
      </w:r>
      <w:r>
        <w:rPr>
          <w:sz w:val="28"/>
          <w:szCs w:val="28"/>
        </w:rPr>
        <w:t>го постановления</w:t>
      </w:r>
      <w:r w:rsidR="00E40456">
        <w:rPr>
          <w:sz w:val="28"/>
          <w:szCs w:val="28"/>
        </w:rPr>
        <w:t xml:space="preserve"> в  средствах массовой информации и разме</w:t>
      </w:r>
      <w:r>
        <w:rPr>
          <w:sz w:val="28"/>
          <w:szCs w:val="28"/>
        </w:rPr>
        <w:t xml:space="preserve">щение </w:t>
      </w:r>
      <w:r w:rsidR="00E40456">
        <w:rPr>
          <w:sz w:val="28"/>
          <w:szCs w:val="28"/>
        </w:rPr>
        <w:t>на официальном сайте города Лыткарино в сети Интернет.</w:t>
      </w:r>
    </w:p>
    <w:p w:rsidR="00DE3A44" w:rsidRPr="006206F0" w:rsidRDefault="00DE3A44" w:rsidP="00DE3A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206F0">
        <w:rPr>
          <w:sz w:val="28"/>
          <w:szCs w:val="28"/>
        </w:rPr>
        <w:tab/>
      </w:r>
      <w:r w:rsidR="006E57F5">
        <w:rPr>
          <w:sz w:val="28"/>
          <w:szCs w:val="28"/>
        </w:rPr>
        <w:t>3</w:t>
      </w:r>
      <w:r w:rsidRPr="006206F0">
        <w:rPr>
          <w:sz w:val="28"/>
          <w:szCs w:val="28"/>
        </w:rPr>
        <w:t xml:space="preserve">. </w:t>
      </w:r>
      <w:proofErr w:type="gramStart"/>
      <w:r w:rsidRPr="006206F0">
        <w:rPr>
          <w:sz w:val="28"/>
          <w:szCs w:val="28"/>
        </w:rPr>
        <w:t>Контроль    за</w:t>
      </w:r>
      <w:proofErr w:type="gramEnd"/>
      <w:r w:rsidRPr="006206F0">
        <w:rPr>
          <w:sz w:val="28"/>
          <w:szCs w:val="28"/>
        </w:rPr>
        <w:t xml:space="preserve"> исполнением настоящего постановления возложить на </w:t>
      </w:r>
      <w:r>
        <w:rPr>
          <w:sz w:val="28"/>
          <w:szCs w:val="28"/>
        </w:rPr>
        <w:t xml:space="preserve"> з</w:t>
      </w:r>
      <w:r w:rsidRPr="006206F0">
        <w:rPr>
          <w:sz w:val="28"/>
          <w:szCs w:val="28"/>
        </w:rPr>
        <w:t xml:space="preserve">аместителя Главы Администрации города </w:t>
      </w:r>
      <w:r>
        <w:rPr>
          <w:sz w:val="28"/>
          <w:szCs w:val="28"/>
        </w:rPr>
        <w:t xml:space="preserve">Лыткарино </w:t>
      </w:r>
      <w:r w:rsidR="006E57F5">
        <w:rPr>
          <w:sz w:val="28"/>
          <w:szCs w:val="28"/>
        </w:rPr>
        <w:t>Н.В.Макарова</w:t>
      </w:r>
      <w:r>
        <w:rPr>
          <w:sz w:val="28"/>
          <w:szCs w:val="28"/>
        </w:rPr>
        <w:t xml:space="preserve">. </w:t>
      </w:r>
    </w:p>
    <w:p w:rsidR="00DE3A44" w:rsidRDefault="00DE3A44" w:rsidP="00DE3A44">
      <w:pPr>
        <w:pStyle w:val="ConsPlusNormal"/>
        <w:ind w:firstLine="540"/>
        <w:jc w:val="both"/>
      </w:pPr>
    </w:p>
    <w:p w:rsidR="00DA498E" w:rsidRDefault="00DA498E" w:rsidP="00DE3A44">
      <w:pPr>
        <w:pStyle w:val="ConsPlusNormal"/>
        <w:ind w:firstLine="540"/>
        <w:jc w:val="both"/>
      </w:pPr>
    </w:p>
    <w:p w:rsidR="00DE3A44" w:rsidRDefault="00DE3A44" w:rsidP="00DE3A4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DA498E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         Е.В.Серёгин</w:t>
      </w:r>
    </w:p>
    <w:p w:rsidR="00DE3A44" w:rsidRDefault="00DE3A44" w:rsidP="00DE3A44">
      <w:pPr>
        <w:rPr>
          <w:sz w:val="28"/>
          <w:szCs w:val="28"/>
        </w:rPr>
      </w:pPr>
    </w:p>
    <w:p w:rsidR="00DE3A44" w:rsidRDefault="00DE3A44" w:rsidP="00DE3A44">
      <w:pPr>
        <w:rPr>
          <w:sz w:val="28"/>
          <w:szCs w:val="28"/>
        </w:rPr>
      </w:pPr>
    </w:p>
    <w:p w:rsidR="00DE3A44" w:rsidRDefault="00DE3A44" w:rsidP="00DE3A44">
      <w:pPr>
        <w:rPr>
          <w:sz w:val="28"/>
          <w:szCs w:val="28"/>
        </w:rPr>
      </w:pPr>
    </w:p>
    <w:p w:rsidR="00DE3A44" w:rsidRDefault="00DE3A44" w:rsidP="00DE3A44">
      <w:pPr>
        <w:rPr>
          <w:sz w:val="28"/>
          <w:szCs w:val="28"/>
        </w:rPr>
      </w:pPr>
    </w:p>
    <w:p w:rsidR="008D5899" w:rsidRDefault="008D5899" w:rsidP="00DE3A44">
      <w:pPr>
        <w:rPr>
          <w:sz w:val="28"/>
          <w:szCs w:val="28"/>
        </w:rPr>
      </w:pPr>
    </w:p>
    <w:p w:rsidR="00DA498E" w:rsidRDefault="00DA498E" w:rsidP="00DE3A4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D5899">
        <w:rPr>
          <w:sz w:val="28"/>
          <w:szCs w:val="28"/>
        </w:rPr>
        <w:tab/>
      </w:r>
      <w:r w:rsidR="008D5899">
        <w:rPr>
          <w:sz w:val="28"/>
          <w:szCs w:val="28"/>
        </w:rPr>
        <w:tab/>
      </w:r>
      <w:r w:rsidR="008D5899">
        <w:rPr>
          <w:sz w:val="28"/>
          <w:szCs w:val="28"/>
        </w:rPr>
        <w:tab/>
      </w:r>
      <w:r w:rsidR="008D5899">
        <w:rPr>
          <w:sz w:val="28"/>
          <w:szCs w:val="28"/>
        </w:rPr>
        <w:tab/>
      </w:r>
      <w:r w:rsidR="008D5899">
        <w:rPr>
          <w:sz w:val="28"/>
          <w:szCs w:val="28"/>
        </w:rPr>
        <w:tab/>
      </w:r>
      <w:r w:rsidR="008D5899">
        <w:rPr>
          <w:sz w:val="28"/>
          <w:szCs w:val="28"/>
        </w:rPr>
        <w:tab/>
      </w:r>
      <w:r w:rsidR="008D5899">
        <w:rPr>
          <w:sz w:val="28"/>
          <w:szCs w:val="28"/>
        </w:rPr>
        <w:tab/>
      </w:r>
      <w:r w:rsidR="008D5899">
        <w:rPr>
          <w:sz w:val="28"/>
          <w:szCs w:val="28"/>
        </w:rPr>
        <w:tab/>
        <w:t xml:space="preserve">        </w:t>
      </w:r>
      <w:r w:rsidRPr="00DA498E">
        <w:rPr>
          <w:sz w:val="28"/>
          <w:szCs w:val="28"/>
        </w:rPr>
        <w:t>Утверждены</w:t>
      </w:r>
    </w:p>
    <w:p w:rsidR="00DA498E" w:rsidRDefault="00DA498E" w:rsidP="00DE3A4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постановлением  </w:t>
      </w:r>
    </w:p>
    <w:p w:rsidR="00DA498E" w:rsidRDefault="00DA498E" w:rsidP="00DE3A4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Главы города Лыткарино</w:t>
      </w:r>
    </w:p>
    <w:p w:rsidR="00DA498E" w:rsidRPr="00DA498E" w:rsidRDefault="00DA498E" w:rsidP="00DE3A4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от </w:t>
      </w:r>
      <w:r w:rsidR="008D5899" w:rsidRPr="008D5899">
        <w:rPr>
          <w:sz w:val="28"/>
          <w:szCs w:val="28"/>
          <w:u w:val="single"/>
        </w:rPr>
        <w:t>29.01.2018</w:t>
      </w:r>
      <w:r>
        <w:rPr>
          <w:sz w:val="28"/>
          <w:szCs w:val="28"/>
        </w:rPr>
        <w:t xml:space="preserve"> №</w:t>
      </w:r>
      <w:r w:rsidR="008D5899">
        <w:rPr>
          <w:sz w:val="28"/>
          <w:szCs w:val="28"/>
        </w:rPr>
        <w:t xml:space="preserve"> </w:t>
      </w:r>
      <w:r w:rsidR="008D5899" w:rsidRPr="008D5899">
        <w:rPr>
          <w:sz w:val="28"/>
          <w:szCs w:val="28"/>
          <w:u w:val="single"/>
        </w:rPr>
        <w:t>72-п</w:t>
      </w:r>
    </w:p>
    <w:p w:rsidR="00DA498E" w:rsidRPr="00DA498E" w:rsidRDefault="00DA498E" w:rsidP="00DE3A44">
      <w:pPr>
        <w:rPr>
          <w:sz w:val="28"/>
          <w:szCs w:val="28"/>
        </w:rPr>
      </w:pPr>
    </w:p>
    <w:p w:rsidR="00DA498E" w:rsidRDefault="00DA498E" w:rsidP="00DE3A44"/>
    <w:p w:rsidR="00D87EC5" w:rsidRDefault="00D87EC5">
      <w:pPr>
        <w:rPr>
          <w:sz w:val="28"/>
          <w:szCs w:val="28"/>
        </w:rPr>
      </w:pPr>
    </w:p>
    <w:p w:rsidR="00DA498E" w:rsidRDefault="00DA498E" w:rsidP="00DA498E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Изменения</w:t>
      </w:r>
      <w:r w:rsidRPr="005656AB">
        <w:rPr>
          <w:sz w:val="28"/>
          <w:szCs w:val="28"/>
        </w:rPr>
        <w:t xml:space="preserve"> в </w:t>
      </w:r>
      <w:r w:rsidRPr="00DE3A44">
        <w:rPr>
          <w:sz w:val="28"/>
          <w:szCs w:val="28"/>
        </w:rPr>
        <w:t>Административн</w:t>
      </w:r>
      <w:r>
        <w:rPr>
          <w:sz w:val="28"/>
          <w:szCs w:val="28"/>
        </w:rPr>
        <w:t>ый</w:t>
      </w:r>
      <w:r w:rsidRPr="00DE3A44">
        <w:rPr>
          <w:sz w:val="28"/>
          <w:szCs w:val="28"/>
        </w:rPr>
        <w:t xml:space="preserve"> регламент предоставления муниципальной услуги </w:t>
      </w:r>
      <w:r>
        <w:rPr>
          <w:sz w:val="28"/>
          <w:szCs w:val="28"/>
        </w:rPr>
        <w:t>« Выдача ордера на право производства земляных работ</w:t>
      </w:r>
      <w:r w:rsidR="00E36CC2">
        <w:rPr>
          <w:sz w:val="28"/>
          <w:szCs w:val="28"/>
        </w:rPr>
        <w:t xml:space="preserve"> на территории городского округа Лыткарино Московской области</w:t>
      </w:r>
      <w:r>
        <w:rPr>
          <w:sz w:val="28"/>
          <w:szCs w:val="28"/>
        </w:rPr>
        <w:t xml:space="preserve">» </w:t>
      </w:r>
    </w:p>
    <w:p w:rsidR="00DA498E" w:rsidRDefault="00DA498E" w:rsidP="00DA498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498E" w:rsidRPr="00DE3A44" w:rsidRDefault="00DA498E" w:rsidP="000852D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852DB" w:rsidRDefault="00E02BC7" w:rsidP="000852D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A498E">
        <w:rPr>
          <w:sz w:val="28"/>
          <w:szCs w:val="28"/>
        </w:rPr>
        <w:t xml:space="preserve">1. </w:t>
      </w:r>
      <w:r w:rsidR="000852DB">
        <w:rPr>
          <w:sz w:val="28"/>
          <w:szCs w:val="28"/>
        </w:rPr>
        <w:t>Дополнить пунктом 5.3</w:t>
      </w:r>
      <w:r w:rsidR="000852DB" w:rsidRPr="000852DB">
        <w:rPr>
          <w:sz w:val="28"/>
          <w:szCs w:val="28"/>
          <w:vertAlign w:val="superscript"/>
        </w:rPr>
        <w:t>1</w:t>
      </w:r>
      <w:r w:rsidR="000852DB">
        <w:rPr>
          <w:sz w:val="28"/>
          <w:szCs w:val="28"/>
        </w:rPr>
        <w:t xml:space="preserve"> следующего содержания:</w:t>
      </w:r>
    </w:p>
    <w:p w:rsidR="00DA498E" w:rsidRDefault="00E02BC7" w:rsidP="000852D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852DB">
        <w:rPr>
          <w:sz w:val="28"/>
          <w:szCs w:val="28"/>
        </w:rPr>
        <w:t>«5.3</w:t>
      </w:r>
      <w:r w:rsidR="000852DB" w:rsidRPr="000852DB">
        <w:rPr>
          <w:sz w:val="28"/>
          <w:szCs w:val="28"/>
          <w:vertAlign w:val="superscript"/>
        </w:rPr>
        <w:t>1</w:t>
      </w:r>
      <w:r w:rsidR="000852DB">
        <w:rPr>
          <w:sz w:val="28"/>
          <w:szCs w:val="28"/>
        </w:rPr>
        <w:t>. Порядок осуществления личного приема по вопросу предоставления Муниципальной услуги устанавливается организационно-распорядительными документами Администрации</w:t>
      </w:r>
      <w:proofErr w:type="gramStart"/>
      <w:r w:rsidR="000852DB">
        <w:rPr>
          <w:sz w:val="28"/>
          <w:szCs w:val="28"/>
        </w:rPr>
        <w:t>.».</w:t>
      </w:r>
      <w:proofErr w:type="gramEnd"/>
    </w:p>
    <w:p w:rsidR="000852DB" w:rsidRDefault="000852DB" w:rsidP="000852DB">
      <w:pPr>
        <w:jc w:val="both"/>
        <w:rPr>
          <w:sz w:val="28"/>
          <w:szCs w:val="28"/>
        </w:rPr>
      </w:pPr>
    </w:p>
    <w:p w:rsidR="000852DB" w:rsidRDefault="00E02BC7" w:rsidP="000852D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852DB">
        <w:rPr>
          <w:sz w:val="28"/>
          <w:szCs w:val="28"/>
        </w:rPr>
        <w:t>2. Дополнить пунктом 12.1.7 следующего содержания:</w:t>
      </w:r>
    </w:p>
    <w:p w:rsidR="000852DB" w:rsidRDefault="00E02BC7" w:rsidP="000852D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852DB">
        <w:rPr>
          <w:sz w:val="28"/>
          <w:szCs w:val="28"/>
        </w:rPr>
        <w:t>«12.1.7. Обращение за услугой, предоставление которой не предусматривается Административным регламентом</w:t>
      </w:r>
      <w:proofErr w:type="gramStart"/>
      <w:r w:rsidR="000852DB">
        <w:rPr>
          <w:sz w:val="28"/>
          <w:szCs w:val="28"/>
        </w:rPr>
        <w:t>.».</w:t>
      </w:r>
      <w:proofErr w:type="gramEnd"/>
    </w:p>
    <w:p w:rsidR="000852DB" w:rsidRDefault="000852DB" w:rsidP="000852DB">
      <w:pPr>
        <w:jc w:val="both"/>
        <w:rPr>
          <w:sz w:val="28"/>
          <w:szCs w:val="28"/>
        </w:rPr>
      </w:pPr>
    </w:p>
    <w:p w:rsidR="000852DB" w:rsidRDefault="00E02BC7" w:rsidP="000852D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852DB">
        <w:rPr>
          <w:sz w:val="28"/>
          <w:szCs w:val="28"/>
        </w:rPr>
        <w:t>3. Дополнить пунктом 17.3 следующего содержания:</w:t>
      </w:r>
    </w:p>
    <w:p w:rsidR="000852DB" w:rsidRDefault="00E02BC7" w:rsidP="000852D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852DB">
        <w:rPr>
          <w:sz w:val="28"/>
          <w:szCs w:val="28"/>
        </w:rPr>
        <w:t>«17.3. Выбор Заявителем способа подачи Заявления и документов, необходимых для получения Муниципальной услуги, осуществляется в соответствии с федеральным законодательством и законодательством Московской области</w:t>
      </w:r>
      <w:proofErr w:type="gramStart"/>
      <w:r w:rsidR="000852DB">
        <w:rPr>
          <w:sz w:val="28"/>
          <w:szCs w:val="28"/>
        </w:rPr>
        <w:t>.».</w:t>
      </w:r>
      <w:proofErr w:type="gramEnd"/>
    </w:p>
    <w:p w:rsidR="00EF18AD" w:rsidRDefault="00EF18AD" w:rsidP="000852DB">
      <w:pPr>
        <w:jc w:val="both"/>
        <w:rPr>
          <w:sz w:val="28"/>
          <w:szCs w:val="28"/>
        </w:rPr>
      </w:pPr>
    </w:p>
    <w:p w:rsidR="00EF18AD" w:rsidRDefault="00E02BC7" w:rsidP="000852D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F18AD">
        <w:rPr>
          <w:sz w:val="28"/>
          <w:szCs w:val="28"/>
        </w:rPr>
        <w:t>4. Пункт 24.4 изложить в новой редакции:</w:t>
      </w:r>
    </w:p>
    <w:p w:rsidR="00EF18AD" w:rsidRDefault="00E02BC7" w:rsidP="000852D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F18AD">
        <w:rPr>
          <w:sz w:val="28"/>
          <w:szCs w:val="28"/>
        </w:rPr>
        <w:t>«24.4. Плановые проверки Администрации или должностного лица Администрации проводятся в соответствии с ежегодным планом проверок, утвержденным Министерством государственного управления, информационных технологий и связи Московской области, согласованным  Прокуратурой Московской области, не чаще одного раза в два года</w:t>
      </w:r>
      <w:proofErr w:type="gramStart"/>
      <w:r w:rsidR="00EF18AD">
        <w:rPr>
          <w:sz w:val="28"/>
          <w:szCs w:val="28"/>
        </w:rPr>
        <w:t>.».</w:t>
      </w:r>
      <w:proofErr w:type="gramEnd"/>
    </w:p>
    <w:p w:rsidR="00EF18AD" w:rsidRDefault="00EF18AD" w:rsidP="000852DB">
      <w:pPr>
        <w:jc w:val="both"/>
        <w:rPr>
          <w:sz w:val="28"/>
          <w:szCs w:val="28"/>
        </w:rPr>
      </w:pPr>
    </w:p>
    <w:p w:rsidR="00EF18AD" w:rsidRDefault="00E02BC7" w:rsidP="000852D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F18AD">
        <w:rPr>
          <w:sz w:val="28"/>
          <w:szCs w:val="28"/>
        </w:rPr>
        <w:t>5. Пункт 24.5. изложить в новой редакции:</w:t>
      </w:r>
    </w:p>
    <w:p w:rsidR="00EF18AD" w:rsidRDefault="00E02BC7" w:rsidP="000852D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F18AD">
        <w:rPr>
          <w:sz w:val="28"/>
          <w:szCs w:val="28"/>
        </w:rPr>
        <w:t xml:space="preserve">«24.5. </w:t>
      </w:r>
      <w:proofErr w:type="gramStart"/>
      <w:r w:rsidR="00EF18AD">
        <w:rPr>
          <w:sz w:val="28"/>
          <w:szCs w:val="28"/>
        </w:rPr>
        <w:t xml:space="preserve">Внеплановые проверки Администрации или должностного лица Администрации проводятся уполномоченными должностными лицами Министерства государственного управления, информационных технологий и связи Московской области по согласованию с Прокуратурой Московской области на основании решения Министра государственного управления, информационных технологий и связи Московской области, принимаемого на основании обращений граждан, юридических лиц и </w:t>
      </w:r>
      <w:r w:rsidR="00D85200">
        <w:rPr>
          <w:sz w:val="28"/>
          <w:szCs w:val="28"/>
        </w:rPr>
        <w:t xml:space="preserve">информации от </w:t>
      </w:r>
      <w:r w:rsidR="00EF18AD">
        <w:rPr>
          <w:sz w:val="28"/>
          <w:szCs w:val="28"/>
        </w:rPr>
        <w:t>государственных органов о фактах нарушений законодательства Российской Федерации, влекущих возникновение чрезвычайных ситуаций</w:t>
      </w:r>
      <w:proofErr w:type="gramEnd"/>
      <w:r w:rsidR="00EF18AD">
        <w:rPr>
          <w:sz w:val="28"/>
          <w:szCs w:val="28"/>
        </w:rPr>
        <w:t>, угрозу жизни и здоровью граждан, а также массовые нарушения прав граждан</w:t>
      </w:r>
      <w:proofErr w:type="gramStart"/>
      <w:r w:rsidR="00EF18AD">
        <w:rPr>
          <w:sz w:val="28"/>
          <w:szCs w:val="28"/>
        </w:rPr>
        <w:t>.».</w:t>
      </w:r>
      <w:proofErr w:type="gramEnd"/>
    </w:p>
    <w:p w:rsidR="00EF18AD" w:rsidRDefault="00EF18AD" w:rsidP="000852DB">
      <w:pPr>
        <w:jc w:val="both"/>
        <w:rPr>
          <w:sz w:val="28"/>
          <w:szCs w:val="28"/>
        </w:rPr>
      </w:pPr>
    </w:p>
    <w:p w:rsidR="00EF18AD" w:rsidRDefault="00E02BC7" w:rsidP="000852D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EF18AD">
        <w:rPr>
          <w:sz w:val="28"/>
          <w:szCs w:val="28"/>
        </w:rPr>
        <w:t>6. Пункт 24.6 изложить в новой редакции:</w:t>
      </w:r>
    </w:p>
    <w:p w:rsidR="00EF18AD" w:rsidRDefault="00E02BC7" w:rsidP="000852D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F18AD">
        <w:rPr>
          <w:sz w:val="28"/>
          <w:szCs w:val="28"/>
        </w:rPr>
        <w:t>«24.6. Внеплановые проверки деятельности Администрации и ее должностных лиц могут также проводиться в соответствии с поручениями Президента Российской Федерации, Правительства Российской Федерации, на основании требования Генерального прокурора Российской Федерации, Прокурора Московской области</w:t>
      </w:r>
      <w:r w:rsidR="00D85200">
        <w:rPr>
          <w:sz w:val="28"/>
          <w:szCs w:val="28"/>
        </w:rPr>
        <w:t xml:space="preserve"> о проведении внеплановой проверки в рамках надзора за исполнением законов по вступившим в органы прокуратуры материалам и обращениям</w:t>
      </w:r>
      <w:proofErr w:type="gramStart"/>
      <w:r w:rsidR="00D85200">
        <w:rPr>
          <w:sz w:val="28"/>
          <w:szCs w:val="28"/>
        </w:rPr>
        <w:t>.».</w:t>
      </w:r>
      <w:proofErr w:type="gramEnd"/>
    </w:p>
    <w:p w:rsidR="00D85200" w:rsidRDefault="00D85200" w:rsidP="000852DB">
      <w:pPr>
        <w:jc w:val="both"/>
        <w:rPr>
          <w:sz w:val="28"/>
          <w:szCs w:val="28"/>
        </w:rPr>
      </w:pPr>
    </w:p>
    <w:p w:rsidR="00D85200" w:rsidRDefault="00E02BC7" w:rsidP="000852D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5200">
        <w:rPr>
          <w:sz w:val="28"/>
          <w:szCs w:val="28"/>
        </w:rPr>
        <w:t>7. Пункт 27.11 изложить в новой редакции:</w:t>
      </w:r>
    </w:p>
    <w:p w:rsidR="00D85200" w:rsidRDefault="00E02BC7" w:rsidP="000852D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5200">
        <w:rPr>
          <w:sz w:val="28"/>
          <w:szCs w:val="28"/>
        </w:rPr>
        <w:t>«27.11. При удовлетворении жалобы Администрация принимает исчерпывающие</w:t>
      </w:r>
      <w:r w:rsidR="00C05B95">
        <w:rPr>
          <w:sz w:val="28"/>
          <w:szCs w:val="28"/>
        </w:rPr>
        <w:t xml:space="preserve"> меры</w:t>
      </w:r>
      <w:r w:rsidR="00D85200">
        <w:rPr>
          <w:sz w:val="28"/>
          <w:szCs w:val="28"/>
        </w:rPr>
        <w:t xml:space="preserve"> по устранению выявленных нарушений, в том числе по выдаче Заявителю (представителю Заявителя) результата муниц</w:t>
      </w:r>
      <w:r w:rsidR="00C05B95">
        <w:rPr>
          <w:sz w:val="28"/>
          <w:szCs w:val="28"/>
        </w:rPr>
        <w:t>ипальной услуги</w:t>
      </w:r>
      <w:r w:rsidR="00D85200">
        <w:rPr>
          <w:sz w:val="28"/>
          <w:szCs w:val="28"/>
        </w:rPr>
        <w:t xml:space="preserve"> в соответствии со сроком, установленным пунктом 8 настоящего Административного регламента</w:t>
      </w:r>
      <w:r w:rsidR="00C05B95">
        <w:rPr>
          <w:sz w:val="28"/>
          <w:szCs w:val="28"/>
        </w:rPr>
        <w:t>,</w:t>
      </w:r>
      <w:r w:rsidR="00D85200">
        <w:rPr>
          <w:sz w:val="28"/>
          <w:szCs w:val="28"/>
        </w:rPr>
        <w:t xml:space="preserve"> со дня принятия решения</w:t>
      </w:r>
      <w:proofErr w:type="gramStart"/>
      <w:r w:rsidR="00D85200">
        <w:rPr>
          <w:sz w:val="28"/>
          <w:szCs w:val="28"/>
        </w:rPr>
        <w:t>.».</w:t>
      </w:r>
      <w:proofErr w:type="gramEnd"/>
    </w:p>
    <w:p w:rsidR="00D85200" w:rsidRDefault="00D85200" w:rsidP="000852DB">
      <w:pPr>
        <w:jc w:val="both"/>
        <w:rPr>
          <w:sz w:val="28"/>
          <w:szCs w:val="28"/>
        </w:rPr>
      </w:pPr>
    </w:p>
    <w:p w:rsidR="00D85200" w:rsidRDefault="00E02BC7" w:rsidP="000852D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5200">
        <w:rPr>
          <w:sz w:val="28"/>
          <w:szCs w:val="28"/>
        </w:rPr>
        <w:t xml:space="preserve">8. </w:t>
      </w:r>
      <w:r>
        <w:rPr>
          <w:sz w:val="28"/>
          <w:szCs w:val="28"/>
        </w:rPr>
        <w:t>Пункт 27.13 изложить в новой редакции:</w:t>
      </w:r>
    </w:p>
    <w:p w:rsidR="00E02BC7" w:rsidRDefault="00E02BC7" w:rsidP="00E02BC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«27.13. </w:t>
      </w:r>
      <w:r>
        <w:rPr>
          <w:rFonts w:eastAsiaTheme="minorHAnsi"/>
          <w:sz w:val="28"/>
          <w:szCs w:val="28"/>
          <w:lang w:eastAsia="en-US"/>
        </w:rPr>
        <w:t xml:space="preserve">В случае установления в ходе или по результатам </w:t>
      </w:r>
      <w:proofErr w:type="gramStart"/>
      <w:r>
        <w:rPr>
          <w:rFonts w:eastAsiaTheme="minorHAnsi"/>
          <w:sz w:val="28"/>
          <w:szCs w:val="28"/>
          <w:lang w:eastAsia="en-US"/>
        </w:rPr>
        <w:t>рассмотрения жалобы признаков состава административного правонарушения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 или </w:t>
      </w:r>
      <w:r>
        <w:rPr>
          <w:sz w:val="28"/>
          <w:szCs w:val="28"/>
        </w:rPr>
        <w:t>Министерство государственного управления, информационных технологий и связи Московской области.».</w:t>
      </w:r>
    </w:p>
    <w:p w:rsidR="00E02BC7" w:rsidRPr="00DE3A44" w:rsidRDefault="00E02BC7" w:rsidP="000852DB">
      <w:pPr>
        <w:jc w:val="both"/>
        <w:rPr>
          <w:sz w:val="28"/>
          <w:szCs w:val="28"/>
        </w:rPr>
      </w:pPr>
    </w:p>
    <w:sectPr w:rsidR="00E02BC7" w:rsidRPr="00DE3A44" w:rsidSect="002F133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3A44"/>
    <w:rsid w:val="000852DB"/>
    <w:rsid w:val="00477122"/>
    <w:rsid w:val="004E3CCC"/>
    <w:rsid w:val="00521042"/>
    <w:rsid w:val="005656AB"/>
    <w:rsid w:val="006E57F5"/>
    <w:rsid w:val="00711BE1"/>
    <w:rsid w:val="00867E9E"/>
    <w:rsid w:val="008A05BD"/>
    <w:rsid w:val="008D5899"/>
    <w:rsid w:val="00C05B95"/>
    <w:rsid w:val="00CD447B"/>
    <w:rsid w:val="00D85200"/>
    <w:rsid w:val="00D87EC5"/>
    <w:rsid w:val="00DA498E"/>
    <w:rsid w:val="00DE3A44"/>
    <w:rsid w:val="00E02BC7"/>
    <w:rsid w:val="00E36CC2"/>
    <w:rsid w:val="00E40456"/>
    <w:rsid w:val="00EF1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A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3A44"/>
    <w:pPr>
      <w:keepNext/>
      <w:jc w:val="center"/>
      <w:outlineLvl w:val="1"/>
    </w:pPr>
    <w:rPr>
      <w:rFonts w:eastAsiaTheme="minorEastAsia"/>
      <w:b/>
      <w:sz w:val="3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DE3A44"/>
    <w:rPr>
      <w:rFonts w:ascii="Times New Roman" w:eastAsiaTheme="minorEastAsia" w:hAnsi="Times New Roman" w:cs="Times New Roman"/>
      <w:b/>
      <w:sz w:val="36"/>
      <w:szCs w:val="16"/>
      <w:lang w:eastAsia="ru-RU"/>
    </w:rPr>
  </w:style>
  <w:style w:type="paragraph" w:customStyle="1" w:styleId="ConsPlusNormal">
    <w:name w:val="ConsPlusNormal"/>
    <w:rsid w:val="00DE3A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DE3A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E3A4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3A4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46">
    <w:name w:val="Font Style46"/>
    <w:rsid w:val="00DE3A44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dcterms:created xsi:type="dcterms:W3CDTF">2017-12-05T08:27:00Z</dcterms:created>
  <dcterms:modified xsi:type="dcterms:W3CDTF">2018-02-07T07:52:00Z</dcterms:modified>
</cp:coreProperties>
</file>