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BB4" w:rsidRDefault="002F0BB4" w:rsidP="002F0BB4">
      <w:pPr>
        <w:rPr>
          <w:sz w:val="4"/>
          <w:szCs w:val="4"/>
        </w:rPr>
      </w:pPr>
    </w:p>
    <w:p w:rsidR="002F0BB4" w:rsidRDefault="002F0BB4" w:rsidP="002F0BB4">
      <w:pPr>
        <w:jc w:val="center"/>
        <w:rPr>
          <w:sz w:val="34"/>
          <w:szCs w:val="34"/>
        </w:rPr>
      </w:pPr>
      <w:r>
        <w:rPr>
          <w:noProof/>
        </w:rPr>
        <w:drawing>
          <wp:inline distT="0" distB="0" distL="0" distR="0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BB4" w:rsidRDefault="002F0BB4" w:rsidP="002F0BB4">
      <w:pPr>
        <w:jc w:val="center"/>
        <w:rPr>
          <w:sz w:val="34"/>
          <w:szCs w:val="34"/>
        </w:rPr>
      </w:pPr>
    </w:p>
    <w:p w:rsidR="002F0BB4" w:rsidRDefault="002F0BB4" w:rsidP="002F0BB4">
      <w:pPr>
        <w:jc w:val="center"/>
        <w:rPr>
          <w:sz w:val="34"/>
          <w:szCs w:val="34"/>
        </w:rPr>
      </w:pPr>
      <w:r>
        <w:rPr>
          <w:sz w:val="34"/>
          <w:szCs w:val="34"/>
        </w:rPr>
        <w:t>ГЛАВА  ГОРОДСКОГО  ОКРУГА  ЛЫТКАРИНО  МОСКОВСКОЙ  ОБЛАСТИ</w:t>
      </w:r>
    </w:p>
    <w:p w:rsidR="002F0BB4" w:rsidRDefault="002F0BB4" w:rsidP="002F0BB4">
      <w:pPr>
        <w:jc w:val="both"/>
        <w:rPr>
          <w:b/>
          <w:sz w:val="12"/>
          <w:szCs w:val="12"/>
        </w:rPr>
      </w:pPr>
    </w:p>
    <w:p w:rsidR="002F0BB4" w:rsidRDefault="002F0BB4" w:rsidP="002F0BB4">
      <w:pPr>
        <w:jc w:val="center"/>
        <w:rPr>
          <w:sz w:val="34"/>
          <w:szCs w:val="34"/>
          <w:u w:val="single"/>
        </w:rPr>
      </w:pPr>
      <w:r>
        <w:rPr>
          <w:b/>
          <w:sz w:val="34"/>
          <w:szCs w:val="34"/>
        </w:rPr>
        <w:t>ПОСТАНОВЛЕНИЕ</w:t>
      </w:r>
    </w:p>
    <w:p w:rsidR="002F0BB4" w:rsidRDefault="002F0BB4" w:rsidP="002F0BB4">
      <w:pPr>
        <w:jc w:val="both"/>
        <w:rPr>
          <w:sz w:val="4"/>
          <w:szCs w:val="4"/>
          <w:u w:val="single"/>
        </w:rPr>
      </w:pPr>
    </w:p>
    <w:p w:rsidR="002F0BB4" w:rsidRDefault="002F0BB4" w:rsidP="002F0BB4">
      <w:pPr>
        <w:jc w:val="center"/>
        <w:rPr>
          <w:sz w:val="22"/>
        </w:rPr>
      </w:pPr>
      <w:r w:rsidRPr="002F0BB4">
        <w:rPr>
          <w:sz w:val="22"/>
          <w:u w:val="single"/>
        </w:rPr>
        <w:t>02.11.2018</w:t>
      </w:r>
      <w:r>
        <w:rPr>
          <w:sz w:val="22"/>
        </w:rPr>
        <w:t xml:space="preserve">  №  </w:t>
      </w:r>
      <w:r w:rsidRPr="002F0BB4">
        <w:rPr>
          <w:sz w:val="22"/>
          <w:u w:val="single"/>
        </w:rPr>
        <w:t>701-п</w:t>
      </w:r>
    </w:p>
    <w:p w:rsidR="002F0BB4" w:rsidRDefault="002F0BB4" w:rsidP="002F0BB4">
      <w:pPr>
        <w:jc w:val="both"/>
        <w:rPr>
          <w:sz w:val="4"/>
          <w:szCs w:val="4"/>
        </w:rPr>
      </w:pPr>
    </w:p>
    <w:p w:rsidR="002F0BB4" w:rsidRDefault="002F0BB4" w:rsidP="002F0BB4">
      <w:pPr>
        <w:ind w:right="-108"/>
        <w:jc w:val="center"/>
        <w:rPr>
          <w:sz w:val="20"/>
        </w:rPr>
      </w:pPr>
      <w:proofErr w:type="spellStart"/>
      <w:r>
        <w:rPr>
          <w:sz w:val="20"/>
        </w:rPr>
        <w:t>г.о</w:t>
      </w:r>
      <w:proofErr w:type="spellEnd"/>
      <w:r>
        <w:rPr>
          <w:sz w:val="20"/>
        </w:rPr>
        <w:t>. Лыткарино</w:t>
      </w:r>
    </w:p>
    <w:p w:rsidR="002F0BB4" w:rsidRDefault="002F0BB4" w:rsidP="002F0BB4"/>
    <w:p w:rsidR="002F0BB4" w:rsidRDefault="002F0BB4" w:rsidP="002F0BB4"/>
    <w:p w:rsidR="002F0BB4" w:rsidRDefault="002F0BB4" w:rsidP="002F0BB4">
      <w:bookmarkStart w:id="0" w:name="_GoBack"/>
      <w:bookmarkEnd w:id="0"/>
    </w:p>
    <w:p w:rsidR="002F0BB4" w:rsidRDefault="002F0BB4" w:rsidP="002F0BB4"/>
    <w:p w:rsidR="002F0BB4" w:rsidRDefault="002F0BB4" w:rsidP="002F0BB4"/>
    <w:p w:rsidR="002F0BB4" w:rsidRDefault="002F0BB4" w:rsidP="002F0BB4">
      <w:pPr>
        <w:jc w:val="center"/>
        <w:rPr>
          <w:szCs w:val="28"/>
        </w:rPr>
      </w:pPr>
      <w:r>
        <w:rPr>
          <w:szCs w:val="28"/>
        </w:rPr>
        <w:t xml:space="preserve">Об организации ярмарок на 2019 год на территории </w:t>
      </w:r>
    </w:p>
    <w:p w:rsidR="002F0BB4" w:rsidRDefault="002F0BB4" w:rsidP="002F0BB4">
      <w:pPr>
        <w:jc w:val="center"/>
        <w:rPr>
          <w:szCs w:val="28"/>
        </w:rPr>
      </w:pPr>
      <w:r>
        <w:rPr>
          <w:szCs w:val="28"/>
        </w:rPr>
        <w:t>города Лыткарино Московской области</w:t>
      </w:r>
    </w:p>
    <w:p w:rsidR="002F0BB4" w:rsidRDefault="002F0BB4" w:rsidP="002F0BB4">
      <w:pPr>
        <w:jc w:val="center"/>
        <w:rPr>
          <w:szCs w:val="28"/>
        </w:rPr>
      </w:pPr>
    </w:p>
    <w:p w:rsidR="002F0BB4" w:rsidRDefault="002F0BB4" w:rsidP="002F0BB4">
      <w:pPr>
        <w:spacing w:line="278" w:lineRule="auto"/>
        <w:rPr>
          <w:szCs w:val="28"/>
        </w:rPr>
      </w:pPr>
    </w:p>
    <w:p w:rsidR="002F0BB4" w:rsidRDefault="002F0BB4" w:rsidP="002F0BB4">
      <w:pPr>
        <w:spacing w:before="60" w:after="60"/>
        <w:ind w:firstLine="709"/>
        <w:contextualSpacing/>
        <w:jc w:val="both"/>
        <w:rPr>
          <w:bCs/>
          <w:szCs w:val="28"/>
        </w:rPr>
      </w:pPr>
      <w:r>
        <w:rPr>
          <w:bCs/>
          <w:szCs w:val="28"/>
        </w:rPr>
        <w:t>В соответствии с постановлением Правительства Московской области от 07.11.2012 №1394/40 «Об утверждении Порядка организации ярмарок                     на территории Московской области и продажи товаров (выполнения работ, оказания услуг) на них», постановляю:</w:t>
      </w:r>
    </w:p>
    <w:p w:rsidR="002F0BB4" w:rsidRDefault="002F0BB4" w:rsidP="002F0BB4">
      <w:pPr>
        <w:spacing w:before="60" w:after="60"/>
        <w:ind w:firstLine="709"/>
        <w:contextualSpacing/>
        <w:jc w:val="both"/>
        <w:rPr>
          <w:bCs/>
          <w:szCs w:val="28"/>
        </w:rPr>
      </w:pPr>
      <w:r>
        <w:rPr>
          <w:bCs/>
          <w:szCs w:val="28"/>
        </w:rPr>
        <w:t>1. Утвердить Перечень мест проведения ярмарок на 2019 год                       на территории города Лыткарино Московской области согласно приложению.</w:t>
      </w:r>
    </w:p>
    <w:p w:rsidR="002F0BB4" w:rsidRDefault="002F0BB4" w:rsidP="002F0BB4">
      <w:pPr>
        <w:spacing w:before="60" w:after="60"/>
        <w:ind w:firstLine="709"/>
        <w:contextualSpacing/>
        <w:jc w:val="both"/>
        <w:rPr>
          <w:bCs/>
          <w:szCs w:val="28"/>
        </w:rPr>
      </w:pPr>
      <w:r>
        <w:rPr>
          <w:szCs w:val="28"/>
        </w:rPr>
        <w:t>2. Начальнику отдела развития предпринимательства и торговли Администрации городского округа Лыткарино (</w:t>
      </w:r>
      <w:proofErr w:type="spellStart"/>
      <w:r>
        <w:rPr>
          <w:szCs w:val="28"/>
        </w:rPr>
        <w:t>Радикову</w:t>
      </w:r>
      <w:proofErr w:type="spellEnd"/>
      <w:r>
        <w:rPr>
          <w:szCs w:val="28"/>
        </w:rPr>
        <w:t xml:space="preserve"> П.К.) обеспечить опубликование настоящего постановления в установленном порядке                         и размещение на официальном сайте города Лыткарино в сети «Интернет».</w:t>
      </w:r>
    </w:p>
    <w:p w:rsidR="002F0BB4" w:rsidRDefault="002F0BB4" w:rsidP="002F0BB4">
      <w:pPr>
        <w:spacing w:before="60" w:after="60"/>
        <w:ind w:firstLine="709"/>
        <w:contextualSpacing/>
        <w:jc w:val="both"/>
        <w:rPr>
          <w:bCs/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возложить                                                        на заместителя Главы Администрации городского округа Лыткарино                 К.А. Кравцова.</w:t>
      </w:r>
    </w:p>
    <w:p w:rsidR="002F0BB4" w:rsidRDefault="002F0BB4" w:rsidP="002F0BB4">
      <w:pPr>
        <w:spacing w:before="60" w:after="60"/>
        <w:contextualSpacing/>
        <w:jc w:val="both"/>
        <w:rPr>
          <w:bCs/>
          <w:szCs w:val="28"/>
        </w:rPr>
      </w:pPr>
    </w:p>
    <w:p w:rsidR="002F0BB4" w:rsidRDefault="002F0BB4" w:rsidP="002F0BB4">
      <w:pPr>
        <w:spacing w:before="60" w:after="60"/>
        <w:contextualSpacing/>
        <w:jc w:val="both"/>
        <w:rPr>
          <w:bCs/>
          <w:szCs w:val="28"/>
        </w:rPr>
      </w:pPr>
    </w:p>
    <w:p w:rsidR="002F0BB4" w:rsidRDefault="002F0BB4" w:rsidP="002F0BB4">
      <w:pPr>
        <w:jc w:val="right"/>
      </w:pPr>
      <w:r>
        <w:t xml:space="preserve">Е.В. </w:t>
      </w:r>
      <w:proofErr w:type="spellStart"/>
      <w:r>
        <w:t>Серёгин</w:t>
      </w:r>
      <w:proofErr w:type="spellEnd"/>
    </w:p>
    <w:p w:rsidR="002F0BB4" w:rsidRDefault="002F0BB4" w:rsidP="002F0BB4">
      <w:pPr>
        <w:spacing w:before="60" w:after="60"/>
        <w:ind w:firstLine="709"/>
        <w:contextualSpacing/>
        <w:jc w:val="both"/>
        <w:rPr>
          <w:bCs/>
          <w:szCs w:val="28"/>
        </w:rPr>
      </w:pPr>
    </w:p>
    <w:p w:rsidR="002F0BB4" w:rsidRDefault="002F0BB4" w:rsidP="002F0BB4">
      <w:pPr>
        <w:spacing w:before="60" w:after="60"/>
        <w:ind w:firstLine="709"/>
        <w:contextualSpacing/>
        <w:jc w:val="both"/>
        <w:rPr>
          <w:bCs/>
          <w:szCs w:val="28"/>
        </w:rPr>
      </w:pPr>
    </w:p>
    <w:p w:rsidR="002F0BB4" w:rsidRDefault="002F0BB4" w:rsidP="002F0BB4">
      <w:pPr>
        <w:spacing w:before="60" w:after="60" w:line="278" w:lineRule="auto"/>
        <w:ind w:firstLine="709"/>
        <w:contextualSpacing/>
        <w:jc w:val="both"/>
        <w:rPr>
          <w:bCs/>
          <w:szCs w:val="28"/>
        </w:rPr>
      </w:pPr>
    </w:p>
    <w:p w:rsidR="002F0BB4" w:rsidRDefault="002F0BB4" w:rsidP="002F0BB4">
      <w:pPr>
        <w:spacing w:before="60" w:after="60" w:line="278" w:lineRule="auto"/>
        <w:ind w:firstLine="709"/>
        <w:contextualSpacing/>
        <w:jc w:val="both"/>
        <w:rPr>
          <w:bCs/>
          <w:szCs w:val="28"/>
        </w:rPr>
      </w:pPr>
    </w:p>
    <w:p w:rsidR="002F0BB4" w:rsidRDefault="002F0BB4" w:rsidP="002F0BB4">
      <w:pPr>
        <w:spacing w:before="60" w:after="60" w:line="278" w:lineRule="auto"/>
        <w:ind w:firstLine="709"/>
        <w:contextualSpacing/>
        <w:jc w:val="both"/>
        <w:rPr>
          <w:bCs/>
          <w:szCs w:val="28"/>
        </w:rPr>
      </w:pPr>
    </w:p>
    <w:p w:rsidR="002F0BB4" w:rsidRDefault="002F0BB4" w:rsidP="002F0BB4">
      <w:pPr>
        <w:spacing w:before="60" w:after="60" w:line="278" w:lineRule="auto"/>
        <w:ind w:firstLine="709"/>
        <w:contextualSpacing/>
        <w:jc w:val="both"/>
        <w:rPr>
          <w:bCs/>
          <w:szCs w:val="28"/>
        </w:rPr>
      </w:pPr>
    </w:p>
    <w:p w:rsidR="003677EA" w:rsidRDefault="003677EA"/>
    <w:sectPr w:rsidR="00367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CB1"/>
    <w:rsid w:val="002F0BB4"/>
    <w:rsid w:val="003677EA"/>
    <w:rsid w:val="00EB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BB4"/>
    <w:pPr>
      <w:overflowPunct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B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B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BB4"/>
    <w:pPr>
      <w:overflowPunct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B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B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1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2018-11-06T06:50:00Z</dcterms:created>
  <dcterms:modified xsi:type="dcterms:W3CDTF">2018-11-06T06:51:00Z</dcterms:modified>
</cp:coreProperties>
</file>