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7" w:type="dxa"/>
        <w:tblInd w:w="100" w:type="dxa"/>
        <w:tblLook w:val="01E0" w:firstRow="1" w:lastRow="1" w:firstColumn="1" w:lastColumn="1" w:noHBand="0" w:noVBand="0"/>
      </w:tblPr>
      <w:tblGrid>
        <w:gridCol w:w="8"/>
        <w:gridCol w:w="10658"/>
        <w:gridCol w:w="222"/>
      </w:tblGrid>
      <w:tr w:rsidR="00FD3DDD" w:rsidRPr="005F38B3" w:rsidTr="00FD3DDD">
        <w:trPr>
          <w:trHeight w:val="245"/>
        </w:trPr>
        <w:tc>
          <w:tcPr>
            <w:tcW w:w="10235" w:type="dxa"/>
            <w:gridSpan w:val="2"/>
            <w:vAlign w:val="center"/>
          </w:tcPr>
          <w:tbl>
            <w:tblPr>
              <w:tblW w:w="9911" w:type="dxa"/>
              <w:jc w:val="center"/>
              <w:tblLook w:val="01E0" w:firstRow="1" w:lastRow="1" w:firstColumn="1" w:lastColumn="1" w:noHBand="0" w:noVBand="0"/>
            </w:tblPr>
            <w:tblGrid>
              <w:gridCol w:w="2046"/>
              <w:gridCol w:w="7865"/>
            </w:tblGrid>
            <w:tr w:rsidR="00FD3DDD" w:rsidRPr="005F38B3" w:rsidTr="00F3579C">
              <w:trPr>
                <w:trHeight w:val="1631"/>
                <w:jc w:val="center"/>
              </w:trPr>
              <w:tc>
                <w:tcPr>
                  <w:tcW w:w="2016" w:type="dxa"/>
                  <w:vAlign w:val="center"/>
                </w:tcPr>
                <w:p w:rsidR="00FD3DDD" w:rsidRPr="00E7139A" w:rsidRDefault="00FD3DDD" w:rsidP="00F3579C">
                  <w:pPr>
                    <w:pStyle w:val="a3"/>
                    <w:jc w:val="center"/>
                    <w:rPr>
                      <w:rFonts w:ascii="Arial Narrow" w:hAnsi="Arial Narrow" w:cs="Arial"/>
                    </w:rPr>
                  </w:pPr>
                  <w:r>
                    <w:rPr>
                      <w:rFonts w:ascii="Arial Narrow" w:hAnsi="Arial Narrow" w:cs="Arial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43000" cy="1009650"/>
                        <wp:effectExtent l="19050" t="0" r="0" b="0"/>
                        <wp:docPr id="3" name="Рисунок 1" descr="логотип-1(blue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логотип-1(blue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95" w:type="dxa"/>
                  <w:vAlign w:val="center"/>
                </w:tcPr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</w:rPr>
                    <w:t>ООО «Группа Компаний «Агентство социально-экономического развития»</w:t>
                  </w:r>
                </w:p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Адрес местонахождения: 127137, г. Москва, ул. Правды, д. 24, стр.4 </w:t>
                  </w:r>
                </w:p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</w:rPr>
                    <w:t>Для корреспонденции: 127137,г.Москва, а/я 46</w:t>
                  </w:r>
                </w:p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/>
                      <w:sz w:val="20"/>
                      <w:szCs w:val="20"/>
                    </w:rPr>
                    <w:t>ИНН 7707698826, КПП 771401001</w:t>
                  </w:r>
                </w:p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/>
                      <w:sz w:val="20"/>
                      <w:szCs w:val="20"/>
                    </w:rPr>
                    <w:t>ОГРН 1097746103443</w:t>
                  </w:r>
                </w:p>
                <w:p w:rsidR="00FD3DDD" w:rsidRPr="005F5DDD" w:rsidRDefault="00FD3DDD" w:rsidP="00F3579C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</w:rPr>
                    <w:t>Тел: (495) 971-5681,  Факс: (495) 988-6115</w:t>
                  </w:r>
                </w:p>
                <w:p w:rsidR="00FD3DDD" w:rsidRPr="00F0220B" w:rsidRDefault="00FD3DDD" w:rsidP="00F3579C">
                  <w:pPr>
                    <w:pStyle w:val="a3"/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>E</w:t>
                  </w:r>
                  <w:r w:rsidRPr="00F0220B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>-</w:t>
                  </w:r>
                  <w:r w:rsidRPr="005F5DDD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>mail</w:t>
                  </w:r>
                  <w:r w:rsidRPr="00F0220B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 xml:space="preserve">: </w:t>
                  </w:r>
                  <w:hyperlink r:id="rId8" w:history="1">
                    <w:r w:rsidRPr="005F5DDD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info</w:t>
                    </w:r>
                    <w:r w:rsidRPr="00F0220B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@</w:t>
                    </w:r>
                    <w:r w:rsidRPr="005F5DDD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asergroup</w:t>
                    </w:r>
                    <w:r w:rsidRPr="00F0220B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.</w:t>
                    </w:r>
                    <w:r w:rsidRPr="005F5DDD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FD3DDD" w:rsidRPr="00663334" w:rsidRDefault="00FD3DDD" w:rsidP="00F3579C">
                  <w:pPr>
                    <w:pStyle w:val="a3"/>
                    <w:rPr>
                      <w:rFonts w:ascii="Arial Narrow" w:hAnsi="Arial Narrow" w:cs="Arial"/>
                      <w:lang w:val="en-US"/>
                    </w:rPr>
                  </w:pPr>
                  <w:r w:rsidRPr="005F5DDD"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  <w:t xml:space="preserve">Web site: </w:t>
                  </w:r>
                  <w:hyperlink r:id="rId9" w:history="1">
                    <w:r w:rsidRPr="005F5DDD">
                      <w:rPr>
                        <w:rStyle w:val="a7"/>
                        <w:rFonts w:ascii="Arial Narrow" w:hAnsi="Arial Narrow" w:cs="Arial"/>
                        <w:sz w:val="20"/>
                        <w:szCs w:val="20"/>
                        <w:lang w:val="en-US"/>
                      </w:rPr>
                      <w:t>www.asergroup.ru</w:t>
                    </w:r>
                  </w:hyperlink>
                </w:p>
              </w:tc>
            </w:tr>
          </w:tbl>
          <w:p w:rsidR="00FD3DDD" w:rsidRPr="00663334" w:rsidRDefault="00FD3DDD" w:rsidP="00F3579C">
            <w:pPr>
              <w:pStyle w:val="a3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22" w:type="dxa"/>
            <w:vAlign w:val="center"/>
          </w:tcPr>
          <w:p w:rsidR="00FD3DDD" w:rsidRPr="00663334" w:rsidRDefault="00FD3DDD" w:rsidP="00F3579C">
            <w:pPr>
              <w:pStyle w:val="a3"/>
              <w:rPr>
                <w:rFonts w:ascii="Arial Narrow" w:hAnsi="Arial Narrow" w:cs="Arial"/>
                <w:lang w:val="en-US"/>
              </w:rPr>
            </w:pPr>
          </w:p>
        </w:tc>
      </w:tr>
      <w:tr w:rsidR="0061220C" w:rsidRPr="00E7139A" w:rsidTr="00FD3DDD">
        <w:trPr>
          <w:gridBefore w:val="1"/>
          <w:gridAfter w:val="1"/>
          <w:wBefore w:w="8" w:type="dxa"/>
          <w:wAfter w:w="1093" w:type="dxa"/>
          <w:trHeight w:val="219"/>
        </w:trPr>
        <w:tc>
          <w:tcPr>
            <w:tcW w:w="9356" w:type="dxa"/>
            <w:vAlign w:val="center"/>
          </w:tcPr>
          <w:p w:rsidR="0061220C" w:rsidRPr="00E7139A" w:rsidRDefault="005F38B3" w:rsidP="00466F61">
            <w:pPr>
              <w:pStyle w:val="a5"/>
              <w:tabs>
                <w:tab w:val="clear" w:pos="9355"/>
                <w:tab w:val="right" w:pos="9674"/>
              </w:tabs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>
                      <wp:extent cx="6600190" cy="635"/>
                      <wp:effectExtent l="28575" t="28575" r="29210" b="37465"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60019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Прямая соединительная линия 1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9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7yZAIAAHYEAAAOAAAAZHJzL2Uyb0RvYy54bWysVNFu0zAUfUfiH6y8d0nWNtuipRNqWl4G&#10;VNrg3Y2dxppjW7bXtEJIwDNSP4Ff4AGkSQO+If0jrt20MHhBiBf32r735Nxzj3t+sao5WlJtmBRZ&#10;EB9FAaKikISJRRa8vJ72TgNkLBYEcyloFqypCS5Gjx+dNyqlx7KSnFCNAESYtFFZUFmr0jA0RUVr&#10;bI6kogIuS6lrbGGrFyHRuAH0mofHUZSEjdREaVlQY+A0310GI49flrSwL8rSUIt4FgA361ft17lb&#10;w9E5Thcaq4oVHQ38DyxqzAR89ACVY4vRrWZ/QNWs0NLI0h4Vsg5lWbKC+h6gmzj6rZurCivqewFx&#10;jDrIZP4fbPF8OdOIEZhdgASuYUTtx+3b7ab92n7abtD2Xfu9/dJ+bu/ab+3d9j3E99sPELvL9r47&#10;3qDYKdkokwLgWMy006JYiSt1KYsbg4QcV1gsqO/oeq3gM74ifFDiNkYBn3nzTBLIwbdWellXpa5R&#10;yZl65QodOEiHVn6O68Mc6cqiAg6TJIriMxh3AXdJf+i4hTh1IK5UaWOfUlkjF2QBZ8KJjFO8vDR2&#10;l7pPccdCThnn3ihcoCYLhifx0IHXCmSzFRPXYJ4bD2EkZ8Slu0KjF/Mx12iJnfmifj9JOiYP0rS8&#10;FcTDVxSTSRdbzPguBuZcODxoDwh20c5dr8+is8np5HTQGxwnk94gyvPek+l40Eum8ckw7+fjcR6/&#10;cdTiQVoxQqhw7PZOjwd/56Tuze08evD6QZjwIboXG8jufz1pP2k33J1N5pKsZ9qJ7YYO5vbJ3UN0&#10;r+fXvc/6+Xcx+gEAAP//AwBQSwMEFAAGAAgAAAAhAHa0hI7bAAAAAwEAAA8AAABkcnMvZG93bnJl&#10;di54bWxMj01PwzAMhu9I/IfIk7ixdHwJStNpmgQXBIOCth2zxrQVjVOarAv/fi4XuFiy3lePH2fz&#10;aFsxYO8bRwpm0wQEUulMQ5WCj/eH81sQPmgyunWECn7Qwzw/Pcl0atyB3nAoQiUYQj7VCuoQulRK&#10;X9ZotZ+6DomzT9dbHXjtK2l6fWC4beVFktxIqxviC7XucFlj+VXsLVOui9Vi+b1+jsNmFV/C0/bx&#10;tdgqdTaJi3sQAWP4K8Ooz+qQs9PO7cl40SrgR8LvHLPk8u4KxG5syTyT/93zIwAAAP//AwBQSwEC&#10;LQAUAAYACAAAACEAtoM4kv4AAADhAQAAEwAAAAAAAAAAAAAAAAAAAAAAW0NvbnRlbnRfVHlwZXNd&#10;LnhtbFBLAQItABQABgAIAAAAIQA4/SH/1gAAAJQBAAALAAAAAAAAAAAAAAAAAC8BAABfcmVscy8u&#10;cmVsc1BLAQItABQABgAIAAAAIQCvW17yZAIAAHYEAAAOAAAAAAAAAAAAAAAAAC4CAABkcnMvZTJv&#10;RG9jLnhtbFBLAQItABQABgAIAAAAIQB2tISO2wAAAAMBAAAPAAAAAAAAAAAAAAAAAL4EAABkcnMv&#10;ZG93bnJldi54bWxQSwUGAAAAAAQABADzAAAAxgUAAAAA&#10;" strokecolor="#036" strokeweight="4.5pt">
                      <v:stroke linestyle="thinThick"/>
                      <w10:anchorlock/>
                    </v:line>
                  </w:pict>
                </mc:Fallback>
              </mc:AlternateContent>
            </w:r>
          </w:p>
        </w:tc>
      </w:tr>
    </w:tbl>
    <w:p w:rsidR="0061220C" w:rsidRPr="00A60F55" w:rsidRDefault="0061220C" w:rsidP="00466F61">
      <w:pPr>
        <w:jc w:val="both"/>
        <w:rPr>
          <w:rFonts w:ascii="Arial Narrow" w:hAnsi="Arial Narrow"/>
          <w:sz w:val="2"/>
          <w:szCs w:val="2"/>
        </w:rPr>
      </w:pPr>
    </w:p>
    <w:p w:rsidR="0061220C" w:rsidRPr="00F25D38" w:rsidRDefault="0061220C" w:rsidP="00466F61">
      <w:pPr>
        <w:jc w:val="center"/>
        <w:rPr>
          <w:rFonts w:ascii="Arial Narrow" w:hAnsi="Arial Narrow"/>
          <w:b/>
          <w:sz w:val="16"/>
          <w:szCs w:val="16"/>
        </w:rPr>
      </w:pPr>
    </w:p>
    <w:p w:rsidR="00302BD8" w:rsidRPr="008C2776" w:rsidRDefault="00302BD8" w:rsidP="001F2489">
      <w:pPr>
        <w:spacing w:before="60" w:after="60"/>
        <w:ind w:firstLine="708"/>
        <w:jc w:val="both"/>
        <w:rPr>
          <w:sz w:val="22"/>
          <w:szCs w:val="22"/>
        </w:rPr>
      </w:pPr>
      <w:r w:rsidRPr="008C2776">
        <w:rPr>
          <w:sz w:val="22"/>
          <w:szCs w:val="22"/>
        </w:rPr>
        <w:t xml:space="preserve">Приглашаем принять участие в </w:t>
      </w:r>
      <w:r w:rsidR="00EC0DC8" w:rsidRPr="00EC0DC8">
        <w:rPr>
          <w:b/>
          <w:sz w:val="22"/>
          <w:szCs w:val="22"/>
        </w:rPr>
        <w:t>XIX</w:t>
      </w:r>
      <w:r w:rsidR="0000750D" w:rsidRPr="008C2776">
        <w:rPr>
          <w:b/>
          <w:sz w:val="22"/>
          <w:szCs w:val="22"/>
        </w:rPr>
        <w:t xml:space="preserve"> Всероссийском к</w:t>
      </w:r>
      <w:r w:rsidRPr="008C2776">
        <w:rPr>
          <w:b/>
          <w:sz w:val="22"/>
          <w:szCs w:val="22"/>
        </w:rPr>
        <w:t>онгрессе «Управление государственной и муницип</w:t>
      </w:r>
      <w:r w:rsidR="00F0220B" w:rsidRPr="008C2776">
        <w:rPr>
          <w:b/>
          <w:sz w:val="22"/>
          <w:szCs w:val="22"/>
        </w:rPr>
        <w:t>альной собственностью 201</w:t>
      </w:r>
      <w:r w:rsidR="00EC0DC8">
        <w:rPr>
          <w:b/>
          <w:sz w:val="22"/>
          <w:szCs w:val="22"/>
        </w:rPr>
        <w:t>8</w:t>
      </w:r>
      <w:r w:rsidR="002402DE">
        <w:rPr>
          <w:b/>
          <w:sz w:val="22"/>
          <w:szCs w:val="22"/>
        </w:rPr>
        <w:t xml:space="preserve"> </w:t>
      </w:r>
      <w:r w:rsidR="00EC0DC8">
        <w:rPr>
          <w:b/>
          <w:sz w:val="22"/>
          <w:szCs w:val="22"/>
        </w:rPr>
        <w:t>Весна</w:t>
      </w:r>
      <w:r w:rsidRPr="008C2776">
        <w:rPr>
          <w:b/>
          <w:sz w:val="22"/>
          <w:szCs w:val="22"/>
        </w:rPr>
        <w:t>»</w:t>
      </w:r>
      <w:r w:rsidRPr="008C2776">
        <w:rPr>
          <w:sz w:val="22"/>
          <w:szCs w:val="22"/>
        </w:rPr>
        <w:t xml:space="preserve">, организованном </w:t>
      </w:r>
      <w:r w:rsidR="00EC0DC8">
        <w:rPr>
          <w:b/>
          <w:sz w:val="22"/>
          <w:szCs w:val="22"/>
        </w:rPr>
        <w:t>26</w:t>
      </w:r>
      <w:r w:rsidR="00BE3BE7" w:rsidRPr="008C2776">
        <w:rPr>
          <w:b/>
          <w:sz w:val="22"/>
          <w:szCs w:val="22"/>
        </w:rPr>
        <w:t xml:space="preserve"> </w:t>
      </w:r>
      <w:r w:rsidR="00EC0DC8">
        <w:rPr>
          <w:b/>
          <w:sz w:val="22"/>
          <w:szCs w:val="22"/>
        </w:rPr>
        <w:t>февраля 2018</w:t>
      </w:r>
      <w:r w:rsidRPr="008C2776">
        <w:rPr>
          <w:b/>
          <w:sz w:val="22"/>
          <w:szCs w:val="22"/>
        </w:rPr>
        <w:t xml:space="preserve"> года в Москве в </w:t>
      </w:r>
      <w:r w:rsidR="00EC0DC8">
        <w:rPr>
          <w:b/>
          <w:sz w:val="22"/>
          <w:szCs w:val="22"/>
        </w:rPr>
        <w:t>Конгресс-центр</w:t>
      </w:r>
      <w:r w:rsidR="00632038">
        <w:rPr>
          <w:b/>
          <w:sz w:val="22"/>
          <w:szCs w:val="22"/>
        </w:rPr>
        <w:t>е</w:t>
      </w:r>
      <w:r w:rsidR="00EC0DC8">
        <w:rPr>
          <w:b/>
          <w:sz w:val="22"/>
          <w:szCs w:val="22"/>
        </w:rPr>
        <w:t xml:space="preserve"> ГК «Космос»</w:t>
      </w:r>
      <w:r w:rsidRPr="008C2776">
        <w:rPr>
          <w:sz w:val="22"/>
          <w:szCs w:val="22"/>
        </w:rPr>
        <w:t xml:space="preserve"> Группой Компаний «Агентство социально-экономического развития» (АСЭРГРУПП). </w:t>
      </w:r>
    </w:p>
    <w:p w:rsidR="00433588" w:rsidRPr="008C2776" w:rsidRDefault="00FD3DDD" w:rsidP="00433588">
      <w:pPr>
        <w:spacing w:before="60" w:after="60"/>
        <w:ind w:firstLine="709"/>
        <w:jc w:val="both"/>
        <w:rPr>
          <w:bCs/>
          <w:sz w:val="22"/>
          <w:szCs w:val="22"/>
        </w:rPr>
      </w:pPr>
      <w:r w:rsidRPr="008C2776">
        <w:rPr>
          <w:bCs/>
          <w:sz w:val="22"/>
          <w:szCs w:val="22"/>
        </w:rPr>
        <w:t>Программа Конгресса адресована руководителям и специалистам а</w:t>
      </w:r>
      <w:r w:rsidR="005F5DDD" w:rsidRPr="008C2776">
        <w:rPr>
          <w:bCs/>
          <w:sz w:val="22"/>
          <w:szCs w:val="22"/>
        </w:rPr>
        <w:t>дминистраций субъектов Российской Ф</w:t>
      </w:r>
      <w:r w:rsidR="001300D1" w:rsidRPr="008C2776">
        <w:rPr>
          <w:bCs/>
          <w:sz w:val="22"/>
          <w:szCs w:val="22"/>
        </w:rPr>
        <w:t>едерации</w:t>
      </w:r>
      <w:r w:rsidRPr="008C2776">
        <w:rPr>
          <w:bCs/>
          <w:sz w:val="22"/>
          <w:szCs w:val="22"/>
        </w:rPr>
        <w:t xml:space="preserve"> и муници</w:t>
      </w:r>
      <w:r w:rsidR="005F5DDD" w:rsidRPr="008C2776">
        <w:rPr>
          <w:bCs/>
          <w:sz w:val="22"/>
          <w:szCs w:val="22"/>
        </w:rPr>
        <w:t>пальных образований, земельных к</w:t>
      </w:r>
      <w:r w:rsidRPr="008C2776">
        <w:rPr>
          <w:bCs/>
          <w:sz w:val="22"/>
          <w:szCs w:val="22"/>
        </w:rPr>
        <w:t>омитетов</w:t>
      </w:r>
      <w:r w:rsidR="00E53046" w:rsidRPr="008C2776">
        <w:rPr>
          <w:bCs/>
          <w:sz w:val="22"/>
          <w:szCs w:val="22"/>
        </w:rPr>
        <w:t xml:space="preserve"> и комитетов по </w:t>
      </w:r>
      <w:r w:rsidR="001300D1" w:rsidRPr="008C2776">
        <w:rPr>
          <w:bCs/>
          <w:sz w:val="22"/>
          <w:szCs w:val="22"/>
        </w:rPr>
        <w:t>управлению имуществом</w:t>
      </w:r>
      <w:r w:rsidRPr="008C2776">
        <w:rPr>
          <w:bCs/>
          <w:sz w:val="22"/>
          <w:szCs w:val="22"/>
        </w:rPr>
        <w:t xml:space="preserve">, </w:t>
      </w:r>
      <w:r w:rsidR="00E53046" w:rsidRPr="008C2776">
        <w:rPr>
          <w:bCs/>
          <w:sz w:val="22"/>
          <w:szCs w:val="22"/>
        </w:rPr>
        <w:t>руководителям и сотрудникам организаций</w:t>
      </w:r>
      <w:r w:rsidR="001300D1" w:rsidRPr="008C2776">
        <w:rPr>
          <w:bCs/>
          <w:sz w:val="22"/>
          <w:szCs w:val="22"/>
        </w:rPr>
        <w:t xml:space="preserve"> с</w:t>
      </w:r>
      <w:r w:rsidR="00E53046" w:rsidRPr="008C2776">
        <w:rPr>
          <w:bCs/>
          <w:sz w:val="22"/>
          <w:szCs w:val="22"/>
        </w:rPr>
        <w:t xml:space="preserve"> ф</w:t>
      </w:r>
      <w:r w:rsidR="001300D1" w:rsidRPr="008C2776">
        <w:rPr>
          <w:bCs/>
          <w:sz w:val="22"/>
          <w:szCs w:val="22"/>
        </w:rPr>
        <w:t>ормой собственностью ФГУП, МУП, ГУП</w:t>
      </w:r>
      <w:r w:rsidR="00C248BC">
        <w:rPr>
          <w:bCs/>
          <w:sz w:val="22"/>
          <w:szCs w:val="22"/>
        </w:rPr>
        <w:t>, ГУ</w:t>
      </w:r>
      <w:r w:rsidR="001300D1" w:rsidRPr="008C2776">
        <w:rPr>
          <w:bCs/>
          <w:sz w:val="22"/>
          <w:szCs w:val="22"/>
        </w:rPr>
        <w:t xml:space="preserve">, </w:t>
      </w:r>
      <w:r w:rsidRPr="008C2776">
        <w:rPr>
          <w:bCs/>
          <w:sz w:val="22"/>
          <w:szCs w:val="22"/>
        </w:rPr>
        <w:t>в чьи функциональные обязанности входит принятие решений по распоряжению имуществом, а также обеспечение законности и соответствующего оформления принятых решений.</w:t>
      </w:r>
    </w:p>
    <w:p w:rsidR="005F5DDD" w:rsidRDefault="00FD3DDD" w:rsidP="00DD01DA">
      <w:pPr>
        <w:ind w:firstLine="708"/>
        <w:jc w:val="both"/>
        <w:rPr>
          <w:bCs/>
          <w:sz w:val="22"/>
          <w:szCs w:val="22"/>
        </w:rPr>
      </w:pPr>
      <w:r w:rsidRPr="008C2776">
        <w:rPr>
          <w:b/>
          <w:bCs/>
          <w:sz w:val="22"/>
          <w:szCs w:val="22"/>
        </w:rPr>
        <w:t>Среди наиболее актуальных тем Конгресса</w:t>
      </w:r>
      <w:r w:rsidR="005F5DDD" w:rsidRPr="008C2776">
        <w:rPr>
          <w:bCs/>
          <w:sz w:val="22"/>
          <w:szCs w:val="22"/>
        </w:rPr>
        <w:t>: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EC0DC8">
        <w:rPr>
          <w:rStyle w:val="ae"/>
          <w:b w:val="0"/>
          <w:sz w:val="22"/>
          <w:szCs w:val="22"/>
          <w:shd w:val="clear" w:color="auto" w:fill="FFFFFF"/>
        </w:rPr>
        <w:t xml:space="preserve">Оспаривание кадастровой стоимости с 2018г. </w:t>
      </w:r>
      <w:r w:rsidRPr="00EC0DC8">
        <w:rPr>
          <w:sz w:val="22"/>
          <w:szCs w:val="22"/>
        </w:rPr>
        <w:t>Соотношение арендной платы, кадастровой и рыночной стоимости (специфика субъектов РФ).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spacing w:before="0" w:beforeAutospacing="0" w:after="0" w:afterAutospacing="0"/>
        <w:jc w:val="both"/>
        <w:rPr>
          <w:sz w:val="22"/>
          <w:szCs w:val="22"/>
        </w:rPr>
      </w:pPr>
      <w:r w:rsidRPr="00EC0DC8">
        <w:rPr>
          <w:bCs/>
          <w:sz w:val="22"/>
          <w:szCs w:val="22"/>
        </w:rPr>
        <w:t>Новые правила регистрации и кадастрового учета: особенности реализации полномочий органов государственной власти и органов местного самоуправления по управлению</w:t>
      </w:r>
      <w:r>
        <w:rPr>
          <w:bCs/>
          <w:sz w:val="22"/>
          <w:szCs w:val="22"/>
        </w:rPr>
        <w:t xml:space="preserve"> государственной собственностью.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spacing w:before="0" w:beforeAutospacing="0" w:after="0" w:afterAutospacing="0"/>
        <w:jc w:val="both"/>
        <w:rPr>
          <w:bCs/>
          <w:sz w:val="22"/>
          <w:szCs w:val="22"/>
        </w:rPr>
      </w:pPr>
      <w:r w:rsidRPr="00EC0DC8">
        <w:rPr>
          <w:bCs/>
          <w:sz w:val="22"/>
          <w:szCs w:val="22"/>
        </w:rPr>
        <w:t>Споры о признании незаконным решения об отказе в осуществлении кадастрового учета и обязанность по осуществлению постановки на кадастровый учет объекта недвижимости.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jc w:val="both"/>
        <w:rPr>
          <w:bCs/>
          <w:sz w:val="22"/>
          <w:szCs w:val="22"/>
        </w:rPr>
      </w:pPr>
      <w:r w:rsidRPr="00EC0DC8">
        <w:rPr>
          <w:bCs/>
          <w:sz w:val="22"/>
          <w:szCs w:val="22"/>
        </w:rPr>
        <w:t>Споры об уточнении границ земельного участка, о признании недействительным межевания земельного участка. Снятие земельного участка с кадастрового учета.</w:t>
      </w:r>
    </w:p>
    <w:p w:rsidR="00EC0DC8" w:rsidRPr="00EC0DC8" w:rsidRDefault="00EC0DC8" w:rsidP="00EC0DC8">
      <w:pPr>
        <w:pStyle w:val="a8"/>
        <w:numPr>
          <w:ilvl w:val="0"/>
          <w:numId w:val="4"/>
        </w:numPr>
        <w:spacing w:before="60" w:after="60"/>
        <w:jc w:val="both"/>
        <w:rPr>
          <w:bCs/>
          <w:sz w:val="22"/>
          <w:szCs w:val="22"/>
        </w:rPr>
      </w:pPr>
      <w:r w:rsidRPr="00EC0DC8">
        <w:rPr>
          <w:bCs/>
          <w:sz w:val="22"/>
          <w:szCs w:val="22"/>
        </w:rPr>
        <w:t>Права на земельные участки (ЗУ) – новеллы законодательства в 2018г.</w:t>
      </w:r>
    </w:p>
    <w:p w:rsidR="00EC0DC8" w:rsidRPr="00EC0DC8" w:rsidRDefault="00EC0DC8" w:rsidP="00EC0DC8">
      <w:pPr>
        <w:pStyle w:val="a8"/>
        <w:numPr>
          <w:ilvl w:val="0"/>
          <w:numId w:val="4"/>
        </w:numPr>
        <w:spacing w:before="60" w:after="60"/>
        <w:jc w:val="both"/>
        <w:rPr>
          <w:bCs/>
          <w:sz w:val="22"/>
          <w:szCs w:val="22"/>
        </w:rPr>
      </w:pPr>
      <w:r w:rsidRPr="00EC0DC8">
        <w:rPr>
          <w:bCs/>
          <w:sz w:val="22"/>
          <w:szCs w:val="22"/>
        </w:rPr>
        <w:t>Аренда (субаренда) недвижимого федерального и муниципального имущества. Судебная практика по спорам о взыскании задолженности по арендной плате и пени за просрочку платежей по договору аренды.</w:t>
      </w:r>
    </w:p>
    <w:p w:rsidR="00EC0DC8" w:rsidRPr="00EC0DC8" w:rsidRDefault="00EC0DC8" w:rsidP="00EC0DC8">
      <w:pPr>
        <w:pStyle w:val="a8"/>
        <w:numPr>
          <w:ilvl w:val="0"/>
          <w:numId w:val="4"/>
        </w:numPr>
        <w:spacing w:before="60" w:after="60"/>
        <w:jc w:val="both"/>
        <w:rPr>
          <w:bCs/>
          <w:sz w:val="22"/>
          <w:szCs w:val="22"/>
        </w:rPr>
      </w:pPr>
      <w:r w:rsidRPr="00EC0DC8">
        <w:rPr>
          <w:bCs/>
          <w:sz w:val="22"/>
          <w:szCs w:val="22"/>
        </w:rPr>
        <w:t>Актуальная практика по вопросам: бесхозяйное имущество; выморочное имущество; самовольное строительство</w:t>
      </w:r>
      <w:r w:rsidR="00632038">
        <w:rPr>
          <w:bCs/>
          <w:sz w:val="22"/>
          <w:szCs w:val="22"/>
        </w:rPr>
        <w:t>. Процедурные вопросы признания объектов</w:t>
      </w:r>
      <w:r w:rsidRPr="00EC0DC8">
        <w:rPr>
          <w:bCs/>
          <w:sz w:val="22"/>
          <w:szCs w:val="22"/>
        </w:rPr>
        <w:t xml:space="preserve"> недвижимос</w:t>
      </w:r>
      <w:r w:rsidR="00632038">
        <w:rPr>
          <w:bCs/>
          <w:sz w:val="22"/>
          <w:szCs w:val="22"/>
        </w:rPr>
        <w:t>ти бесхозными с</w:t>
      </w:r>
      <w:r w:rsidRPr="00EC0DC8">
        <w:rPr>
          <w:bCs/>
          <w:sz w:val="22"/>
          <w:szCs w:val="22"/>
        </w:rPr>
        <w:t xml:space="preserve"> 01.03.2018г.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bCs/>
          <w:sz w:val="22"/>
          <w:szCs w:val="22"/>
          <w:shd w:val="clear" w:color="auto" w:fill="FFFFFF"/>
        </w:rPr>
      </w:pPr>
      <w:r w:rsidRPr="00EC0DC8">
        <w:rPr>
          <w:sz w:val="22"/>
          <w:szCs w:val="22"/>
        </w:rPr>
        <w:t>Споры о признании права на движимое/ недвижимое имущество: судебная практика субъектов РФ и органов местного самоуправления.</w:t>
      </w:r>
    </w:p>
    <w:p w:rsidR="00EC0DC8" w:rsidRPr="00EC0DC8" w:rsidRDefault="00EC0DC8" w:rsidP="00DD01DA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ae"/>
          <w:b w:val="0"/>
          <w:sz w:val="22"/>
          <w:szCs w:val="22"/>
          <w:shd w:val="clear" w:color="auto" w:fill="FFFFFF"/>
        </w:rPr>
      </w:pPr>
      <w:r w:rsidRPr="00EC0DC8">
        <w:rPr>
          <w:sz w:val="22"/>
          <w:szCs w:val="22"/>
        </w:rPr>
        <w:t>Новые виды договоров и установление размера убытков.  Актуальные вопросы возмещения потерь.</w:t>
      </w:r>
    </w:p>
    <w:p w:rsidR="00BE3BE7" w:rsidRPr="008C2776" w:rsidRDefault="00BE3BE7" w:rsidP="00DD01DA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sz w:val="22"/>
          <w:szCs w:val="22"/>
        </w:rPr>
      </w:pPr>
    </w:p>
    <w:p w:rsidR="00FD3DDD" w:rsidRPr="008C2776" w:rsidRDefault="00FD3DDD" w:rsidP="00DD01DA">
      <w:pPr>
        <w:ind w:firstLine="709"/>
        <w:jc w:val="both"/>
        <w:rPr>
          <w:bCs/>
          <w:sz w:val="22"/>
          <w:szCs w:val="22"/>
        </w:rPr>
      </w:pPr>
      <w:r w:rsidRPr="008C2776">
        <w:rPr>
          <w:bCs/>
          <w:sz w:val="22"/>
          <w:szCs w:val="22"/>
        </w:rPr>
        <w:t>Уникальный формат Конгресса предоставляет возможность задать вопросы и получить разъяснения представит</w:t>
      </w:r>
      <w:r w:rsidR="002649AD" w:rsidRPr="008C2776">
        <w:rPr>
          <w:bCs/>
          <w:sz w:val="22"/>
          <w:szCs w:val="22"/>
        </w:rPr>
        <w:t xml:space="preserve">елей </w:t>
      </w:r>
      <w:r w:rsidR="009C7FDC" w:rsidRPr="008C2776">
        <w:rPr>
          <w:bCs/>
          <w:sz w:val="22"/>
          <w:szCs w:val="22"/>
        </w:rPr>
        <w:t>Государственной Думы ФС</w:t>
      </w:r>
      <w:r w:rsidR="00936E66" w:rsidRPr="008C2776">
        <w:rPr>
          <w:bCs/>
          <w:sz w:val="22"/>
          <w:szCs w:val="22"/>
        </w:rPr>
        <w:t xml:space="preserve"> РФ</w:t>
      </w:r>
      <w:r w:rsidR="009C7FDC" w:rsidRPr="008C2776">
        <w:rPr>
          <w:bCs/>
          <w:sz w:val="22"/>
          <w:szCs w:val="22"/>
        </w:rPr>
        <w:t>,</w:t>
      </w:r>
      <w:r w:rsidR="001F2489" w:rsidRPr="008C2776">
        <w:rPr>
          <w:bCs/>
          <w:sz w:val="22"/>
          <w:szCs w:val="22"/>
        </w:rPr>
        <w:t xml:space="preserve"> </w:t>
      </w:r>
      <w:r w:rsidR="009C7FDC" w:rsidRPr="008C2776">
        <w:rPr>
          <w:bCs/>
          <w:sz w:val="22"/>
          <w:szCs w:val="22"/>
        </w:rPr>
        <w:t>Мин</w:t>
      </w:r>
      <w:r w:rsidR="001F2489" w:rsidRPr="008C2776">
        <w:rPr>
          <w:bCs/>
          <w:sz w:val="22"/>
          <w:szCs w:val="22"/>
        </w:rPr>
        <w:t>эконо</w:t>
      </w:r>
      <w:r w:rsidR="002649AD" w:rsidRPr="008C2776">
        <w:rPr>
          <w:bCs/>
          <w:sz w:val="22"/>
          <w:szCs w:val="22"/>
        </w:rPr>
        <w:t xml:space="preserve">мразвития России, </w:t>
      </w:r>
      <w:r w:rsidR="00EC0DC8">
        <w:rPr>
          <w:bCs/>
          <w:sz w:val="22"/>
          <w:szCs w:val="22"/>
        </w:rPr>
        <w:t>Росреестра</w:t>
      </w:r>
      <w:r w:rsidR="002649AD" w:rsidRPr="008C2776">
        <w:rPr>
          <w:bCs/>
          <w:sz w:val="22"/>
          <w:szCs w:val="22"/>
        </w:rPr>
        <w:t>,</w:t>
      </w:r>
      <w:r w:rsidR="001F2489" w:rsidRPr="008C2776">
        <w:rPr>
          <w:bCs/>
          <w:sz w:val="22"/>
          <w:szCs w:val="22"/>
        </w:rPr>
        <w:t xml:space="preserve"> </w:t>
      </w:r>
      <w:r w:rsidR="002649AD" w:rsidRPr="008C2776">
        <w:rPr>
          <w:bCs/>
          <w:sz w:val="22"/>
          <w:szCs w:val="22"/>
        </w:rPr>
        <w:t>экспертного сообщества</w:t>
      </w:r>
      <w:r w:rsidR="009C7FDC" w:rsidRPr="008C2776">
        <w:rPr>
          <w:bCs/>
          <w:sz w:val="22"/>
          <w:szCs w:val="22"/>
        </w:rPr>
        <w:t>.</w:t>
      </w:r>
    </w:p>
    <w:p w:rsidR="00BE356B" w:rsidRPr="001F2489" w:rsidRDefault="002D39A9" w:rsidP="001F2489">
      <w:pPr>
        <w:pStyle w:val="a8"/>
        <w:spacing w:before="60" w:beforeAutospacing="0" w:after="6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BE356B" w:rsidRPr="001F2489" w:rsidSect="00F3579C">
      <w:pgSz w:w="11906" w:h="16838" w:code="9"/>
      <w:pgMar w:top="709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1841"/>
    <w:multiLevelType w:val="hybridMultilevel"/>
    <w:tmpl w:val="45BC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C1908"/>
    <w:multiLevelType w:val="hybridMultilevel"/>
    <w:tmpl w:val="0D4A3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A0E82"/>
    <w:multiLevelType w:val="hybridMultilevel"/>
    <w:tmpl w:val="9DB011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EED7602"/>
    <w:multiLevelType w:val="hybridMultilevel"/>
    <w:tmpl w:val="EFA63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0C"/>
    <w:rsid w:val="0000750D"/>
    <w:rsid w:val="000224C5"/>
    <w:rsid w:val="00023649"/>
    <w:rsid w:val="0002395F"/>
    <w:rsid w:val="00030CD2"/>
    <w:rsid w:val="00042581"/>
    <w:rsid w:val="00053F6A"/>
    <w:rsid w:val="000622F4"/>
    <w:rsid w:val="00067771"/>
    <w:rsid w:val="00075EEA"/>
    <w:rsid w:val="00081086"/>
    <w:rsid w:val="000920B7"/>
    <w:rsid w:val="000B4455"/>
    <w:rsid w:val="000C60AA"/>
    <w:rsid w:val="000D61C0"/>
    <w:rsid w:val="000E1FF7"/>
    <w:rsid w:val="000E3625"/>
    <w:rsid w:val="000E4DEA"/>
    <w:rsid w:val="00103DA2"/>
    <w:rsid w:val="001232F4"/>
    <w:rsid w:val="00126A67"/>
    <w:rsid w:val="001300D1"/>
    <w:rsid w:val="00134FD0"/>
    <w:rsid w:val="00142A0F"/>
    <w:rsid w:val="00146196"/>
    <w:rsid w:val="00160485"/>
    <w:rsid w:val="00172496"/>
    <w:rsid w:val="001767C5"/>
    <w:rsid w:val="00195733"/>
    <w:rsid w:val="00195EDB"/>
    <w:rsid w:val="001A2640"/>
    <w:rsid w:val="001A5C54"/>
    <w:rsid w:val="001B3FF6"/>
    <w:rsid w:val="001C426E"/>
    <w:rsid w:val="001C5CFA"/>
    <w:rsid w:val="001D1E66"/>
    <w:rsid w:val="001F20D1"/>
    <w:rsid w:val="001F2489"/>
    <w:rsid w:val="001F73FE"/>
    <w:rsid w:val="0021286A"/>
    <w:rsid w:val="00212A6D"/>
    <w:rsid w:val="0021360A"/>
    <w:rsid w:val="0022027F"/>
    <w:rsid w:val="00222EEB"/>
    <w:rsid w:val="002359C0"/>
    <w:rsid w:val="0023623A"/>
    <w:rsid w:val="002370C1"/>
    <w:rsid w:val="002402DE"/>
    <w:rsid w:val="00241F4C"/>
    <w:rsid w:val="00260C4A"/>
    <w:rsid w:val="002649AD"/>
    <w:rsid w:val="00266558"/>
    <w:rsid w:val="002874BA"/>
    <w:rsid w:val="002931C7"/>
    <w:rsid w:val="002B2ADC"/>
    <w:rsid w:val="002B3059"/>
    <w:rsid w:val="002B3DC6"/>
    <w:rsid w:val="002D21AB"/>
    <w:rsid w:val="002D39A9"/>
    <w:rsid w:val="002E6D00"/>
    <w:rsid w:val="002F4A46"/>
    <w:rsid w:val="003005D3"/>
    <w:rsid w:val="003026BE"/>
    <w:rsid w:val="003028CD"/>
    <w:rsid w:val="00302BD8"/>
    <w:rsid w:val="00314020"/>
    <w:rsid w:val="003232CA"/>
    <w:rsid w:val="00334996"/>
    <w:rsid w:val="00336090"/>
    <w:rsid w:val="00341B0C"/>
    <w:rsid w:val="00342E65"/>
    <w:rsid w:val="003472EE"/>
    <w:rsid w:val="003536AB"/>
    <w:rsid w:val="00356A0C"/>
    <w:rsid w:val="00367EE8"/>
    <w:rsid w:val="00374E84"/>
    <w:rsid w:val="003763FC"/>
    <w:rsid w:val="003A2E2D"/>
    <w:rsid w:val="003B4043"/>
    <w:rsid w:val="003C0677"/>
    <w:rsid w:val="003C4D2F"/>
    <w:rsid w:val="003D7304"/>
    <w:rsid w:val="003E044F"/>
    <w:rsid w:val="003E4369"/>
    <w:rsid w:val="0042371B"/>
    <w:rsid w:val="004332D7"/>
    <w:rsid w:val="00433588"/>
    <w:rsid w:val="004361DC"/>
    <w:rsid w:val="00436565"/>
    <w:rsid w:val="00466F61"/>
    <w:rsid w:val="00481F8E"/>
    <w:rsid w:val="0048671B"/>
    <w:rsid w:val="00490AB2"/>
    <w:rsid w:val="0049616E"/>
    <w:rsid w:val="004B2588"/>
    <w:rsid w:val="004B5860"/>
    <w:rsid w:val="004C0A69"/>
    <w:rsid w:val="004D7644"/>
    <w:rsid w:val="004E3AE4"/>
    <w:rsid w:val="004E534D"/>
    <w:rsid w:val="005143C9"/>
    <w:rsid w:val="005202BF"/>
    <w:rsid w:val="005248EB"/>
    <w:rsid w:val="00524C04"/>
    <w:rsid w:val="00537360"/>
    <w:rsid w:val="00546745"/>
    <w:rsid w:val="005518D2"/>
    <w:rsid w:val="00552302"/>
    <w:rsid w:val="00572C03"/>
    <w:rsid w:val="00594ECF"/>
    <w:rsid w:val="005A57F5"/>
    <w:rsid w:val="005A784F"/>
    <w:rsid w:val="005C1C4B"/>
    <w:rsid w:val="005C3DCF"/>
    <w:rsid w:val="005D0C84"/>
    <w:rsid w:val="005D487B"/>
    <w:rsid w:val="005D59AE"/>
    <w:rsid w:val="005E24F8"/>
    <w:rsid w:val="005F38B3"/>
    <w:rsid w:val="005F5DDD"/>
    <w:rsid w:val="00604D78"/>
    <w:rsid w:val="0060797C"/>
    <w:rsid w:val="0061220C"/>
    <w:rsid w:val="006174EF"/>
    <w:rsid w:val="00632038"/>
    <w:rsid w:val="00644081"/>
    <w:rsid w:val="00645911"/>
    <w:rsid w:val="006516A1"/>
    <w:rsid w:val="00655E5C"/>
    <w:rsid w:val="00660208"/>
    <w:rsid w:val="00673CD2"/>
    <w:rsid w:val="00681302"/>
    <w:rsid w:val="006A4F58"/>
    <w:rsid w:val="006E6B70"/>
    <w:rsid w:val="00710A1B"/>
    <w:rsid w:val="007160CB"/>
    <w:rsid w:val="0073237D"/>
    <w:rsid w:val="007424AA"/>
    <w:rsid w:val="00746677"/>
    <w:rsid w:val="00747117"/>
    <w:rsid w:val="007513A0"/>
    <w:rsid w:val="0076093F"/>
    <w:rsid w:val="00764C6A"/>
    <w:rsid w:val="00781D20"/>
    <w:rsid w:val="00782DCB"/>
    <w:rsid w:val="00782E69"/>
    <w:rsid w:val="007922F1"/>
    <w:rsid w:val="007B3BEB"/>
    <w:rsid w:val="007C2C1F"/>
    <w:rsid w:val="007C6768"/>
    <w:rsid w:val="007D2E2B"/>
    <w:rsid w:val="007D607A"/>
    <w:rsid w:val="007F6F5F"/>
    <w:rsid w:val="008026CE"/>
    <w:rsid w:val="00810A7C"/>
    <w:rsid w:val="0081210C"/>
    <w:rsid w:val="008129F6"/>
    <w:rsid w:val="00823589"/>
    <w:rsid w:val="00833971"/>
    <w:rsid w:val="008376C6"/>
    <w:rsid w:val="00840558"/>
    <w:rsid w:val="0084120B"/>
    <w:rsid w:val="00842A64"/>
    <w:rsid w:val="00844927"/>
    <w:rsid w:val="008533F3"/>
    <w:rsid w:val="00854E0B"/>
    <w:rsid w:val="008626DD"/>
    <w:rsid w:val="008739FF"/>
    <w:rsid w:val="00874592"/>
    <w:rsid w:val="008840BA"/>
    <w:rsid w:val="008B00D7"/>
    <w:rsid w:val="008B364A"/>
    <w:rsid w:val="008C2776"/>
    <w:rsid w:val="008D4753"/>
    <w:rsid w:val="008D547E"/>
    <w:rsid w:val="008F5A88"/>
    <w:rsid w:val="008F61A4"/>
    <w:rsid w:val="008F75BE"/>
    <w:rsid w:val="00902B72"/>
    <w:rsid w:val="00912357"/>
    <w:rsid w:val="00916363"/>
    <w:rsid w:val="00923B35"/>
    <w:rsid w:val="009313D3"/>
    <w:rsid w:val="00936E66"/>
    <w:rsid w:val="00953EB4"/>
    <w:rsid w:val="0097175E"/>
    <w:rsid w:val="009732D3"/>
    <w:rsid w:val="009775DC"/>
    <w:rsid w:val="00981B0F"/>
    <w:rsid w:val="00984013"/>
    <w:rsid w:val="00987FD0"/>
    <w:rsid w:val="009A71C3"/>
    <w:rsid w:val="009C32B0"/>
    <w:rsid w:val="009C7FDC"/>
    <w:rsid w:val="009E5FDE"/>
    <w:rsid w:val="00A03A9D"/>
    <w:rsid w:val="00A14E86"/>
    <w:rsid w:val="00A21A59"/>
    <w:rsid w:val="00A37876"/>
    <w:rsid w:val="00A41D2B"/>
    <w:rsid w:val="00A454D4"/>
    <w:rsid w:val="00A61E35"/>
    <w:rsid w:val="00A75D3E"/>
    <w:rsid w:val="00A8011A"/>
    <w:rsid w:val="00A91422"/>
    <w:rsid w:val="00AA26D9"/>
    <w:rsid w:val="00AB2373"/>
    <w:rsid w:val="00AB2E6D"/>
    <w:rsid w:val="00AB74E6"/>
    <w:rsid w:val="00AD16C1"/>
    <w:rsid w:val="00AE2752"/>
    <w:rsid w:val="00AE357F"/>
    <w:rsid w:val="00AF567A"/>
    <w:rsid w:val="00B05AC2"/>
    <w:rsid w:val="00B1150F"/>
    <w:rsid w:val="00B17354"/>
    <w:rsid w:val="00B17D5D"/>
    <w:rsid w:val="00B35D26"/>
    <w:rsid w:val="00B97E3B"/>
    <w:rsid w:val="00BA6AD2"/>
    <w:rsid w:val="00BC594F"/>
    <w:rsid w:val="00BD2F0F"/>
    <w:rsid w:val="00BE356B"/>
    <w:rsid w:val="00BE3767"/>
    <w:rsid w:val="00BE3BE7"/>
    <w:rsid w:val="00BE7FBB"/>
    <w:rsid w:val="00C004EB"/>
    <w:rsid w:val="00C248BC"/>
    <w:rsid w:val="00C3792B"/>
    <w:rsid w:val="00C37BF7"/>
    <w:rsid w:val="00C4067B"/>
    <w:rsid w:val="00C522FC"/>
    <w:rsid w:val="00C71405"/>
    <w:rsid w:val="00C74293"/>
    <w:rsid w:val="00C80915"/>
    <w:rsid w:val="00C85C06"/>
    <w:rsid w:val="00C921E0"/>
    <w:rsid w:val="00CA31BE"/>
    <w:rsid w:val="00CC452B"/>
    <w:rsid w:val="00CD4474"/>
    <w:rsid w:val="00CE46EE"/>
    <w:rsid w:val="00D009D4"/>
    <w:rsid w:val="00D05E6D"/>
    <w:rsid w:val="00D06A87"/>
    <w:rsid w:val="00D2303E"/>
    <w:rsid w:val="00D24BFE"/>
    <w:rsid w:val="00D27BD1"/>
    <w:rsid w:val="00D32857"/>
    <w:rsid w:val="00D8046D"/>
    <w:rsid w:val="00D81703"/>
    <w:rsid w:val="00D851BA"/>
    <w:rsid w:val="00D85466"/>
    <w:rsid w:val="00D90BE1"/>
    <w:rsid w:val="00DA3852"/>
    <w:rsid w:val="00DB5D43"/>
    <w:rsid w:val="00DD01DA"/>
    <w:rsid w:val="00DD40D6"/>
    <w:rsid w:val="00DD48ED"/>
    <w:rsid w:val="00DE5ED6"/>
    <w:rsid w:val="00E022AC"/>
    <w:rsid w:val="00E02EDC"/>
    <w:rsid w:val="00E03924"/>
    <w:rsid w:val="00E0568F"/>
    <w:rsid w:val="00E06993"/>
    <w:rsid w:val="00E228EE"/>
    <w:rsid w:val="00E26D6D"/>
    <w:rsid w:val="00E3069A"/>
    <w:rsid w:val="00E3430C"/>
    <w:rsid w:val="00E40858"/>
    <w:rsid w:val="00E41681"/>
    <w:rsid w:val="00E506C9"/>
    <w:rsid w:val="00E53046"/>
    <w:rsid w:val="00E54FCF"/>
    <w:rsid w:val="00E639B8"/>
    <w:rsid w:val="00E76325"/>
    <w:rsid w:val="00E84D6C"/>
    <w:rsid w:val="00E9021C"/>
    <w:rsid w:val="00EA20FB"/>
    <w:rsid w:val="00EB27AD"/>
    <w:rsid w:val="00EB4DAF"/>
    <w:rsid w:val="00EC0DC8"/>
    <w:rsid w:val="00ED1D8B"/>
    <w:rsid w:val="00ED26D0"/>
    <w:rsid w:val="00ED316A"/>
    <w:rsid w:val="00EE2401"/>
    <w:rsid w:val="00EF2D16"/>
    <w:rsid w:val="00EF4350"/>
    <w:rsid w:val="00F0220B"/>
    <w:rsid w:val="00F0366F"/>
    <w:rsid w:val="00F16A62"/>
    <w:rsid w:val="00F241EC"/>
    <w:rsid w:val="00F3579C"/>
    <w:rsid w:val="00F3581A"/>
    <w:rsid w:val="00F41ED5"/>
    <w:rsid w:val="00F465A7"/>
    <w:rsid w:val="00F50989"/>
    <w:rsid w:val="00F52DF6"/>
    <w:rsid w:val="00F54C08"/>
    <w:rsid w:val="00F62EC3"/>
    <w:rsid w:val="00F9157C"/>
    <w:rsid w:val="00F92CCB"/>
    <w:rsid w:val="00FB196A"/>
    <w:rsid w:val="00FB6259"/>
    <w:rsid w:val="00FB76B6"/>
    <w:rsid w:val="00FC410B"/>
    <w:rsid w:val="00FC5711"/>
    <w:rsid w:val="00FD3DDD"/>
    <w:rsid w:val="00FF0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E356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22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12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122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12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61220C"/>
    <w:rPr>
      <w:color w:val="0000FF"/>
      <w:u w:val="single"/>
    </w:rPr>
  </w:style>
  <w:style w:type="paragraph" w:styleId="a8">
    <w:name w:val="Normal (Web)"/>
    <w:basedOn w:val="a"/>
    <w:uiPriority w:val="99"/>
    <w:rsid w:val="0061220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612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91422"/>
  </w:style>
  <w:style w:type="paragraph" w:styleId="aa">
    <w:name w:val="Plain Text"/>
    <w:basedOn w:val="a"/>
    <w:link w:val="ab"/>
    <w:uiPriority w:val="99"/>
    <w:unhideWhenUsed/>
    <w:rsid w:val="003536AB"/>
    <w:rPr>
      <w:rFonts w:ascii="Consolas" w:eastAsia="Calibri" w:hAnsi="Consolas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3536AB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BE35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D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DD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D27BD1"/>
    <w:rPr>
      <w:b/>
      <w:bCs/>
    </w:rPr>
  </w:style>
  <w:style w:type="character" w:styleId="af">
    <w:name w:val="Emphasis"/>
    <w:basedOn w:val="a0"/>
    <w:uiPriority w:val="20"/>
    <w:qFormat/>
    <w:rsid w:val="00D27B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E356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22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12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122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122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61220C"/>
    <w:rPr>
      <w:color w:val="0000FF"/>
      <w:u w:val="single"/>
    </w:rPr>
  </w:style>
  <w:style w:type="paragraph" w:styleId="a8">
    <w:name w:val="Normal (Web)"/>
    <w:basedOn w:val="a"/>
    <w:uiPriority w:val="99"/>
    <w:rsid w:val="0061220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6122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91422"/>
  </w:style>
  <w:style w:type="paragraph" w:styleId="aa">
    <w:name w:val="Plain Text"/>
    <w:basedOn w:val="a"/>
    <w:link w:val="ab"/>
    <w:uiPriority w:val="99"/>
    <w:unhideWhenUsed/>
    <w:rsid w:val="003536AB"/>
    <w:rPr>
      <w:rFonts w:ascii="Consolas" w:eastAsia="Calibri" w:hAnsi="Consolas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3536AB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BE35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D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DD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D27BD1"/>
    <w:rPr>
      <w:b/>
      <w:bCs/>
    </w:rPr>
  </w:style>
  <w:style w:type="character" w:styleId="af">
    <w:name w:val="Emphasis"/>
    <w:basedOn w:val="a0"/>
    <w:uiPriority w:val="20"/>
    <w:qFormat/>
    <w:rsid w:val="00D27B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ergroup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ser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F43DB-1277-454F-839B-90DBE25E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АСЭРГРУПП</dc:creator>
  <cp:lastModifiedBy>1</cp:lastModifiedBy>
  <cp:revision>2</cp:revision>
  <dcterms:created xsi:type="dcterms:W3CDTF">2018-01-23T11:31:00Z</dcterms:created>
  <dcterms:modified xsi:type="dcterms:W3CDTF">2018-01-23T11:31:00Z</dcterms:modified>
</cp:coreProperties>
</file>