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 xml:space="preserve">                                                                                                  Проект</w:t>
      </w:r>
    </w:p>
    <w:p w:rsidR="00857E68" w:rsidRPr="00580C61" w:rsidRDefault="00506743">
      <w:pPr>
        <w:pStyle w:val="ConsPlusNormal0"/>
        <w:spacing w:line="276" w:lineRule="auto"/>
        <w:ind w:firstLine="540"/>
        <w:jc w:val="right"/>
        <w:rPr>
          <w:rFonts w:ascii="Times New Roman" w:hAnsi="Times New Roman" w:cs="Times New Roman"/>
          <w:sz w:val="24"/>
          <w:szCs w:val="24"/>
        </w:rPr>
      </w:pPr>
      <w:r w:rsidRPr="00506743">
        <w:rPr>
          <w:rFonts w:ascii="Times New Roman" w:hAnsi="Times New Roman" w:cs="Times New Roman"/>
          <w:b/>
          <w:sz w:val="24"/>
          <w:szCs w:val="24"/>
        </w:rPr>
        <w:t xml:space="preserve"> </w:t>
      </w:r>
    </w:p>
    <w:p w:rsidR="00857E68" w:rsidRPr="00580C61" w:rsidRDefault="00B41D3D">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Административный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E06EEA">
        <w:rPr>
          <w:rFonts w:ascii="Times New Roman" w:hAnsi="Times New Roman" w:cs="Times New Roman"/>
          <w:b/>
          <w:sz w:val="24"/>
          <w:szCs w:val="24"/>
        </w:rPr>
        <w:t>городского округа Лыткарино</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9529FB"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0"/>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0"/>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0"/>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0"/>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0"/>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0"/>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8</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0"/>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8</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0"/>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8</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0"/>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9</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0"/>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9</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0"/>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11</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0"/>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0"/>
                <w:rFonts w:ascii="Times New Roman" w:hAnsi="Times New Roman"/>
                <w:noProof/>
                <w:sz w:val="24"/>
                <w:szCs w:val="24"/>
              </w:rPr>
              <w:t>13.</w:t>
            </w:r>
            <w:r w:rsidR="009C5313">
              <w:rPr>
                <w:rStyle w:val="afffff0"/>
                <w:rFonts w:ascii="Times New Roman" w:hAnsi="Times New Roman"/>
                <w:noProof/>
                <w:sz w:val="24"/>
                <w:szCs w:val="24"/>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9C5313">
              <w:rPr>
                <w:rFonts w:ascii="Times New Roman" w:hAnsi="Times New Roman"/>
                <w:noProof/>
                <w:webHidden/>
                <w:sz w:val="24"/>
                <w:szCs w:val="24"/>
              </w:rPr>
              <w:t>.</w:t>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0"/>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0"/>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0"/>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12</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0"/>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0"/>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0"/>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0"/>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17</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0"/>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18</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0"/>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18</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0"/>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0"/>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19</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0"/>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20</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0"/>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20</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0"/>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21</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22</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22</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23</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0"/>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23</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27</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30</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31</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33</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34</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35</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37</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38</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39</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40</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59</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60</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61</w:t>
            </w:r>
            <w:r w:rsidR="009529FB" w:rsidRPr="00506743">
              <w:rPr>
                <w:rFonts w:ascii="Times New Roman" w:hAnsi="Times New Roman"/>
                <w:noProof/>
                <w:webHidden/>
                <w:sz w:val="24"/>
                <w:szCs w:val="24"/>
              </w:rPr>
              <w:fldChar w:fldCharType="end"/>
            </w:r>
          </w:hyperlink>
        </w:p>
        <w:p w:rsidR="008670DD" w:rsidRPr="00580C61" w:rsidRDefault="00817D13"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63</w:t>
            </w:r>
            <w:r w:rsidR="009529FB" w:rsidRPr="00506743">
              <w:rPr>
                <w:rFonts w:ascii="Times New Roman" w:hAnsi="Times New Roman"/>
                <w:noProof/>
                <w:webHidden/>
                <w:sz w:val="24"/>
                <w:szCs w:val="24"/>
              </w:rPr>
              <w:fldChar w:fldCharType="end"/>
            </w:r>
          </w:hyperlink>
        </w:p>
        <w:p w:rsidR="008670DD" w:rsidRPr="00580C61" w:rsidRDefault="00817D13"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009529FB"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009529FB" w:rsidRPr="00506743">
              <w:rPr>
                <w:rFonts w:ascii="Times New Roman" w:hAnsi="Times New Roman"/>
                <w:noProof/>
                <w:webHidden/>
                <w:sz w:val="24"/>
                <w:szCs w:val="24"/>
              </w:rPr>
            </w:r>
            <w:r w:rsidR="009529FB" w:rsidRPr="00506743">
              <w:rPr>
                <w:rFonts w:ascii="Times New Roman" w:hAnsi="Times New Roman"/>
                <w:noProof/>
                <w:webHidden/>
                <w:sz w:val="24"/>
                <w:szCs w:val="24"/>
              </w:rPr>
              <w:fldChar w:fldCharType="separate"/>
            </w:r>
            <w:r w:rsidR="000E1B4A">
              <w:rPr>
                <w:rFonts w:ascii="Times New Roman" w:hAnsi="Times New Roman"/>
                <w:noProof/>
                <w:webHidden/>
                <w:sz w:val="24"/>
                <w:szCs w:val="24"/>
              </w:rPr>
              <w:t>72</w:t>
            </w:r>
            <w:r w:rsidR="009529FB" w:rsidRPr="00506743">
              <w:rPr>
                <w:rFonts w:ascii="Times New Roman" w:hAnsi="Times New Roman"/>
                <w:noProof/>
                <w:webHidden/>
                <w:sz w:val="24"/>
                <w:szCs w:val="24"/>
              </w:rPr>
              <w:fldChar w:fldCharType="end"/>
            </w:r>
          </w:hyperlink>
        </w:p>
        <w:p w:rsidR="00857E68" w:rsidRPr="00580C61" w:rsidRDefault="009529FB"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AD0869" w:rsidRDefault="00506743" w:rsidP="002E4BA7">
      <w:pPr>
        <w:pageBreakBefore/>
        <w:spacing w:after="0" w:line="240" w:lineRule="auto"/>
        <w:jc w:val="center"/>
        <w:rPr>
          <w:rFonts w:ascii="Times New Roman" w:hAnsi="Times New Roman"/>
          <w:color w:val="auto"/>
          <w:sz w:val="24"/>
          <w:szCs w:val="24"/>
        </w:rPr>
      </w:pPr>
      <w:bookmarkStart w:id="0" w:name="_Toc473131316"/>
      <w:bookmarkStart w:id="1" w:name="_Toc501467088"/>
      <w:r w:rsidRPr="00AD0869">
        <w:rPr>
          <w:rFonts w:ascii="Times New Roman" w:hAnsi="Times New Roman"/>
          <w:b/>
          <w:color w:val="auto"/>
          <w:sz w:val="24"/>
          <w:szCs w:val="24"/>
        </w:rPr>
        <w:lastRenderedPageBreak/>
        <w:t>Термины и определения</w:t>
      </w:r>
      <w:bookmarkEnd w:id="0"/>
      <w:bookmarkEnd w:id="1"/>
      <w:r w:rsidRPr="00AD0869">
        <w:rPr>
          <w:rFonts w:ascii="Times New Roman" w:hAnsi="Times New Roman"/>
          <w:b/>
          <w:color w:val="auto"/>
          <w:sz w:val="24"/>
          <w:szCs w:val="24"/>
        </w:rPr>
        <w:br/>
      </w:r>
    </w:p>
    <w:p w:rsidR="002E4BA7" w:rsidRPr="00AD0869" w:rsidRDefault="00506743" w:rsidP="002E4BA7">
      <w:pPr>
        <w:pStyle w:val="ConsPlusNormal0"/>
        <w:spacing w:line="276" w:lineRule="auto"/>
        <w:ind w:right="-1" w:firstLine="567"/>
        <w:jc w:val="both"/>
        <w:rPr>
          <w:rFonts w:ascii="Times New Roman" w:hAnsi="Times New Roman" w:cs="Times New Roman"/>
          <w:color w:val="auto"/>
          <w:sz w:val="24"/>
          <w:szCs w:val="24"/>
        </w:rPr>
      </w:pPr>
      <w:r w:rsidRPr="00AD0869">
        <w:rPr>
          <w:rFonts w:ascii="Times New Roman" w:hAnsi="Times New Roman" w:cs="Times New Roman"/>
          <w:color w:val="auto"/>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AD0869">
        <w:rPr>
          <w:rFonts w:ascii="Times New Roman" w:hAnsi="Times New Roman" w:cs="Times New Roman"/>
          <w:color w:val="auto"/>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061C3B" w:rsidRPr="00AD0869">
        <w:rPr>
          <w:rFonts w:ascii="Times New Roman" w:hAnsi="Times New Roman" w:cs="Times New Roman"/>
          <w:color w:val="auto"/>
          <w:sz w:val="24"/>
          <w:szCs w:val="24"/>
        </w:rPr>
        <w:t xml:space="preserve"> городского округа Лыткарино Московской области» </w:t>
      </w:r>
      <w:r w:rsidRPr="00AD0869">
        <w:rPr>
          <w:rFonts w:ascii="Times New Roman" w:hAnsi="Times New Roman" w:cs="Times New Roman"/>
          <w:color w:val="auto"/>
          <w:sz w:val="24"/>
          <w:szCs w:val="24"/>
          <w:lang w:eastAsia="ru-RU"/>
        </w:rPr>
        <w:t xml:space="preserve">(далее – Административный регламент), указаны в </w:t>
      </w:r>
      <w:hyperlink w:anchor="Приложение1" w:history="1">
        <w:r w:rsidRPr="00AD0869">
          <w:rPr>
            <w:rFonts w:ascii="Times New Roman" w:hAnsi="Times New Roman" w:cs="Times New Roman"/>
            <w:color w:val="auto"/>
            <w:sz w:val="24"/>
            <w:szCs w:val="24"/>
            <w:lang w:eastAsia="ru-RU"/>
          </w:rPr>
          <w:t>Приложении 1</w:t>
        </w:r>
      </w:hyperlink>
      <w:r w:rsidRPr="00AD0869">
        <w:rPr>
          <w:rFonts w:ascii="Times New Roman" w:hAnsi="Times New Roman" w:cs="Times New Roman"/>
          <w:color w:val="auto"/>
          <w:sz w:val="24"/>
          <w:szCs w:val="24"/>
          <w:lang w:eastAsia="ru-RU"/>
        </w:rPr>
        <w:t xml:space="preserve"> к настоящему Административному регламенту.</w:t>
      </w:r>
    </w:p>
    <w:p w:rsidR="002E4BA7" w:rsidRPr="00AD0869" w:rsidRDefault="002E4BA7" w:rsidP="002E4BA7">
      <w:pPr>
        <w:spacing w:after="0" w:line="240" w:lineRule="auto"/>
        <w:jc w:val="center"/>
        <w:rPr>
          <w:rFonts w:ascii="Times New Roman" w:hAnsi="Times New Roman"/>
          <w:b/>
          <w:color w:val="auto"/>
          <w:sz w:val="24"/>
          <w:szCs w:val="24"/>
        </w:rPr>
      </w:pPr>
    </w:p>
    <w:p w:rsidR="002E4BA7" w:rsidRPr="00AD0869" w:rsidRDefault="00506743" w:rsidP="002E4BA7">
      <w:pPr>
        <w:spacing w:after="0" w:line="240" w:lineRule="auto"/>
        <w:jc w:val="center"/>
        <w:rPr>
          <w:rFonts w:ascii="Times New Roman" w:hAnsi="Times New Roman"/>
          <w:color w:val="auto"/>
          <w:sz w:val="24"/>
          <w:szCs w:val="24"/>
        </w:rPr>
      </w:pPr>
      <w:bookmarkStart w:id="2" w:name="_Toc501467089"/>
      <w:bookmarkStart w:id="3" w:name="_Toc438376221"/>
      <w:bookmarkStart w:id="4" w:name="_Toc473131317"/>
      <w:bookmarkStart w:id="5" w:name="_Toc490643958"/>
      <w:r w:rsidRPr="00AD0869">
        <w:rPr>
          <w:rFonts w:ascii="Times New Roman" w:hAnsi="Times New Roman"/>
          <w:b/>
          <w:color w:val="auto"/>
          <w:sz w:val="24"/>
          <w:szCs w:val="24"/>
        </w:rPr>
        <w:t>I</w:t>
      </w:r>
      <w:bookmarkEnd w:id="2"/>
      <w:bookmarkEnd w:id="3"/>
      <w:bookmarkEnd w:id="4"/>
      <w:bookmarkEnd w:id="5"/>
      <w:r w:rsidRPr="00AD0869">
        <w:rPr>
          <w:rFonts w:ascii="Times New Roman" w:hAnsi="Times New Roman"/>
          <w:b/>
          <w:color w:val="auto"/>
          <w:sz w:val="24"/>
          <w:szCs w:val="24"/>
        </w:rPr>
        <w:t>. Общие положения</w:t>
      </w:r>
    </w:p>
    <w:p w:rsidR="002E4BA7" w:rsidRPr="00AD0869" w:rsidRDefault="00506743" w:rsidP="002E4BA7">
      <w:pPr>
        <w:pStyle w:val="2-"/>
        <w:numPr>
          <w:ilvl w:val="0"/>
          <w:numId w:val="15"/>
        </w:numPr>
        <w:suppressAutoHyphens/>
        <w:ind w:left="992" w:hanging="357"/>
        <w:outlineLvl w:val="9"/>
        <w:rPr>
          <w:color w:val="auto"/>
          <w:sz w:val="24"/>
          <w:szCs w:val="24"/>
        </w:rPr>
      </w:pPr>
      <w:bookmarkStart w:id="6" w:name="_Toc501467090"/>
      <w:bookmarkStart w:id="7" w:name="_Toc437973277"/>
      <w:bookmarkStart w:id="8" w:name="_Toc438110018"/>
      <w:bookmarkStart w:id="9" w:name="_Toc438376222"/>
      <w:bookmarkStart w:id="10" w:name="_Toc473131318"/>
      <w:bookmarkStart w:id="11" w:name="_Toc490643959"/>
      <w:bookmarkEnd w:id="6"/>
      <w:bookmarkEnd w:id="7"/>
      <w:bookmarkEnd w:id="8"/>
      <w:bookmarkEnd w:id="9"/>
      <w:bookmarkEnd w:id="10"/>
      <w:bookmarkEnd w:id="11"/>
      <w:r w:rsidRPr="00AD0869">
        <w:rPr>
          <w:color w:val="auto"/>
          <w:sz w:val="24"/>
          <w:szCs w:val="24"/>
        </w:rPr>
        <w:t>Предмет регулирования Административного регламента</w:t>
      </w:r>
    </w:p>
    <w:p w:rsidR="002E4BA7" w:rsidRPr="00AD0869" w:rsidRDefault="00506743" w:rsidP="002E4BA7">
      <w:pPr>
        <w:pStyle w:val="114"/>
        <w:numPr>
          <w:ilvl w:val="1"/>
          <w:numId w:val="15"/>
        </w:numPr>
        <w:suppressAutoHyphens/>
        <w:spacing w:before="240"/>
        <w:ind w:left="0" w:right="-1" w:firstLine="567"/>
        <w:rPr>
          <w:color w:val="auto"/>
          <w:sz w:val="24"/>
          <w:szCs w:val="24"/>
        </w:rPr>
      </w:pPr>
      <w:r w:rsidRPr="00AD0869">
        <w:rPr>
          <w:color w:val="auto"/>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061C3B" w:rsidRPr="00AD0869">
        <w:rPr>
          <w:color w:val="auto"/>
          <w:sz w:val="24"/>
          <w:szCs w:val="24"/>
          <w:lang w:eastAsia="ru-RU"/>
        </w:rPr>
        <w:t xml:space="preserve">городского округа Лыткарино </w:t>
      </w:r>
      <w:r w:rsidRPr="00AD0869">
        <w:rPr>
          <w:color w:val="auto"/>
          <w:sz w:val="24"/>
          <w:szCs w:val="24"/>
          <w:lang w:eastAsia="ru-RU"/>
        </w:rPr>
        <w:t xml:space="preserve">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AD0869">
        <w:rPr>
          <w:color w:val="auto"/>
          <w:sz w:val="24"/>
          <w:szCs w:val="24"/>
        </w:rPr>
        <w:t xml:space="preserve">особенности выполнения административных процедур в электронном виде </w:t>
      </w:r>
      <w:r w:rsidRPr="00AD0869">
        <w:rPr>
          <w:color w:val="auto"/>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AD0869">
        <w:rPr>
          <w:color w:val="auto"/>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FC4E73" w:rsidRPr="00AD0869">
        <w:rPr>
          <w:color w:val="auto"/>
          <w:sz w:val="24"/>
          <w:szCs w:val="24"/>
        </w:rPr>
        <w:t>Администрации города Лыткарино</w:t>
      </w:r>
      <w:r w:rsidRPr="00AD0869">
        <w:rPr>
          <w:color w:val="auto"/>
          <w:sz w:val="24"/>
          <w:szCs w:val="24"/>
        </w:rPr>
        <w:t xml:space="preserve"> Московской области (далее – Администрация), должностных лиц </w:t>
      </w:r>
      <w:r w:rsidR="002A330B" w:rsidRPr="00AD0869">
        <w:rPr>
          <w:color w:val="auto"/>
          <w:sz w:val="24"/>
          <w:szCs w:val="24"/>
        </w:rPr>
        <w:t>Управления образования города Лыткарино Московской области</w:t>
      </w:r>
      <w:r w:rsidRPr="00AD0869">
        <w:rPr>
          <w:color w:val="auto"/>
          <w:sz w:val="24"/>
          <w:szCs w:val="24"/>
        </w:rPr>
        <w:t xml:space="preserve"> (далее – Подразделение). </w:t>
      </w:r>
    </w:p>
    <w:p w:rsidR="002E4BA7" w:rsidRPr="00AD0869" w:rsidRDefault="00506743" w:rsidP="002E4BA7">
      <w:pPr>
        <w:pStyle w:val="114"/>
        <w:numPr>
          <w:ilvl w:val="1"/>
          <w:numId w:val="15"/>
        </w:numPr>
        <w:suppressAutoHyphens/>
        <w:ind w:left="0" w:right="-1" w:firstLine="567"/>
        <w:rPr>
          <w:color w:val="auto"/>
          <w:sz w:val="24"/>
          <w:szCs w:val="24"/>
        </w:rPr>
      </w:pPr>
      <w:r w:rsidRPr="00AD0869">
        <w:rPr>
          <w:color w:val="auto"/>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Pr="00AD0869">
        <w:rPr>
          <w:color w:val="auto"/>
          <w:sz w:val="24"/>
          <w:szCs w:val="24"/>
          <w:lang w:eastAsia="ru-RU"/>
        </w:rPr>
        <w:t xml:space="preserve"> </w:t>
      </w:r>
      <w:r w:rsidR="002A330B" w:rsidRPr="00AD0869">
        <w:rPr>
          <w:color w:val="auto"/>
          <w:sz w:val="24"/>
          <w:szCs w:val="24"/>
          <w:lang w:eastAsia="ru-RU"/>
        </w:rPr>
        <w:t>городского округа Лыткарино Московской области</w:t>
      </w:r>
      <w:r w:rsidRPr="00AD0869">
        <w:rPr>
          <w:color w:val="auto"/>
          <w:sz w:val="24"/>
          <w:szCs w:val="24"/>
        </w:rPr>
        <w:t xml:space="preserve"> (далее – ДОО).</w:t>
      </w:r>
    </w:p>
    <w:p w:rsidR="002E4BA7" w:rsidRPr="00AD0869" w:rsidRDefault="00506743" w:rsidP="002E4BA7">
      <w:pPr>
        <w:pStyle w:val="2-"/>
        <w:numPr>
          <w:ilvl w:val="0"/>
          <w:numId w:val="15"/>
        </w:numPr>
        <w:suppressAutoHyphens/>
        <w:ind w:left="992" w:right="567" w:hanging="357"/>
        <w:outlineLvl w:val="9"/>
        <w:rPr>
          <w:color w:val="auto"/>
          <w:sz w:val="24"/>
          <w:szCs w:val="24"/>
        </w:rPr>
      </w:pPr>
      <w:bookmarkStart w:id="12" w:name="_Toc501467091"/>
      <w:bookmarkStart w:id="13" w:name="_Toc473131319"/>
      <w:bookmarkStart w:id="14" w:name="_Toc490643960"/>
      <w:bookmarkEnd w:id="12"/>
      <w:bookmarkEnd w:id="13"/>
      <w:bookmarkEnd w:id="14"/>
      <w:r w:rsidRPr="00AD0869">
        <w:rPr>
          <w:color w:val="auto"/>
          <w:sz w:val="24"/>
          <w:szCs w:val="24"/>
        </w:rPr>
        <w:t>Лица, имеющие право на получение Муниципальной услуги</w:t>
      </w:r>
    </w:p>
    <w:p w:rsidR="002E4BA7" w:rsidRPr="00AD0869" w:rsidRDefault="00506743" w:rsidP="002E4BA7">
      <w:pPr>
        <w:pStyle w:val="114"/>
        <w:numPr>
          <w:ilvl w:val="1"/>
          <w:numId w:val="15"/>
        </w:numPr>
        <w:suppressAutoHyphens/>
        <w:spacing w:line="240" w:lineRule="auto"/>
        <w:ind w:left="0" w:firstLine="709"/>
        <w:rPr>
          <w:color w:val="auto"/>
          <w:sz w:val="24"/>
          <w:szCs w:val="24"/>
        </w:rPr>
      </w:pPr>
      <w:bookmarkStart w:id="15" w:name="_Ref440651123"/>
      <w:r w:rsidRPr="00AD0869">
        <w:rPr>
          <w:color w:val="auto"/>
          <w:sz w:val="24"/>
          <w:szCs w:val="24"/>
          <w:lang w:eastAsia="ru-RU"/>
        </w:rPr>
        <w:t>Лицами, имеющими право на получение Муниципальной услуги, являются</w:t>
      </w:r>
      <w:bookmarkEnd w:id="15"/>
      <w:r w:rsidRPr="00AD0869">
        <w:rPr>
          <w:color w:val="auto"/>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AD0869">
        <w:rPr>
          <w:color w:val="auto"/>
          <w:sz w:val="24"/>
          <w:szCs w:val="24"/>
        </w:rPr>
        <w:t>являющиеся родителями или законными представителями (опекуны, приемные родители) детей, </w:t>
      </w:r>
      <w:r w:rsidRPr="00AD0869">
        <w:rPr>
          <w:color w:val="auto"/>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E4480D" w:rsidRPr="00AD0869">
        <w:rPr>
          <w:i/>
          <w:color w:val="auto"/>
          <w:sz w:val="24"/>
          <w:szCs w:val="24"/>
          <w:lang w:eastAsia="ru-RU"/>
        </w:rPr>
        <w:t xml:space="preserve">городского округа Лыткарино </w:t>
      </w:r>
      <w:r w:rsidRPr="00AD0869">
        <w:rPr>
          <w:color w:val="auto"/>
          <w:sz w:val="24"/>
          <w:szCs w:val="24"/>
          <w:lang w:eastAsia="ru-RU"/>
        </w:rPr>
        <w:t>Московской области.</w:t>
      </w:r>
    </w:p>
    <w:p w:rsidR="002E4BA7" w:rsidRPr="00AD0869" w:rsidRDefault="00506743" w:rsidP="002E4BA7">
      <w:pPr>
        <w:pStyle w:val="114"/>
        <w:numPr>
          <w:ilvl w:val="1"/>
          <w:numId w:val="15"/>
        </w:numPr>
        <w:suppressAutoHyphens/>
        <w:spacing w:line="240" w:lineRule="auto"/>
        <w:ind w:left="0" w:firstLine="709"/>
        <w:rPr>
          <w:color w:val="auto"/>
          <w:sz w:val="24"/>
          <w:szCs w:val="24"/>
        </w:rPr>
      </w:pPr>
      <w:bookmarkStart w:id="16" w:name="_Ref440652250"/>
      <w:bookmarkEnd w:id="16"/>
      <w:r w:rsidRPr="00AD0869">
        <w:rPr>
          <w:color w:val="auto"/>
          <w:sz w:val="24"/>
          <w:szCs w:val="24"/>
          <w:lang w:eastAsia="ru-RU"/>
        </w:rPr>
        <w:t>Категории лиц, имеющих право на получение Муниципальной услуги:</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AD0869" w:rsidRDefault="00506743" w:rsidP="002E4BA7">
      <w:pPr>
        <w:pStyle w:val="1110"/>
        <w:numPr>
          <w:ilvl w:val="2"/>
          <w:numId w:val="15"/>
        </w:numPr>
        <w:suppressAutoHyphens/>
        <w:spacing w:line="240" w:lineRule="auto"/>
        <w:ind w:left="0" w:firstLine="709"/>
        <w:rPr>
          <w:color w:val="auto"/>
          <w:sz w:val="24"/>
          <w:szCs w:val="24"/>
        </w:rPr>
      </w:pPr>
      <w:r w:rsidRPr="00AD0869">
        <w:rPr>
          <w:color w:val="auto"/>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AD0869" w:rsidRDefault="00506743" w:rsidP="002E4BA7">
      <w:pPr>
        <w:pStyle w:val="114"/>
        <w:numPr>
          <w:ilvl w:val="1"/>
          <w:numId w:val="15"/>
        </w:numPr>
        <w:suppressAutoHyphens/>
        <w:spacing w:line="240" w:lineRule="auto"/>
        <w:ind w:left="0" w:firstLine="709"/>
        <w:rPr>
          <w:color w:val="auto"/>
          <w:sz w:val="24"/>
          <w:szCs w:val="24"/>
        </w:rPr>
      </w:pPr>
      <w:r w:rsidRPr="00AD0869">
        <w:rPr>
          <w:color w:val="auto"/>
          <w:sz w:val="24"/>
          <w:szCs w:val="24"/>
          <w:lang w:eastAsia="ru-RU"/>
        </w:rPr>
        <w:t xml:space="preserve">Право на </w:t>
      </w:r>
      <w:r w:rsidRPr="00AD0869">
        <w:rPr>
          <w:color w:val="auto"/>
          <w:sz w:val="24"/>
          <w:szCs w:val="24"/>
        </w:rPr>
        <w:t xml:space="preserve">внеочередное </w:t>
      </w:r>
      <w:r w:rsidRPr="00AD0869">
        <w:rPr>
          <w:color w:val="auto"/>
          <w:sz w:val="24"/>
          <w:szCs w:val="24"/>
          <w:lang w:eastAsia="ru-RU"/>
        </w:rPr>
        <w:t>получение Муниципальной услуги имеют следующие категории детей:</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граждан, подвергшихся воздействию радиации вследствие катастрофы на Чернобыльской АЭС;</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граждан из подразделений особого риска, а также семей, потерявших кормильца из числа этих граждан;</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прокуроров;</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судей;</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сотрудников Следственного комитета Российской Федерации.</w:t>
      </w:r>
    </w:p>
    <w:p w:rsidR="002E4BA7" w:rsidRPr="00AD0869" w:rsidRDefault="00506743" w:rsidP="002E4BA7">
      <w:pPr>
        <w:pStyle w:val="114"/>
        <w:numPr>
          <w:ilvl w:val="1"/>
          <w:numId w:val="15"/>
        </w:numPr>
        <w:suppressAutoHyphens/>
        <w:ind w:left="0" w:firstLine="709"/>
        <w:rPr>
          <w:color w:val="auto"/>
          <w:sz w:val="24"/>
          <w:szCs w:val="24"/>
        </w:rPr>
      </w:pPr>
      <w:r w:rsidRPr="00AD0869">
        <w:rPr>
          <w:color w:val="auto"/>
          <w:sz w:val="24"/>
          <w:szCs w:val="24"/>
          <w:lang w:eastAsia="ru-RU"/>
        </w:rPr>
        <w:t xml:space="preserve">Право на </w:t>
      </w:r>
      <w:r w:rsidRPr="00AD0869">
        <w:rPr>
          <w:color w:val="auto"/>
          <w:sz w:val="24"/>
          <w:szCs w:val="24"/>
          <w:shd w:val="clear" w:color="auto" w:fill="FFFFFF"/>
        </w:rPr>
        <w:t>первоочередное</w:t>
      </w:r>
      <w:r w:rsidRPr="00AD0869">
        <w:rPr>
          <w:color w:val="auto"/>
          <w:sz w:val="24"/>
          <w:szCs w:val="24"/>
          <w:lang w:eastAsia="ru-RU"/>
        </w:rPr>
        <w:t xml:space="preserve"> получение Муниципальной услуги имеют следующие категории детей:</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из многодетных семей;</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Дети-инвалиды и дети, один из родителей которых является инвалидом;</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сотрудников полиции;</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сотрудника полиции, умершего вследствие заболевания, полученного в период прохождения службы в полиции;</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AD0869">
        <w:rPr>
          <w:color w:val="auto"/>
          <w:sz w:val="24"/>
          <w:szCs w:val="24"/>
        </w:rPr>
        <w:lastRenderedPageBreak/>
        <w:t>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AD0869" w:rsidRDefault="00506743" w:rsidP="002E4BA7">
      <w:pPr>
        <w:pStyle w:val="1110"/>
        <w:numPr>
          <w:ilvl w:val="2"/>
          <w:numId w:val="15"/>
        </w:numPr>
        <w:suppressAutoHyphens/>
        <w:ind w:left="0" w:firstLine="709"/>
        <w:rPr>
          <w:color w:val="auto"/>
          <w:sz w:val="24"/>
          <w:szCs w:val="24"/>
        </w:rPr>
      </w:pPr>
      <w:r w:rsidRPr="00AD0869">
        <w:rPr>
          <w:color w:val="auto"/>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AD0869" w:rsidRDefault="00506743" w:rsidP="002E4BA7">
      <w:pPr>
        <w:pStyle w:val="2f7"/>
        <w:ind w:firstLine="709"/>
        <w:jc w:val="both"/>
        <w:rPr>
          <w:rFonts w:ascii="Times New Roman" w:hAnsi="Times New Roman"/>
          <w:color w:val="auto"/>
          <w:sz w:val="24"/>
          <w:szCs w:val="24"/>
        </w:rPr>
      </w:pPr>
      <w:r w:rsidRPr="00AD0869">
        <w:rPr>
          <w:rFonts w:ascii="Times New Roman" w:hAnsi="Times New Roman"/>
          <w:color w:val="auto"/>
          <w:sz w:val="24"/>
          <w:szCs w:val="24"/>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r w:rsidR="00E4480D" w:rsidRPr="00AD0869">
        <w:rPr>
          <w:rFonts w:ascii="Times New Roman" w:hAnsi="Times New Roman"/>
          <w:color w:val="auto"/>
          <w:sz w:val="24"/>
          <w:szCs w:val="24"/>
        </w:rPr>
        <w:t xml:space="preserve"> (предоставляется работникам, у которых заключены трудовые договоры (муниципальные контракты) с организациями и для которых данное место работы является основным)</w:t>
      </w:r>
      <w:r w:rsidRPr="00AD0869">
        <w:rPr>
          <w:rFonts w:ascii="Times New Roman" w:hAnsi="Times New Roman"/>
          <w:color w:val="auto"/>
          <w:sz w:val="24"/>
          <w:szCs w:val="24"/>
        </w:rPr>
        <w:t>:</w:t>
      </w:r>
    </w:p>
    <w:p w:rsidR="00E4480D" w:rsidRPr="00AD0869" w:rsidRDefault="00506743" w:rsidP="002E4BA7">
      <w:pPr>
        <w:pStyle w:val="2f7"/>
        <w:tabs>
          <w:tab w:val="left" w:pos="709"/>
        </w:tabs>
        <w:jc w:val="both"/>
        <w:rPr>
          <w:rFonts w:ascii="Times New Roman" w:hAnsi="Times New Roman"/>
          <w:color w:val="auto"/>
          <w:sz w:val="24"/>
          <w:szCs w:val="24"/>
        </w:rPr>
      </w:pPr>
      <w:r w:rsidRPr="00AD0869">
        <w:rPr>
          <w:rFonts w:ascii="Times New Roman" w:hAnsi="Times New Roman"/>
          <w:color w:val="auto"/>
          <w:sz w:val="24"/>
          <w:szCs w:val="24"/>
        </w:rPr>
        <w:t xml:space="preserve">- </w:t>
      </w:r>
      <w:proofErr w:type="gramStart"/>
      <w:r w:rsidRPr="00AD0869">
        <w:rPr>
          <w:rFonts w:ascii="Times New Roman" w:hAnsi="Times New Roman"/>
          <w:color w:val="auto"/>
          <w:sz w:val="24"/>
          <w:szCs w:val="24"/>
        </w:rPr>
        <w:t xml:space="preserve">детям  </w:t>
      </w:r>
      <w:r w:rsidR="00E4480D" w:rsidRPr="00AD0869">
        <w:rPr>
          <w:rFonts w:ascii="Times New Roman" w:hAnsi="Times New Roman"/>
          <w:color w:val="auto"/>
          <w:sz w:val="24"/>
          <w:szCs w:val="24"/>
        </w:rPr>
        <w:t>работников</w:t>
      </w:r>
      <w:proofErr w:type="gramEnd"/>
      <w:r w:rsidR="00E4480D" w:rsidRPr="00AD0869">
        <w:rPr>
          <w:rFonts w:ascii="Times New Roman" w:hAnsi="Times New Roman"/>
          <w:color w:val="auto"/>
          <w:sz w:val="24"/>
          <w:szCs w:val="24"/>
        </w:rPr>
        <w:t xml:space="preserve"> государственных и муниципальных образовательных организаций, осуществляющих деятельность на территории города Лыткарино ;</w:t>
      </w:r>
    </w:p>
    <w:p w:rsidR="002E4BA7" w:rsidRPr="00AD0869" w:rsidRDefault="00E4480D" w:rsidP="002E4BA7">
      <w:pPr>
        <w:pStyle w:val="2f7"/>
        <w:tabs>
          <w:tab w:val="left" w:pos="709"/>
        </w:tabs>
        <w:jc w:val="both"/>
        <w:rPr>
          <w:rFonts w:ascii="Times New Roman" w:hAnsi="Times New Roman"/>
          <w:color w:val="auto"/>
          <w:sz w:val="24"/>
          <w:szCs w:val="24"/>
        </w:rPr>
      </w:pPr>
      <w:r w:rsidRPr="00AD0869">
        <w:rPr>
          <w:rFonts w:ascii="Times New Roman" w:hAnsi="Times New Roman"/>
          <w:color w:val="auto"/>
          <w:sz w:val="24"/>
          <w:szCs w:val="24"/>
        </w:rPr>
        <w:t>- детям медицинских работников государственных организаций здравоохранения, осуществляющих деятельность на территории города Лыткарино</w:t>
      </w:r>
      <w:r w:rsidR="00506743" w:rsidRPr="00AD0869">
        <w:rPr>
          <w:rFonts w:ascii="Times New Roman" w:hAnsi="Times New Roman"/>
          <w:color w:val="auto"/>
          <w:sz w:val="24"/>
          <w:szCs w:val="24"/>
        </w:rPr>
        <w:t>.</w:t>
      </w:r>
      <w:r w:rsidRPr="00AD0869">
        <w:rPr>
          <w:rFonts w:ascii="Times New Roman" w:hAnsi="Times New Roman"/>
          <w:color w:val="auto"/>
          <w:sz w:val="24"/>
          <w:szCs w:val="24"/>
        </w:rPr>
        <w:t xml:space="preserve"> В целях настоящего решения под медицинским работником в соответствии с Федеральным законом от 21.11.2011 № 323-ФЗ «Об основах охраны здоровья граждан в Российской Федерации» понимается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E4480D" w:rsidRPr="00AD0869" w:rsidRDefault="00E4480D" w:rsidP="002E4BA7">
      <w:pPr>
        <w:pStyle w:val="2f7"/>
        <w:tabs>
          <w:tab w:val="left" w:pos="709"/>
        </w:tabs>
        <w:jc w:val="both"/>
        <w:rPr>
          <w:rFonts w:ascii="Times New Roman" w:hAnsi="Times New Roman"/>
          <w:color w:val="auto"/>
          <w:sz w:val="24"/>
          <w:szCs w:val="24"/>
        </w:rPr>
      </w:pPr>
      <w:r w:rsidRPr="00AD0869">
        <w:rPr>
          <w:rFonts w:ascii="Times New Roman" w:hAnsi="Times New Roman"/>
          <w:color w:val="auto"/>
          <w:sz w:val="24"/>
          <w:szCs w:val="24"/>
        </w:rPr>
        <w:t>- детям работников муниципальных учреждений и предприятий города Лыткарино, функции учредителей в отношении которых осуществляют органы местного самоуправления города Лыткарино.</w:t>
      </w:r>
    </w:p>
    <w:p w:rsidR="002E4BA7" w:rsidRPr="00AD0869" w:rsidRDefault="00506743" w:rsidP="002E4BA7">
      <w:pPr>
        <w:pStyle w:val="114"/>
        <w:numPr>
          <w:ilvl w:val="1"/>
          <w:numId w:val="23"/>
        </w:numPr>
        <w:suppressAutoHyphens/>
        <w:ind w:left="0" w:firstLine="709"/>
        <w:rPr>
          <w:color w:val="auto"/>
          <w:sz w:val="24"/>
          <w:szCs w:val="24"/>
        </w:rPr>
      </w:pPr>
      <w:r w:rsidRPr="00AD0869">
        <w:rPr>
          <w:color w:val="auto"/>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Default="00506743" w:rsidP="002E4BA7">
      <w:pPr>
        <w:pStyle w:val="114"/>
        <w:numPr>
          <w:ilvl w:val="1"/>
          <w:numId w:val="23"/>
        </w:numPr>
        <w:suppressAutoHyphens/>
        <w:ind w:left="0" w:firstLine="709"/>
        <w:rPr>
          <w:color w:val="auto"/>
          <w:sz w:val="24"/>
          <w:szCs w:val="24"/>
        </w:rPr>
      </w:pPr>
      <w:r w:rsidRPr="00AD0869">
        <w:rPr>
          <w:color w:val="auto"/>
          <w:sz w:val="24"/>
          <w:szCs w:val="24"/>
        </w:rPr>
        <w:t xml:space="preserve">Интересы лиц, указанных в пункте </w:t>
      </w:r>
      <w:r w:rsidR="00125AF6" w:rsidRPr="00AD0869">
        <w:rPr>
          <w:color w:val="auto"/>
        </w:rPr>
        <w:fldChar w:fldCharType="begin"/>
      </w:r>
      <w:r w:rsidR="00125AF6" w:rsidRPr="00AD0869">
        <w:rPr>
          <w:color w:val="auto"/>
        </w:rPr>
        <w:instrText xml:space="preserve"> REF _Ref440651123 \r \h  \* MERGEFORMAT </w:instrText>
      </w:r>
      <w:r w:rsidR="00125AF6" w:rsidRPr="00AD0869">
        <w:rPr>
          <w:color w:val="auto"/>
        </w:rPr>
      </w:r>
      <w:r w:rsidR="00125AF6" w:rsidRPr="00AD0869">
        <w:rPr>
          <w:color w:val="auto"/>
        </w:rPr>
        <w:fldChar w:fldCharType="separate"/>
      </w:r>
      <w:r w:rsidRPr="00AD0869">
        <w:rPr>
          <w:color w:val="auto"/>
          <w:sz w:val="24"/>
          <w:szCs w:val="24"/>
        </w:rPr>
        <w:t>2.1</w:t>
      </w:r>
      <w:r w:rsidR="00125AF6" w:rsidRPr="00AD0869">
        <w:rPr>
          <w:color w:val="auto"/>
        </w:rPr>
        <w:fldChar w:fldCharType="end"/>
      </w:r>
      <w:r w:rsidRPr="00AD0869">
        <w:rPr>
          <w:color w:val="auto"/>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w:t>
      </w:r>
      <w:proofErr w:type="gramStart"/>
      <w:r w:rsidRPr="00AD0869">
        <w:rPr>
          <w:color w:val="auto"/>
          <w:sz w:val="24"/>
          <w:szCs w:val="24"/>
        </w:rPr>
        <w:t>Федерации  (</w:t>
      </w:r>
      <w:proofErr w:type="gramEnd"/>
      <w:r w:rsidRPr="00AD0869">
        <w:rPr>
          <w:color w:val="auto"/>
          <w:sz w:val="24"/>
          <w:szCs w:val="24"/>
        </w:rPr>
        <w:t xml:space="preserve">далее – представитель Заявителя). </w:t>
      </w:r>
    </w:p>
    <w:p w:rsidR="00AD0869" w:rsidRPr="00AD0869" w:rsidRDefault="00AD0869" w:rsidP="00AD0869">
      <w:pPr>
        <w:pStyle w:val="114"/>
        <w:suppressAutoHyphens/>
        <w:ind w:left="709"/>
        <w:rPr>
          <w:color w:val="auto"/>
          <w:sz w:val="24"/>
          <w:szCs w:val="24"/>
        </w:rPr>
      </w:pPr>
    </w:p>
    <w:p w:rsidR="002E4BA7" w:rsidRPr="00AD0869" w:rsidRDefault="00506743" w:rsidP="002E4BA7">
      <w:pPr>
        <w:pStyle w:val="2-"/>
        <w:numPr>
          <w:ilvl w:val="0"/>
          <w:numId w:val="15"/>
        </w:numPr>
        <w:suppressAutoHyphens/>
        <w:ind w:left="992" w:right="567" w:hanging="357"/>
        <w:outlineLvl w:val="9"/>
        <w:rPr>
          <w:color w:val="auto"/>
          <w:sz w:val="24"/>
          <w:szCs w:val="24"/>
        </w:rPr>
      </w:pPr>
      <w:bookmarkStart w:id="17" w:name="_Toc501467092"/>
      <w:bookmarkStart w:id="18" w:name="_Toc437973279"/>
      <w:bookmarkStart w:id="19" w:name="_Toc438110020"/>
      <w:bookmarkStart w:id="20" w:name="_Toc438376224"/>
      <w:bookmarkStart w:id="21" w:name="_Toc473131320"/>
      <w:bookmarkStart w:id="22" w:name="_Toc490643961"/>
      <w:bookmarkEnd w:id="17"/>
      <w:bookmarkEnd w:id="18"/>
      <w:bookmarkEnd w:id="19"/>
      <w:bookmarkEnd w:id="20"/>
      <w:bookmarkEnd w:id="21"/>
      <w:bookmarkEnd w:id="22"/>
      <w:r w:rsidRPr="00AD0869">
        <w:rPr>
          <w:color w:val="auto"/>
          <w:sz w:val="24"/>
          <w:szCs w:val="24"/>
        </w:rPr>
        <w:lastRenderedPageBreak/>
        <w:t>Требования к порядку информирования о порядке предоставления Муниципальной услуги</w:t>
      </w:r>
    </w:p>
    <w:p w:rsidR="002E4BA7" w:rsidRPr="00AD0869" w:rsidRDefault="00506743" w:rsidP="002E4BA7">
      <w:pPr>
        <w:pStyle w:val="114"/>
        <w:numPr>
          <w:ilvl w:val="1"/>
          <w:numId w:val="15"/>
        </w:numPr>
        <w:suppressAutoHyphens/>
        <w:ind w:left="0" w:right="567" w:firstLine="709"/>
        <w:rPr>
          <w:color w:val="auto"/>
          <w:sz w:val="24"/>
          <w:szCs w:val="24"/>
        </w:rPr>
      </w:pPr>
      <w:r w:rsidRPr="00AD0869">
        <w:rPr>
          <w:color w:val="auto"/>
          <w:sz w:val="24"/>
          <w:szCs w:val="24"/>
          <w:lang w:eastAsia="ru-RU"/>
        </w:rPr>
        <w:t>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AD0869" w:rsidRDefault="00506743" w:rsidP="002E4BA7">
      <w:pPr>
        <w:pStyle w:val="114"/>
        <w:numPr>
          <w:ilvl w:val="1"/>
          <w:numId w:val="15"/>
        </w:numPr>
        <w:suppressAutoHyphens/>
        <w:ind w:left="0" w:right="567" w:firstLine="709"/>
        <w:rPr>
          <w:color w:val="auto"/>
          <w:sz w:val="24"/>
          <w:szCs w:val="24"/>
        </w:rPr>
      </w:pPr>
      <w:r w:rsidRPr="00AD0869">
        <w:rPr>
          <w:color w:val="auto"/>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AD0869" w:rsidRDefault="00506743" w:rsidP="002E4BA7">
      <w:pPr>
        <w:spacing w:after="0" w:line="240" w:lineRule="auto"/>
        <w:ind w:firstLine="709"/>
        <w:jc w:val="center"/>
        <w:rPr>
          <w:rFonts w:ascii="Times New Roman" w:hAnsi="Times New Roman"/>
          <w:color w:val="auto"/>
          <w:sz w:val="24"/>
          <w:szCs w:val="24"/>
        </w:rPr>
      </w:pPr>
      <w:bookmarkStart w:id="23" w:name="_Toc501467093"/>
      <w:bookmarkStart w:id="24" w:name="_Toc437973280"/>
      <w:bookmarkStart w:id="25" w:name="_Toc438110021"/>
      <w:bookmarkStart w:id="26" w:name="_Toc438376225"/>
      <w:bookmarkStart w:id="27" w:name="_Toc473131321"/>
      <w:bookmarkStart w:id="28" w:name="_Toc490643962"/>
      <w:r w:rsidRPr="00AD0869">
        <w:rPr>
          <w:rFonts w:ascii="Times New Roman" w:hAnsi="Times New Roman"/>
          <w:b/>
          <w:color w:val="auto"/>
          <w:sz w:val="24"/>
          <w:szCs w:val="24"/>
        </w:rPr>
        <w:t>II</w:t>
      </w:r>
      <w:bookmarkEnd w:id="23"/>
      <w:bookmarkEnd w:id="24"/>
      <w:bookmarkEnd w:id="25"/>
      <w:bookmarkEnd w:id="26"/>
      <w:bookmarkEnd w:id="27"/>
      <w:bookmarkEnd w:id="28"/>
      <w:r w:rsidRPr="00AD0869">
        <w:rPr>
          <w:rFonts w:ascii="Times New Roman" w:hAnsi="Times New Roman"/>
          <w:b/>
          <w:color w:val="auto"/>
          <w:sz w:val="24"/>
          <w:szCs w:val="24"/>
        </w:rPr>
        <w:t>. Стандарт предоставления Муниципальной услуги</w:t>
      </w:r>
    </w:p>
    <w:p w:rsidR="002E4BA7" w:rsidRPr="00AD0869" w:rsidRDefault="00506743" w:rsidP="002E4BA7">
      <w:pPr>
        <w:pStyle w:val="2-"/>
        <w:numPr>
          <w:ilvl w:val="0"/>
          <w:numId w:val="15"/>
        </w:numPr>
        <w:suppressAutoHyphens/>
        <w:ind w:left="992" w:right="567" w:firstLine="709"/>
        <w:outlineLvl w:val="9"/>
        <w:rPr>
          <w:color w:val="auto"/>
          <w:sz w:val="24"/>
          <w:szCs w:val="24"/>
        </w:rPr>
      </w:pPr>
      <w:bookmarkStart w:id="29" w:name="_Toc501467094"/>
      <w:bookmarkStart w:id="30" w:name="_Toc437973281"/>
      <w:bookmarkStart w:id="31" w:name="_Toc438110022"/>
      <w:bookmarkStart w:id="32" w:name="_Toc438376226"/>
      <w:bookmarkStart w:id="33" w:name="_Toc473131322"/>
      <w:bookmarkStart w:id="34" w:name="_Toc490643963"/>
      <w:bookmarkEnd w:id="29"/>
      <w:bookmarkEnd w:id="30"/>
      <w:bookmarkEnd w:id="31"/>
      <w:bookmarkEnd w:id="32"/>
      <w:bookmarkEnd w:id="33"/>
      <w:bookmarkEnd w:id="34"/>
      <w:r w:rsidRPr="00AD0869">
        <w:rPr>
          <w:color w:val="auto"/>
          <w:sz w:val="24"/>
          <w:szCs w:val="24"/>
        </w:rPr>
        <w:t>Наименование Муниципальной услуги</w:t>
      </w:r>
    </w:p>
    <w:p w:rsidR="002E4BA7" w:rsidRPr="00AD0869" w:rsidRDefault="00506743" w:rsidP="002E4BA7">
      <w:pPr>
        <w:pStyle w:val="114"/>
        <w:numPr>
          <w:ilvl w:val="1"/>
          <w:numId w:val="15"/>
        </w:numPr>
        <w:suppressAutoHyphens/>
        <w:ind w:left="0" w:right="-1" w:firstLine="709"/>
        <w:rPr>
          <w:color w:val="auto"/>
          <w:sz w:val="24"/>
          <w:szCs w:val="24"/>
        </w:rPr>
      </w:pPr>
      <w:r w:rsidRPr="00AD0869">
        <w:rPr>
          <w:color w:val="auto"/>
          <w:sz w:val="24"/>
          <w:szCs w:val="24"/>
          <w:lang w:eastAsia="ru-RU"/>
        </w:rPr>
        <w:t xml:space="preserve">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5F3077" w:rsidRPr="00AD0869">
        <w:rPr>
          <w:color w:val="auto"/>
          <w:sz w:val="24"/>
          <w:szCs w:val="24"/>
          <w:lang w:eastAsia="ru-RU"/>
        </w:rPr>
        <w:t>городского округа Лыткарино</w:t>
      </w:r>
      <w:r w:rsidRPr="00AD0869">
        <w:rPr>
          <w:color w:val="auto"/>
          <w:sz w:val="24"/>
          <w:szCs w:val="24"/>
          <w:lang w:eastAsia="ru-RU"/>
        </w:rPr>
        <w:t xml:space="preserve"> Московской области».</w:t>
      </w:r>
    </w:p>
    <w:p w:rsidR="002E4BA7" w:rsidRPr="00AD0869" w:rsidRDefault="00506743" w:rsidP="002E4BA7">
      <w:pPr>
        <w:pStyle w:val="2-"/>
        <w:numPr>
          <w:ilvl w:val="0"/>
          <w:numId w:val="15"/>
        </w:numPr>
        <w:suppressAutoHyphens/>
        <w:ind w:left="992" w:right="567" w:firstLine="709"/>
        <w:outlineLvl w:val="9"/>
        <w:rPr>
          <w:color w:val="auto"/>
          <w:sz w:val="24"/>
          <w:szCs w:val="24"/>
        </w:rPr>
      </w:pPr>
      <w:bookmarkStart w:id="35" w:name="_Toc501467095"/>
      <w:bookmarkStart w:id="36" w:name="_Toc473131323"/>
      <w:bookmarkStart w:id="37" w:name="_Toc490643964"/>
      <w:bookmarkEnd w:id="35"/>
      <w:bookmarkEnd w:id="36"/>
      <w:bookmarkEnd w:id="37"/>
      <w:r w:rsidRPr="00AD0869">
        <w:rPr>
          <w:color w:val="auto"/>
          <w:sz w:val="24"/>
          <w:szCs w:val="24"/>
        </w:rPr>
        <w:t xml:space="preserve">Органы и организации, участвующие в предоставлении </w:t>
      </w:r>
      <w:r w:rsidRPr="00AD0869">
        <w:rPr>
          <w:color w:val="auto"/>
          <w:sz w:val="24"/>
          <w:szCs w:val="24"/>
        </w:rPr>
        <w:br/>
        <w:t>Муниципальной услуги</w:t>
      </w:r>
    </w:p>
    <w:p w:rsidR="002E4BA7" w:rsidRPr="00AD0869" w:rsidRDefault="00506743" w:rsidP="00AC3941">
      <w:pPr>
        <w:pStyle w:val="114"/>
        <w:numPr>
          <w:ilvl w:val="1"/>
          <w:numId w:val="15"/>
        </w:numPr>
        <w:suppressAutoHyphens/>
        <w:spacing w:line="240" w:lineRule="auto"/>
        <w:ind w:left="0" w:firstLine="709"/>
        <w:rPr>
          <w:color w:val="auto"/>
          <w:sz w:val="24"/>
          <w:szCs w:val="24"/>
          <w:lang w:eastAsia="ar-SA"/>
        </w:rPr>
      </w:pPr>
      <w:r w:rsidRPr="00AD0869">
        <w:rPr>
          <w:color w:val="auto"/>
          <w:sz w:val="24"/>
          <w:szCs w:val="24"/>
          <w:lang w:eastAsia="ar-SA"/>
        </w:rPr>
        <w:t xml:space="preserve">Органом, ответственным за организацию предоставления Муниципальной услуги является Администрация </w:t>
      </w:r>
      <w:r w:rsidR="005F3077" w:rsidRPr="00AD0869">
        <w:rPr>
          <w:color w:val="auto"/>
          <w:sz w:val="24"/>
          <w:szCs w:val="24"/>
          <w:lang w:eastAsia="ar-SA"/>
        </w:rPr>
        <w:t>городского округа Лыткарино</w:t>
      </w:r>
      <w:r w:rsidRPr="00AD0869">
        <w:rPr>
          <w:color w:val="auto"/>
          <w:sz w:val="24"/>
          <w:szCs w:val="24"/>
          <w:lang w:eastAsia="ar-SA"/>
        </w:rPr>
        <w:t xml:space="preserve"> Московской области.</w:t>
      </w:r>
    </w:p>
    <w:p w:rsidR="002E4BA7" w:rsidRPr="00AD0869" w:rsidRDefault="00506743" w:rsidP="00AC3941">
      <w:pPr>
        <w:pStyle w:val="114"/>
        <w:numPr>
          <w:ilvl w:val="1"/>
          <w:numId w:val="15"/>
        </w:numPr>
        <w:suppressAutoHyphens/>
        <w:spacing w:line="240" w:lineRule="auto"/>
        <w:ind w:left="0" w:firstLine="709"/>
        <w:rPr>
          <w:color w:val="auto"/>
          <w:sz w:val="24"/>
          <w:szCs w:val="24"/>
          <w:lang w:eastAsia="ar-SA"/>
        </w:rPr>
      </w:pPr>
      <w:r w:rsidRPr="00AD0869">
        <w:rPr>
          <w:color w:val="auto"/>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AD0869" w:rsidRDefault="00506743" w:rsidP="00AC3941">
      <w:pPr>
        <w:pStyle w:val="114"/>
        <w:numPr>
          <w:ilvl w:val="1"/>
          <w:numId w:val="15"/>
        </w:numPr>
        <w:suppressAutoHyphens/>
        <w:spacing w:line="240" w:lineRule="auto"/>
        <w:ind w:left="0" w:firstLine="709"/>
        <w:rPr>
          <w:color w:val="auto"/>
          <w:sz w:val="24"/>
          <w:szCs w:val="24"/>
          <w:lang w:eastAsia="ar-SA"/>
        </w:rPr>
      </w:pPr>
      <w:r w:rsidRPr="00AD0869">
        <w:rPr>
          <w:color w:val="auto"/>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Pr="00AD0869" w:rsidRDefault="00506743" w:rsidP="002E4BA7">
      <w:pPr>
        <w:pStyle w:val="114"/>
        <w:numPr>
          <w:ilvl w:val="1"/>
          <w:numId w:val="15"/>
        </w:numPr>
        <w:suppressAutoHyphens/>
        <w:spacing w:line="240" w:lineRule="auto"/>
        <w:ind w:left="0" w:firstLine="709"/>
        <w:rPr>
          <w:color w:val="auto"/>
          <w:sz w:val="24"/>
          <w:szCs w:val="24"/>
          <w:lang w:eastAsia="ar-SA"/>
        </w:rPr>
      </w:pPr>
      <w:r w:rsidRPr="00AD0869">
        <w:rPr>
          <w:color w:val="auto"/>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AD0869" w:rsidRDefault="00506743" w:rsidP="002E4BA7">
      <w:pPr>
        <w:pStyle w:val="114"/>
        <w:numPr>
          <w:ilvl w:val="1"/>
          <w:numId w:val="15"/>
        </w:numPr>
        <w:suppressAutoHyphens/>
        <w:spacing w:line="240" w:lineRule="auto"/>
        <w:ind w:left="0" w:firstLine="709"/>
        <w:rPr>
          <w:color w:val="auto"/>
          <w:sz w:val="24"/>
          <w:szCs w:val="24"/>
          <w:lang w:eastAsia="ar-SA"/>
        </w:rPr>
      </w:pPr>
      <w:r w:rsidRPr="00AD0869">
        <w:rPr>
          <w:color w:val="auto"/>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AD0869" w:rsidRDefault="00506743" w:rsidP="002E4BA7">
      <w:pPr>
        <w:pStyle w:val="114"/>
        <w:numPr>
          <w:ilvl w:val="1"/>
          <w:numId w:val="15"/>
        </w:numPr>
        <w:suppressAutoHyphens/>
        <w:ind w:left="0" w:firstLine="709"/>
        <w:rPr>
          <w:color w:val="auto"/>
          <w:sz w:val="24"/>
          <w:szCs w:val="24"/>
          <w:lang w:eastAsia="ar-SA"/>
        </w:rPr>
      </w:pPr>
      <w:r w:rsidRPr="00AD0869">
        <w:rPr>
          <w:color w:val="auto"/>
          <w:sz w:val="24"/>
          <w:szCs w:val="24"/>
          <w:lang w:eastAsia="ar-SA"/>
        </w:rPr>
        <w:t xml:space="preserve">Непосредственно ответственным за предоставление Муниципальной  услуги является  Подразделение. </w:t>
      </w:r>
    </w:p>
    <w:p w:rsidR="002E4BA7" w:rsidRPr="00AD0869" w:rsidRDefault="00506743" w:rsidP="002E4BA7">
      <w:pPr>
        <w:pStyle w:val="114"/>
        <w:numPr>
          <w:ilvl w:val="1"/>
          <w:numId w:val="15"/>
        </w:numPr>
        <w:suppressAutoHyphens/>
        <w:spacing w:line="240" w:lineRule="auto"/>
        <w:ind w:left="0" w:firstLine="709"/>
        <w:rPr>
          <w:color w:val="auto"/>
          <w:sz w:val="24"/>
          <w:szCs w:val="24"/>
        </w:rPr>
      </w:pPr>
      <w:r w:rsidRPr="00AD0869">
        <w:rPr>
          <w:color w:val="auto"/>
          <w:sz w:val="24"/>
          <w:szCs w:val="24"/>
          <w:lang w:eastAsia="ru-RU"/>
        </w:rPr>
        <w:t xml:space="preserve">Зачисление ребенка в ДОО осуществляет </w:t>
      </w:r>
      <w:r w:rsidRPr="00AD0869">
        <w:rPr>
          <w:color w:val="auto"/>
          <w:sz w:val="24"/>
          <w:szCs w:val="24"/>
        </w:rPr>
        <w:t>руководитель</w:t>
      </w:r>
      <w:r w:rsidRPr="00AD0869">
        <w:rPr>
          <w:color w:val="auto"/>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AD0869" w:rsidRDefault="00506743" w:rsidP="002E4BA7">
      <w:pPr>
        <w:pStyle w:val="114"/>
        <w:numPr>
          <w:ilvl w:val="1"/>
          <w:numId w:val="15"/>
        </w:numPr>
        <w:suppressAutoHyphens/>
        <w:spacing w:line="240" w:lineRule="auto"/>
        <w:ind w:left="0" w:firstLine="709"/>
        <w:rPr>
          <w:color w:val="auto"/>
          <w:sz w:val="24"/>
          <w:szCs w:val="24"/>
        </w:rPr>
      </w:pPr>
      <w:r w:rsidRPr="00AD0869">
        <w:rPr>
          <w:color w:val="auto"/>
          <w:sz w:val="24"/>
          <w:szCs w:val="24"/>
          <w:lang w:eastAsia="ru-RU"/>
        </w:rPr>
        <w:t xml:space="preserve">Подразделение и МФЦ </w:t>
      </w:r>
      <w:r w:rsidRPr="00AD0869">
        <w:rPr>
          <w:color w:val="auto"/>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AD0869" w:rsidRDefault="00506743" w:rsidP="002E4BA7">
      <w:pPr>
        <w:pStyle w:val="114"/>
        <w:numPr>
          <w:ilvl w:val="1"/>
          <w:numId w:val="15"/>
        </w:numPr>
        <w:suppressAutoHyphens/>
        <w:ind w:left="0" w:right="-1" w:firstLine="709"/>
        <w:rPr>
          <w:color w:val="auto"/>
          <w:sz w:val="24"/>
          <w:szCs w:val="24"/>
        </w:rPr>
      </w:pPr>
      <w:r w:rsidRPr="00AD0869">
        <w:rPr>
          <w:color w:val="auto"/>
          <w:sz w:val="24"/>
          <w:szCs w:val="24"/>
        </w:rPr>
        <w:t>В целях предоставления Муниципальной услуги Подразделение взаимодействует с:</w:t>
      </w:r>
    </w:p>
    <w:p w:rsidR="002E4BA7" w:rsidRPr="00AD0869" w:rsidRDefault="00506743" w:rsidP="002E4BA7">
      <w:pPr>
        <w:pStyle w:val="114"/>
        <w:numPr>
          <w:ilvl w:val="0"/>
          <w:numId w:val="20"/>
        </w:numPr>
        <w:tabs>
          <w:tab w:val="left" w:pos="993"/>
        </w:tabs>
        <w:suppressAutoHyphens/>
        <w:ind w:left="0" w:right="-1" w:firstLine="709"/>
        <w:rPr>
          <w:color w:val="auto"/>
          <w:sz w:val="24"/>
          <w:szCs w:val="24"/>
        </w:rPr>
      </w:pPr>
      <w:r w:rsidRPr="00AD0869">
        <w:rPr>
          <w:color w:val="auto"/>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BF3122" w:rsidRPr="00AD0869">
        <w:rPr>
          <w:i/>
          <w:color w:val="auto"/>
          <w:sz w:val="24"/>
          <w:szCs w:val="24"/>
          <w:lang w:eastAsia="ru-RU"/>
        </w:rPr>
        <w:t>городского округа Лыткарино</w:t>
      </w:r>
      <w:r w:rsidRPr="00AD0869">
        <w:rPr>
          <w:i/>
          <w:color w:val="auto"/>
          <w:sz w:val="24"/>
          <w:szCs w:val="24"/>
          <w:lang w:eastAsia="ru-RU"/>
        </w:rPr>
        <w:t xml:space="preserve"> Московской области);</w:t>
      </w:r>
    </w:p>
    <w:p w:rsidR="002E4BA7" w:rsidRPr="00AD0869" w:rsidRDefault="00506743" w:rsidP="002E4BA7">
      <w:pPr>
        <w:pStyle w:val="114"/>
        <w:numPr>
          <w:ilvl w:val="0"/>
          <w:numId w:val="20"/>
        </w:numPr>
        <w:tabs>
          <w:tab w:val="left" w:pos="993"/>
        </w:tabs>
        <w:suppressAutoHyphens/>
        <w:ind w:left="0" w:right="-1" w:firstLine="567"/>
        <w:rPr>
          <w:color w:val="auto"/>
          <w:sz w:val="24"/>
          <w:szCs w:val="24"/>
        </w:rPr>
      </w:pPr>
      <w:r w:rsidRPr="00AD0869">
        <w:rPr>
          <w:color w:val="auto"/>
          <w:sz w:val="24"/>
          <w:szCs w:val="24"/>
        </w:rPr>
        <w:lastRenderedPageBreak/>
        <w:t>Министерством социального развития Московской области для получения информации о наличии льготного статуса у Заявителя</w:t>
      </w:r>
    </w:p>
    <w:p w:rsidR="002E4BA7" w:rsidRPr="00B52203" w:rsidRDefault="00506743" w:rsidP="002E4BA7">
      <w:pPr>
        <w:pStyle w:val="2-"/>
        <w:numPr>
          <w:ilvl w:val="0"/>
          <w:numId w:val="15"/>
        </w:numPr>
        <w:suppressAutoHyphens/>
        <w:ind w:left="-142" w:right="567" w:firstLine="567"/>
        <w:outlineLvl w:val="9"/>
        <w:rPr>
          <w:color w:val="auto"/>
          <w:sz w:val="24"/>
          <w:szCs w:val="24"/>
        </w:rPr>
      </w:pPr>
      <w:bookmarkStart w:id="38" w:name="_Toc501467096"/>
      <w:bookmarkStart w:id="39" w:name="_Toc437973285"/>
      <w:bookmarkStart w:id="40" w:name="_Toc438110026"/>
      <w:bookmarkStart w:id="41" w:name="_Toc438376230"/>
      <w:bookmarkStart w:id="42" w:name="_Toc473131324"/>
      <w:bookmarkStart w:id="43" w:name="_Toc490643965"/>
      <w:bookmarkEnd w:id="38"/>
      <w:bookmarkEnd w:id="39"/>
      <w:bookmarkEnd w:id="40"/>
      <w:bookmarkEnd w:id="41"/>
      <w:bookmarkEnd w:id="42"/>
      <w:bookmarkEnd w:id="43"/>
      <w:r w:rsidRPr="00B52203">
        <w:rPr>
          <w:color w:val="auto"/>
          <w:sz w:val="24"/>
          <w:szCs w:val="24"/>
        </w:rPr>
        <w:t>Основания для обращения и результаты предоставления Муниципальной услуги</w:t>
      </w:r>
    </w:p>
    <w:p w:rsidR="002E4BA7" w:rsidRPr="00B52203" w:rsidRDefault="00506743" w:rsidP="002E4BA7">
      <w:pPr>
        <w:pStyle w:val="114"/>
        <w:numPr>
          <w:ilvl w:val="1"/>
          <w:numId w:val="15"/>
        </w:numPr>
        <w:suppressAutoHyphens/>
        <w:spacing w:line="240" w:lineRule="auto"/>
        <w:ind w:left="0" w:firstLine="709"/>
        <w:rPr>
          <w:color w:val="auto"/>
          <w:sz w:val="24"/>
          <w:szCs w:val="24"/>
        </w:rPr>
      </w:pPr>
      <w:r w:rsidRPr="00B52203">
        <w:rPr>
          <w:color w:val="auto"/>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B52203" w:rsidRDefault="00506743" w:rsidP="002E4BA7">
      <w:pPr>
        <w:pStyle w:val="114"/>
        <w:numPr>
          <w:ilvl w:val="1"/>
          <w:numId w:val="15"/>
        </w:numPr>
        <w:suppressAutoHyphens/>
        <w:spacing w:line="240" w:lineRule="auto"/>
        <w:ind w:left="0" w:firstLine="709"/>
        <w:rPr>
          <w:color w:val="auto"/>
          <w:sz w:val="24"/>
          <w:szCs w:val="24"/>
        </w:rPr>
      </w:pPr>
      <w:r w:rsidRPr="00B52203">
        <w:rPr>
          <w:color w:val="auto"/>
          <w:sz w:val="24"/>
          <w:szCs w:val="24"/>
        </w:rPr>
        <w:t>Результатом предоставления Муниципальной услуги является:</w:t>
      </w:r>
    </w:p>
    <w:p w:rsidR="002E4BA7" w:rsidRPr="00B52203" w:rsidRDefault="00506743" w:rsidP="002E4BA7">
      <w:pPr>
        <w:pStyle w:val="114"/>
        <w:spacing w:line="240" w:lineRule="auto"/>
        <w:ind w:firstLine="709"/>
        <w:rPr>
          <w:color w:val="auto"/>
          <w:sz w:val="24"/>
          <w:szCs w:val="24"/>
        </w:rPr>
      </w:pPr>
      <w:r w:rsidRPr="00B52203">
        <w:rPr>
          <w:color w:val="auto"/>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B52203" w:rsidRDefault="00506743" w:rsidP="002E4BA7">
      <w:pPr>
        <w:pStyle w:val="114"/>
        <w:spacing w:line="240" w:lineRule="auto"/>
        <w:ind w:firstLine="709"/>
        <w:rPr>
          <w:color w:val="auto"/>
          <w:sz w:val="24"/>
          <w:szCs w:val="24"/>
        </w:rPr>
      </w:pPr>
      <w:r w:rsidRPr="00B52203">
        <w:rPr>
          <w:color w:val="auto"/>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B52203" w:rsidRDefault="00506743" w:rsidP="002E4BA7">
      <w:pPr>
        <w:pStyle w:val="114"/>
        <w:numPr>
          <w:ilvl w:val="1"/>
          <w:numId w:val="15"/>
        </w:numPr>
        <w:suppressAutoHyphens/>
        <w:ind w:left="0" w:firstLine="709"/>
        <w:rPr>
          <w:color w:val="auto"/>
          <w:sz w:val="24"/>
          <w:szCs w:val="24"/>
        </w:rPr>
      </w:pPr>
      <w:r w:rsidRPr="00B52203">
        <w:rPr>
          <w:color w:val="auto"/>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2E4BA7" w:rsidRPr="00B52203" w:rsidRDefault="00506743" w:rsidP="002E4BA7">
      <w:pPr>
        <w:pStyle w:val="114"/>
        <w:numPr>
          <w:ilvl w:val="1"/>
          <w:numId w:val="15"/>
        </w:numPr>
        <w:suppressAutoHyphens/>
        <w:ind w:left="0" w:firstLine="709"/>
        <w:rPr>
          <w:color w:val="auto"/>
          <w:sz w:val="24"/>
          <w:szCs w:val="24"/>
        </w:rPr>
      </w:pPr>
      <w:r w:rsidRPr="00B52203">
        <w:rPr>
          <w:color w:val="auto"/>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B52203" w:rsidRDefault="00506743" w:rsidP="002E4BA7">
      <w:pPr>
        <w:pStyle w:val="114"/>
        <w:numPr>
          <w:ilvl w:val="1"/>
          <w:numId w:val="15"/>
        </w:numPr>
        <w:suppressAutoHyphens/>
        <w:ind w:left="0" w:firstLine="709"/>
        <w:rPr>
          <w:color w:val="auto"/>
          <w:sz w:val="24"/>
          <w:szCs w:val="24"/>
        </w:rPr>
      </w:pPr>
      <w:r w:rsidRPr="00B52203">
        <w:rPr>
          <w:color w:val="auto"/>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B52203" w:rsidRDefault="00506743" w:rsidP="002E4BA7">
      <w:pPr>
        <w:pStyle w:val="114"/>
        <w:numPr>
          <w:ilvl w:val="1"/>
          <w:numId w:val="15"/>
        </w:numPr>
        <w:suppressAutoHyphens/>
        <w:spacing w:line="240" w:lineRule="auto"/>
        <w:ind w:left="0" w:firstLine="709"/>
        <w:rPr>
          <w:color w:val="auto"/>
          <w:sz w:val="24"/>
          <w:szCs w:val="24"/>
        </w:rPr>
      </w:pPr>
      <w:r w:rsidRPr="00B52203">
        <w:rPr>
          <w:color w:val="auto"/>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B52203" w:rsidRDefault="00506743" w:rsidP="002E4BA7">
      <w:pPr>
        <w:pStyle w:val="114"/>
        <w:spacing w:line="240" w:lineRule="auto"/>
        <w:ind w:firstLine="709"/>
        <w:rPr>
          <w:color w:val="auto"/>
          <w:sz w:val="24"/>
          <w:szCs w:val="24"/>
        </w:rPr>
      </w:pPr>
      <w:proofErr w:type="gramStart"/>
      <w:r w:rsidRPr="00B52203">
        <w:rPr>
          <w:color w:val="auto"/>
          <w:sz w:val="24"/>
          <w:szCs w:val="24"/>
        </w:rPr>
        <w:t>После  присвоения</w:t>
      </w:r>
      <w:proofErr w:type="gramEnd"/>
      <w:r w:rsidRPr="00B52203">
        <w:rPr>
          <w:color w:val="auto"/>
          <w:sz w:val="24"/>
          <w:szCs w:val="24"/>
        </w:rPr>
        <w:t xml:space="preserve">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B52203" w:rsidRDefault="00506743" w:rsidP="002E4BA7">
      <w:pPr>
        <w:pStyle w:val="114"/>
        <w:spacing w:line="240" w:lineRule="auto"/>
        <w:ind w:firstLine="709"/>
        <w:rPr>
          <w:color w:val="auto"/>
          <w:sz w:val="24"/>
          <w:szCs w:val="24"/>
        </w:rPr>
      </w:pPr>
      <w:r w:rsidRPr="00B52203">
        <w:rPr>
          <w:color w:val="auto"/>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B52203" w:rsidRDefault="00506743" w:rsidP="002E4BA7">
      <w:pPr>
        <w:pStyle w:val="114"/>
        <w:spacing w:line="240" w:lineRule="auto"/>
        <w:ind w:firstLine="709"/>
        <w:rPr>
          <w:color w:val="auto"/>
          <w:sz w:val="24"/>
          <w:szCs w:val="24"/>
        </w:rPr>
      </w:pPr>
      <w:r w:rsidRPr="00B52203">
        <w:rPr>
          <w:color w:val="auto"/>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B52203" w:rsidRDefault="00506743" w:rsidP="002E4BA7">
      <w:pPr>
        <w:pStyle w:val="2-"/>
        <w:numPr>
          <w:ilvl w:val="0"/>
          <w:numId w:val="15"/>
        </w:numPr>
        <w:suppressAutoHyphens/>
        <w:ind w:left="1208" w:right="567" w:hanging="357"/>
        <w:outlineLvl w:val="9"/>
        <w:rPr>
          <w:color w:val="auto"/>
          <w:sz w:val="24"/>
          <w:szCs w:val="24"/>
        </w:rPr>
      </w:pPr>
      <w:bookmarkStart w:id="44" w:name="_Toc501467097"/>
      <w:bookmarkStart w:id="45" w:name="_Toc490643966"/>
      <w:bookmarkStart w:id="46" w:name="_Toc463206273"/>
      <w:bookmarkStart w:id="47" w:name="_Toc463207570"/>
      <w:bookmarkStart w:id="48" w:name="_Toc463206274"/>
      <w:bookmarkStart w:id="49" w:name="_Toc463207571"/>
      <w:bookmarkEnd w:id="44"/>
      <w:bookmarkEnd w:id="45"/>
      <w:bookmarkEnd w:id="46"/>
      <w:bookmarkEnd w:id="47"/>
      <w:bookmarkEnd w:id="48"/>
      <w:bookmarkEnd w:id="49"/>
      <w:r w:rsidRPr="00B52203">
        <w:rPr>
          <w:color w:val="auto"/>
          <w:sz w:val="24"/>
          <w:szCs w:val="24"/>
        </w:rPr>
        <w:t>Срок регистрации заявления</w:t>
      </w:r>
    </w:p>
    <w:p w:rsidR="002E4BA7" w:rsidRPr="00B52203" w:rsidRDefault="00506743" w:rsidP="002E4BA7">
      <w:pPr>
        <w:pStyle w:val="114"/>
        <w:numPr>
          <w:ilvl w:val="1"/>
          <w:numId w:val="15"/>
        </w:numPr>
        <w:suppressAutoHyphens/>
        <w:ind w:left="-142" w:firstLine="851"/>
        <w:rPr>
          <w:color w:val="auto"/>
          <w:sz w:val="24"/>
          <w:szCs w:val="24"/>
        </w:rPr>
      </w:pPr>
      <w:r w:rsidRPr="00B52203">
        <w:rPr>
          <w:color w:val="auto"/>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B52203" w:rsidRDefault="00506743" w:rsidP="002E4BA7">
      <w:pPr>
        <w:pStyle w:val="2-"/>
        <w:numPr>
          <w:ilvl w:val="0"/>
          <w:numId w:val="15"/>
        </w:numPr>
        <w:suppressAutoHyphens/>
        <w:ind w:left="0" w:right="567" w:firstLine="0"/>
        <w:outlineLvl w:val="9"/>
        <w:rPr>
          <w:color w:val="auto"/>
          <w:sz w:val="24"/>
          <w:szCs w:val="24"/>
        </w:rPr>
      </w:pPr>
      <w:bookmarkStart w:id="50" w:name="_Toc501467098"/>
      <w:bookmarkStart w:id="51" w:name="_Toc438376232"/>
      <w:bookmarkStart w:id="52" w:name="_Toc473131326"/>
      <w:bookmarkStart w:id="53" w:name="_Toc490643967"/>
      <w:bookmarkStart w:id="54" w:name="_Toc437973287"/>
      <w:bookmarkStart w:id="55" w:name="_Toc438110028"/>
      <w:r w:rsidRPr="00B52203">
        <w:rPr>
          <w:color w:val="auto"/>
          <w:sz w:val="24"/>
          <w:szCs w:val="24"/>
        </w:rPr>
        <w:t xml:space="preserve">Срок предоставления </w:t>
      </w:r>
      <w:bookmarkEnd w:id="50"/>
      <w:bookmarkEnd w:id="51"/>
      <w:bookmarkEnd w:id="52"/>
      <w:bookmarkEnd w:id="53"/>
      <w:bookmarkEnd w:id="54"/>
      <w:bookmarkEnd w:id="55"/>
      <w:r w:rsidRPr="00B52203">
        <w:rPr>
          <w:color w:val="auto"/>
          <w:sz w:val="24"/>
          <w:szCs w:val="24"/>
        </w:rPr>
        <w:t>Муниципальной услуги</w:t>
      </w:r>
    </w:p>
    <w:p w:rsidR="00505688" w:rsidRPr="00B52203" w:rsidRDefault="00506743" w:rsidP="00505688">
      <w:pPr>
        <w:pStyle w:val="114"/>
        <w:numPr>
          <w:ilvl w:val="1"/>
          <w:numId w:val="49"/>
        </w:numPr>
        <w:suppressAutoHyphens/>
        <w:ind w:right="-1"/>
        <w:rPr>
          <w:color w:val="auto"/>
          <w:sz w:val="24"/>
          <w:szCs w:val="24"/>
        </w:rPr>
      </w:pPr>
      <w:r w:rsidRPr="00B52203">
        <w:rPr>
          <w:color w:val="auto"/>
          <w:sz w:val="24"/>
          <w:szCs w:val="24"/>
          <w:lang w:eastAsia="ru-RU"/>
        </w:rPr>
        <w:t>Срок постановки на учет ребенка в ДОО:</w:t>
      </w:r>
    </w:p>
    <w:p w:rsidR="006F7751" w:rsidRPr="00B52203" w:rsidRDefault="00506743">
      <w:pPr>
        <w:pStyle w:val="114"/>
        <w:numPr>
          <w:ilvl w:val="2"/>
          <w:numId w:val="51"/>
        </w:numPr>
        <w:suppressAutoHyphens/>
        <w:spacing w:line="240" w:lineRule="auto"/>
        <w:ind w:left="0" w:right="-1" w:firstLine="709"/>
        <w:rPr>
          <w:color w:val="auto"/>
          <w:sz w:val="24"/>
          <w:szCs w:val="24"/>
          <w:lang w:eastAsia="ru-RU"/>
        </w:rPr>
      </w:pPr>
      <w:r w:rsidRPr="00B5220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Pr="00B52203" w:rsidRDefault="00506743">
      <w:pPr>
        <w:pStyle w:val="114"/>
        <w:numPr>
          <w:ilvl w:val="2"/>
          <w:numId w:val="51"/>
        </w:numPr>
        <w:suppressAutoHyphens/>
        <w:spacing w:line="240" w:lineRule="auto"/>
        <w:ind w:left="0" w:right="-1" w:firstLine="709"/>
        <w:rPr>
          <w:color w:val="auto"/>
          <w:sz w:val="24"/>
          <w:szCs w:val="24"/>
          <w:lang w:eastAsia="ru-RU"/>
        </w:rPr>
      </w:pPr>
      <w:r w:rsidRPr="00B52203">
        <w:rPr>
          <w:color w:val="auto"/>
          <w:sz w:val="24"/>
          <w:szCs w:val="24"/>
        </w:rPr>
        <w:lastRenderedPageBreak/>
        <w:t>срок 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Pr="00B52203" w:rsidRDefault="00506743">
      <w:pPr>
        <w:pStyle w:val="114"/>
        <w:numPr>
          <w:ilvl w:val="1"/>
          <w:numId w:val="49"/>
        </w:numPr>
        <w:suppressAutoHyphens/>
        <w:ind w:right="-1"/>
        <w:rPr>
          <w:color w:val="auto"/>
          <w:sz w:val="24"/>
          <w:szCs w:val="24"/>
          <w:lang w:eastAsia="ru-RU"/>
        </w:rPr>
      </w:pPr>
      <w:r w:rsidRPr="00B52203">
        <w:rPr>
          <w:color w:val="auto"/>
          <w:sz w:val="24"/>
          <w:szCs w:val="24"/>
          <w:lang w:eastAsia="ru-RU"/>
        </w:rPr>
        <w:t>Сроки комплектования ДОО.</w:t>
      </w:r>
    </w:p>
    <w:p w:rsidR="006F7751" w:rsidRPr="00B52203" w:rsidRDefault="00E56050">
      <w:pPr>
        <w:pStyle w:val="114"/>
        <w:suppressAutoHyphens/>
        <w:spacing w:line="240" w:lineRule="auto"/>
        <w:ind w:right="-1" w:firstLine="709"/>
        <w:rPr>
          <w:color w:val="auto"/>
          <w:sz w:val="24"/>
          <w:szCs w:val="24"/>
          <w:lang w:eastAsia="ru-RU"/>
        </w:rPr>
      </w:pPr>
      <w:r w:rsidRPr="00B52203">
        <w:rPr>
          <w:color w:val="auto"/>
          <w:sz w:val="24"/>
          <w:szCs w:val="24"/>
          <w:lang w:eastAsia="ru-RU"/>
        </w:rPr>
        <w:t xml:space="preserve">8.2.1. </w:t>
      </w:r>
      <w:r w:rsidR="00506743" w:rsidRPr="00B52203">
        <w:rPr>
          <w:color w:val="auto"/>
          <w:sz w:val="24"/>
          <w:szCs w:val="24"/>
          <w:lang w:eastAsia="ru-RU"/>
        </w:rPr>
        <w:t xml:space="preserve">Комплектование ДОО производится Подразделением в соответствии с порядком, указанном в разделе 2 Административного регламента, ежегодно с </w:t>
      </w:r>
      <w:r w:rsidR="00FE13B3" w:rsidRPr="00B52203">
        <w:rPr>
          <w:color w:val="auto"/>
          <w:sz w:val="24"/>
          <w:szCs w:val="24"/>
          <w:lang w:eastAsia="ru-RU"/>
        </w:rPr>
        <w:t>01 апреля</w:t>
      </w:r>
      <w:r w:rsidR="00506743" w:rsidRPr="00B52203">
        <w:rPr>
          <w:color w:val="auto"/>
          <w:sz w:val="24"/>
          <w:szCs w:val="24"/>
          <w:lang w:eastAsia="ru-RU"/>
        </w:rPr>
        <w:t xml:space="preserve"> по </w:t>
      </w:r>
      <w:r w:rsidR="00FE13B3" w:rsidRPr="00B52203">
        <w:rPr>
          <w:color w:val="auto"/>
          <w:sz w:val="24"/>
          <w:szCs w:val="24"/>
          <w:lang w:eastAsia="ru-RU"/>
        </w:rPr>
        <w:t>01 июля</w:t>
      </w:r>
      <w:r w:rsidR="00506743" w:rsidRPr="00B52203">
        <w:rPr>
          <w:color w:val="auto"/>
          <w:sz w:val="24"/>
          <w:szCs w:val="24"/>
          <w:lang w:eastAsia="ru-RU"/>
        </w:rPr>
        <w:t xml:space="preserve"> текущего года. </w:t>
      </w:r>
    </w:p>
    <w:p w:rsidR="006F7751" w:rsidRPr="00B52203" w:rsidRDefault="00E56050">
      <w:pPr>
        <w:pStyle w:val="114"/>
        <w:suppressAutoHyphens/>
        <w:spacing w:line="240" w:lineRule="auto"/>
        <w:ind w:right="-1" w:firstLine="709"/>
        <w:rPr>
          <w:color w:val="auto"/>
          <w:sz w:val="24"/>
          <w:szCs w:val="24"/>
        </w:rPr>
      </w:pPr>
      <w:r w:rsidRPr="00B52203">
        <w:rPr>
          <w:color w:val="auto"/>
          <w:sz w:val="24"/>
          <w:szCs w:val="24"/>
          <w:lang w:eastAsia="ru-RU"/>
        </w:rPr>
        <w:t xml:space="preserve">8.2.2. </w:t>
      </w:r>
      <w:r w:rsidR="00506743" w:rsidRPr="00B52203">
        <w:rPr>
          <w:color w:val="auto"/>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Pr="00B52203" w:rsidRDefault="00506743">
      <w:pPr>
        <w:pStyle w:val="114"/>
        <w:suppressAutoHyphens/>
        <w:spacing w:line="240" w:lineRule="auto"/>
        <w:ind w:right="-1" w:firstLine="709"/>
        <w:rPr>
          <w:color w:val="auto"/>
          <w:sz w:val="24"/>
          <w:szCs w:val="24"/>
          <w:lang w:eastAsia="ru-RU"/>
        </w:rPr>
      </w:pPr>
      <w:r w:rsidRPr="00B52203">
        <w:rPr>
          <w:color w:val="auto"/>
          <w:sz w:val="24"/>
          <w:szCs w:val="24"/>
          <w:lang w:eastAsia="ru-RU"/>
        </w:rPr>
        <w:t xml:space="preserve">8.2.3.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Pr="00B52203" w:rsidRDefault="00506743">
      <w:pPr>
        <w:pStyle w:val="114"/>
        <w:suppressAutoHyphens/>
        <w:spacing w:line="240" w:lineRule="auto"/>
        <w:ind w:right="-1" w:firstLine="709"/>
        <w:rPr>
          <w:color w:val="auto"/>
          <w:sz w:val="24"/>
          <w:szCs w:val="24"/>
          <w:lang w:eastAsia="ru-RU"/>
        </w:rPr>
      </w:pPr>
      <w:r w:rsidRPr="00B52203">
        <w:rPr>
          <w:color w:val="auto"/>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Pr="00B52203" w:rsidRDefault="00506743">
      <w:pPr>
        <w:pStyle w:val="114"/>
        <w:suppressAutoHyphens/>
        <w:spacing w:line="240" w:lineRule="auto"/>
        <w:ind w:right="-1" w:firstLine="709"/>
        <w:rPr>
          <w:color w:val="auto"/>
          <w:sz w:val="24"/>
          <w:szCs w:val="24"/>
          <w:lang w:eastAsia="ru-RU"/>
        </w:rPr>
      </w:pPr>
      <w:r w:rsidRPr="00B52203">
        <w:rPr>
          <w:color w:val="auto"/>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Pr="00B52203" w:rsidRDefault="00506743">
      <w:pPr>
        <w:pStyle w:val="114"/>
        <w:numPr>
          <w:ilvl w:val="1"/>
          <w:numId w:val="49"/>
        </w:numPr>
        <w:suppressAutoHyphens/>
        <w:ind w:right="-1"/>
        <w:rPr>
          <w:color w:val="auto"/>
          <w:sz w:val="24"/>
          <w:szCs w:val="24"/>
          <w:lang w:eastAsia="ru-RU"/>
        </w:rPr>
      </w:pPr>
      <w:r w:rsidRPr="00B52203">
        <w:rPr>
          <w:color w:val="auto"/>
          <w:sz w:val="24"/>
          <w:szCs w:val="24"/>
          <w:lang w:eastAsia="ru-RU"/>
        </w:rPr>
        <w:t xml:space="preserve">Сроки зачисления ребенка в ДОО. </w:t>
      </w:r>
    </w:p>
    <w:p w:rsidR="002E4BA7" w:rsidRPr="00B52203" w:rsidRDefault="00506743" w:rsidP="002E4BA7">
      <w:pPr>
        <w:pStyle w:val="114"/>
        <w:spacing w:line="240" w:lineRule="auto"/>
        <w:ind w:firstLine="709"/>
        <w:rPr>
          <w:color w:val="auto"/>
          <w:sz w:val="24"/>
          <w:szCs w:val="24"/>
        </w:rPr>
      </w:pPr>
      <w:r w:rsidRPr="00B52203">
        <w:rPr>
          <w:color w:val="auto"/>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B52203" w:rsidRDefault="00506743" w:rsidP="002E4BA7">
      <w:pPr>
        <w:pStyle w:val="1110"/>
        <w:spacing w:line="240" w:lineRule="auto"/>
        <w:ind w:firstLine="709"/>
        <w:rPr>
          <w:color w:val="auto"/>
          <w:sz w:val="24"/>
          <w:szCs w:val="24"/>
        </w:rPr>
      </w:pPr>
      <w:r w:rsidRPr="00B52203">
        <w:rPr>
          <w:color w:val="auto"/>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B52203">
        <w:rPr>
          <w:color w:val="auto"/>
          <w:sz w:val="24"/>
          <w:szCs w:val="24"/>
          <w:lang w:eastAsia="ru-RU"/>
        </w:rPr>
        <w:t xml:space="preserve">(представителем Заявителя) Договора, </w:t>
      </w:r>
      <w:r w:rsidRPr="00B52203">
        <w:rPr>
          <w:color w:val="auto"/>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B52203" w:rsidRDefault="00506743" w:rsidP="002E4BA7">
      <w:pPr>
        <w:pStyle w:val="1110"/>
        <w:ind w:firstLine="709"/>
        <w:rPr>
          <w:color w:val="auto"/>
          <w:sz w:val="24"/>
          <w:szCs w:val="24"/>
        </w:rPr>
      </w:pPr>
      <w:r w:rsidRPr="00B52203">
        <w:rPr>
          <w:color w:val="auto"/>
          <w:sz w:val="24"/>
          <w:szCs w:val="24"/>
        </w:rPr>
        <w:t>8.3.3. В случае неявки Заявителя (</w:t>
      </w:r>
      <w:r w:rsidRPr="00B52203">
        <w:rPr>
          <w:color w:val="auto"/>
          <w:sz w:val="24"/>
          <w:szCs w:val="24"/>
          <w:lang w:eastAsia="ru-RU"/>
        </w:rPr>
        <w:t>представителем Заявителя)</w:t>
      </w:r>
      <w:r w:rsidRPr="00B52203">
        <w:rPr>
          <w:color w:val="auto"/>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B52203">
        <w:rPr>
          <w:color w:val="auto"/>
          <w:sz w:val="24"/>
          <w:szCs w:val="24"/>
          <w:lang w:eastAsia="ru-RU"/>
        </w:rPr>
        <w:t>представителем Заявителя)</w:t>
      </w:r>
      <w:r w:rsidRPr="00B52203">
        <w:rPr>
          <w:color w:val="auto"/>
          <w:sz w:val="24"/>
          <w:szCs w:val="24"/>
        </w:rPr>
        <w:t xml:space="preserve"> в Подразделение </w:t>
      </w:r>
      <w:r w:rsidRPr="00B52203">
        <w:rPr>
          <w:color w:val="auto"/>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Pr="00B52203" w:rsidRDefault="00506743">
      <w:pPr>
        <w:pStyle w:val="2-"/>
        <w:numPr>
          <w:ilvl w:val="0"/>
          <w:numId w:val="51"/>
        </w:numPr>
        <w:suppressAutoHyphens/>
        <w:ind w:left="0" w:firstLine="567"/>
        <w:outlineLvl w:val="9"/>
        <w:rPr>
          <w:i w:val="0"/>
          <w:color w:val="auto"/>
          <w:sz w:val="24"/>
          <w:szCs w:val="24"/>
        </w:rPr>
      </w:pPr>
      <w:bookmarkStart w:id="56" w:name="_Toc501467099"/>
      <w:bookmarkStart w:id="57" w:name="_Toc473131327"/>
      <w:bookmarkStart w:id="58" w:name="_Toc490643968"/>
      <w:bookmarkStart w:id="59" w:name="_Toc463206276"/>
      <w:bookmarkStart w:id="60" w:name="_Toc463207573"/>
      <w:bookmarkStart w:id="61" w:name="_Toc463520461"/>
      <w:bookmarkStart w:id="62" w:name="_Toc463206277"/>
      <w:bookmarkStart w:id="63" w:name="_Toc463207574"/>
      <w:bookmarkStart w:id="64" w:name="_Toc463520462"/>
      <w:bookmarkEnd w:id="56"/>
      <w:bookmarkEnd w:id="57"/>
      <w:bookmarkEnd w:id="58"/>
      <w:bookmarkEnd w:id="59"/>
      <w:bookmarkEnd w:id="60"/>
      <w:bookmarkEnd w:id="61"/>
      <w:bookmarkEnd w:id="62"/>
      <w:bookmarkEnd w:id="63"/>
      <w:bookmarkEnd w:id="64"/>
      <w:r w:rsidRPr="00B52203">
        <w:rPr>
          <w:i w:val="0"/>
          <w:color w:val="auto"/>
          <w:sz w:val="24"/>
          <w:szCs w:val="24"/>
        </w:rPr>
        <w:t>Правовые основания предоставления Муниципальной услуги</w:t>
      </w:r>
    </w:p>
    <w:p w:rsidR="006F7751" w:rsidRPr="00B52203" w:rsidRDefault="00506743">
      <w:pPr>
        <w:pStyle w:val="114"/>
        <w:numPr>
          <w:ilvl w:val="1"/>
          <w:numId w:val="51"/>
        </w:numPr>
        <w:suppressAutoHyphens/>
        <w:ind w:left="0" w:firstLine="567"/>
        <w:rPr>
          <w:color w:val="auto"/>
          <w:sz w:val="24"/>
          <w:szCs w:val="24"/>
        </w:rPr>
      </w:pPr>
      <w:r w:rsidRPr="00B52203">
        <w:rPr>
          <w:color w:val="auto"/>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Pr="00B52203" w:rsidRDefault="00506743">
      <w:pPr>
        <w:pStyle w:val="114"/>
        <w:numPr>
          <w:ilvl w:val="1"/>
          <w:numId w:val="51"/>
        </w:numPr>
        <w:suppressAutoHyphens/>
        <w:ind w:left="0" w:firstLine="567"/>
        <w:rPr>
          <w:color w:val="auto"/>
          <w:sz w:val="24"/>
          <w:szCs w:val="24"/>
        </w:rPr>
      </w:pPr>
      <w:r w:rsidRPr="00B52203">
        <w:rPr>
          <w:color w:val="auto"/>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2E4BA7" w:rsidRPr="00B52203" w:rsidRDefault="002E4BA7" w:rsidP="002E4BA7">
      <w:pPr>
        <w:pStyle w:val="114"/>
        <w:ind w:left="567"/>
        <w:rPr>
          <w:color w:val="auto"/>
          <w:sz w:val="24"/>
          <w:szCs w:val="24"/>
        </w:rPr>
      </w:pPr>
    </w:p>
    <w:p w:rsidR="006F7751" w:rsidRPr="00B52203" w:rsidRDefault="00506743">
      <w:pPr>
        <w:pStyle w:val="2-"/>
        <w:numPr>
          <w:ilvl w:val="0"/>
          <w:numId w:val="51"/>
        </w:numPr>
        <w:suppressAutoHyphens/>
        <w:ind w:left="0" w:right="567" w:firstLine="567"/>
        <w:outlineLvl w:val="9"/>
        <w:rPr>
          <w:i w:val="0"/>
          <w:color w:val="auto"/>
          <w:sz w:val="24"/>
          <w:szCs w:val="24"/>
        </w:rPr>
      </w:pPr>
      <w:bookmarkStart w:id="65" w:name="_Toc501467100"/>
      <w:bookmarkStart w:id="66" w:name="_Toc473131328"/>
      <w:bookmarkStart w:id="67" w:name="_Toc490643969"/>
      <w:bookmarkEnd w:id="65"/>
      <w:bookmarkEnd w:id="66"/>
      <w:bookmarkEnd w:id="67"/>
      <w:r w:rsidRPr="00B52203">
        <w:rPr>
          <w:i w:val="0"/>
          <w:color w:val="auto"/>
          <w:sz w:val="24"/>
          <w:szCs w:val="24"/>
        </w:rPr>
        <w:t>Исчерпывающий перечень документов, необходимых для предоставления Муниципальной услуги</w:t>
      </w:r>
    </w:p>
    <w:p w:rsidR="006F7751" w:rsidRPr="00B52203" w:rsidRDefault="00506743">
      <w:pPr>
        <w:pStyle w:val="114"/>
        <w:numPr>
          <w:ilvl w:val="1"/>
          <w:numId w:val="51"/>
        </w:numPr>
        <w:tabs>
          <w:tab w:val="left" w:pos="993"/>
        </w:tabs>
        <w:ind w:left="0" w:firstLine="567"/>
        <w:rPr>
          <w:color w:val="auto"/>
          <w:sz w:val="24"/>
          <w:szCs w:val="24"/>
        </w:rPr>
      </w:pPr>
      <w:r w:rsidRPr="00B52203">
        <w:rPr>
          <w:color w:val="auto"/>
          <w:sz w:val="24"/>
          <w:szCs w:val="24"/>
          <w:lang w:eastAsia="ru-RU"/>
        </w:rPr>
        <w:lastRenderedPageBreak/>
        <w:t xml:space="preserve">Для получения </w:t>
      </w:r>
      <w:r w:rsidR="006B0CC4" w:rsidRPr="00B52203">
        <w:rPr>
          <w:color w:val="auto"/>
          <w:sz w:val="24"/>
          <w:szCs w:val="24"/>
          <w:lang w:eastAsia="ru-RU"/>
        </w:rPr>
        <w:t>М</w:t>
      </w:r>
      <w:r w:rsidRPr="00B52203">
        <w:rPr>
          <w:color w:val="auto"/>
          <w:sz w:val="24"/>
          <w:szCs w:val="24"/>
          <w:lang w:eastAsia="ru-RU"/>
        </w:rPr>
        <w:t xml:space="preserve">униципальной услуги  Заявителем (представителем Заявителя) </w:t>
      </w:r>
      <w:r w:rsidRPr="00B52203">
        <w:rPr>
          <w:color w:val="auto"/>
          <w:sz w:val="24"/>
          <w:szCs w:val="24"/>
        </w:rPr>
        <w:t>представляется следующие обязательные документы:</w:t>
      </w:r>
    </w:p>
    <w:p w:rsidR="006F7751" w:rsidRPr="00B52203" w:rsidRDefault="00506743">
      <w:pPr>
        <w:pStyle w:val="1110"/>
        <w:numPr>
          <w:ilvl w:val="2"/>
          <w:numId w:val="50"/>
        </w:numPr>
        <w:suppressAutoHyphens/>
        <w:ind w:left="0" w:firstLine="567"/>
        <w:rPr>
          <w:color w:val="auto"/>
          <w:sz w:val="24"/>
          <w:szCs w:val="24"/>
        </w:rPr>
      </w:pPr>
      <w:r w:rsidRPr="00B52203">
        <w:rPr>
          <w:color w:val="auto"/>
          <w:sz w:val="24"/>
          <w:szCs w:val="24"/>
        </w:rPr>
        <w:t>Заявление по форме, приведенной в Приложении 6 к настоящему Административному регламенту</w:t>
      </w:r>
      <w:r w:rsidRPr="00B52203">
        <w:rPr>
          <w:color w:val="auto"/>
          <w:sz w:val="24"/>
          <w:szCs w:val="24"/>
          <w:lang w:eastAsia="ru-RU"/>
        </w:rPr>
        <w:t>;</w:t>
      </w:r>
    </w:p>
    <w:p w:rsidR="006F7751" w:rsidRPr="00B52203" w:rsidRDefault="00506743">
      <w:pPr>
        <w:pStyle w:val="1110"/>
        <w:numPr>
          <w:ilvl w:val="2"/>
          <w:numId w:val="50"/>
        </w:numPr>
        <w:suppressAutoHyphens/>
        <w:ind w:left="0" w:firstLine="567"/>
        <w:rPr>
          <w:color w:val="auto"/>
          <w:sz w:val="24"/>
          <w:szCs w:val="24"/>
        </w:rPr>
      </w:pPr>
      <w:r w:rsidRPr="00B52203">
        <w:rPr>
          <w:color w:val="auto"/>
          <w:sz w:val="24"/>
          <w:szCs w:val="24"/>
          <w:lang w:eastAsia="ru-RU"/>
        </w:rPr>
        <w:t>Документ, удостоверяющий личность Заявителя;</w:t>
      </w:r>
    </w:p>
    <w:p w:rsidR="006F7751" w:rsidRPr="00B52203" w:rsidRDefault="00506743">
      <w:pPr>
        <w:pStyle w:val="1110"/>
        <w:numPr>
          <w:ilvl w:val="2"/>
          <w:numId w:val="50"/>
        </w:numPr>
        <w:suppressAutoHyphens/>
        <w:ind w:left="0" w:firstLine="567"/>
        <w:jc w:val="left"/>
        <w:rPr>
          <w:color w:val="auto"/>
          <w:sz w:val="24"/>
          <w:szCs w:val="24"/>
        </w:rPr>
      </w:pPr>
      <w:r w:rsidRPr="00B52203">
        <w:rPr>
          <w:color w:val="auto"/>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Pr="00B52203" w:rsidRDefault="00506743">
      <w:pPr>
        <w:pStyle w:val="1110"/>
        <w:numPr>
          <w:ilvl w:val="2"/>
          <w:numId w:val="50"/>
        </w:numPr>
        <w:suppressAutoHyphens/>
        <w:ind w:left="0" w:firstLine="567"/>
        <w:rPr>
          <w:color w:val="auto"/>
          <w:sz w:val="24"/>
          <w:szCs w:val="24"/>
        </w:rPr>
      </w:pPr>
      <w:r w:rsidRPr="00B52203">
        <w:rPr>
          <w:color w:val="auto"/>
          <w:sz w:val="24"/>
          <w:szCs w:val="24"/>
          <w:lang w:eastAsia="ru-RU"/>
        </w:rPr>
        <w:t>Документ, подтверждающий полномочия Представителя заявителя, в случае обращения за предоставление услуги представителем Заявителя;</w:t>
      </w:r>
    </w:p>
    <w:p w:rsidR="006F7751" w:rsidRPr="00B52203" w:rsidRDefault="00506743">
      <w:pPr>
        <w:pStyle w:val="1110"/>
        <w:numPr>
          <w:ilvl w:val="2"/>
          <w:numId w:val="50"/>
        </w:numPr>
        <w:suppressAutoHyphens/>
        <w:ind w:left="0" w:firstLine="567"/>
        <w:rPr>
          <w:color w:val="auto"/>
          <w:sz w:val="24"/>
          <w:szCs w:val="24"/>
        </w:rPr>
      </w:pPr>
      <w:r w:rsidRPr="00B52203">
        <w:rPr>
          <w:color w:val="auto"/>
          <w:sz w:val="24"/>
          <w:szCs w:val="24"/>
          <w:lang w:eastAsia="ru-RU"/>
        </w:rPr>
        <w:t>Свидетельство о рождении ребенка или иной документ, подтверждающий факт рождения;</w:t>
      </w:r>
    </w:p>
    <w:p w:rsidR="002E4BA7" w:rsidRPr="00B52203" w:rsidRDefault="00506743" w:rsidP="005B3C51">
      <w:pPr>
        <w:pStyle w:val="2f7"/>
        <w:ind w:firstLine="567"/>
        <w:jc w:val="both"/>
        <w:rPr>
          <w:rFonts w:ascii="Times New Roman" w:hAnsi="Times New Roman"/>
          <w:color w:val="auto"/>
          <w:sz w:val="24"/>
          <w:szCs w:val="24"/>
        </w:rPr>
      </w:pPr>
      <w:r w:rsidRPr="00B52203">
        <w:rPr>
          <w:rFonts w:ascii="Times New Roman" w:hAnsi="Times New Roman"/>
          <w:color w:val="auto"/>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B52203" w:rsidRDefault="00506743" w:rsidP="005B3C51">
      <w:pPr>
        <w:pStyle w:val="2f7"/>
        <w:ind w:firstLine="567"/>
        <w:jc w:val="both"/>
        <w:rPr>
          <w:rFonts w:ascii="Times New Roman" w:hAnsi="Times New Roman"/>
          <w:color w:val="auto"/>
          <w:sz w:val="24"/>
          <w:szCs w:val="24"/>
        </w:rPr>
      </w:pPr>
      <w:r w:rsidRPr="00B52203">
        <w:rPr>
          <w:rFonts w:ascii="Times New Roman" w:hAnsi="Times New Roman"/>
          <w:color w:val="auto"/>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B52203">
        <w:rPr>
          <w:rFonts w:ascii="Times New Roman" w:hAnsi="Times New Roman"/>
          <w:color w:val="auto"/>
          <w:sz w:val="24"/>
          <w:szCs w:val="24"/>
        </w:rPr>
        <w:t>переводом</w:t>
      </w:r>
      <w:r w:rsidRPr="00B52203">
        <w:rPr>
          <w:rFonts w:ascii="Times New Roman" w:hAnsi="Times New Roman"/>
          <w:color w:val="auto"/>
          <w:sz w:val="24"/>
          <w:szCs w:val="24"/>
          <w:lang w:eastAsia="ru-RU"/>
        </w:rPr>
        <w:t xml:space="preserve"> на русский язык.</w:t>
      </w:r>
    </w:p>
    <w:p w:rsidR="002E4BA7" w:rsidRPr="00B52203" w:rsidRDefault="00506743" w:rsidP="005B3C51">
      <w:pPr>
        <w:pStyle w:val="1110"/>
        <w:spacing w:line="240" w:lineRule="auto"/>
        <w:ind w:firstLine="567"/>
        <w:rPr>
          <w:color w:val="auto"/>
          <w:sz w:val="24"/>
          <w:szCs w:val="24"/>
        </w:rPr>
      </w:pPr>
      <w:r w:rsidRPr="00B52203">
        <w:rPr>
          <w:color w:val="auto"/>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B52203" w:rsidRDefault="00506743" w:rsidP="005B3C51">
      <w:pPr>
        <w:pStyle w:val="1110"/>
        <w:spacing w:line="240" w:lineRule="auto"/>
        <w:ind w:firstLine="567"/>
        <w:rPr>
          <w:color w:val="auto"/>
          <w:sz w:val="24"/>
          <w:szCs w:val="24"/>
        </w:rPr>
      </w:pPr>
      <w:r w:rsidRPr="00B52203">
        <w:rPr>
          <w:color w:val="auto"/>
          <w:sz w:val="24"/>
          <w:szCs w:val="24"/>
        </w:rPr>
        <w:t xml:space="preserve">10.1.9. В случае наличия у заявителя права на </w:t>
      </w:r>
      <w:r w:rsidRPr="00B52203">
        <w:rPr>
          <w:color w:val="auto"/>
          <w:sz w:val="24"/>
          <w:szCs w:val="24"/>
          <w:shd w:val="clear" w:color="auto" w:fill="FFFFFF"/>
        </w:rPr>
        <w:t xml:space="preserve">внеочередное или первоочередное </w:t>
      </w:r>
      <w:r w:rsidRPr="00B52203">
        <w:rPr>
          <w:color w:val="auto"/>
          <w:sz w:val="24"/>
          <w:szCs w:val="24"/>
          <w:lang w:eastAsia="ru-RU"/>
        </w:rPr>
        <w:t>получение Муниципальной услуги предоставляются следующие документы</w:t>
      </w:r>
      <w:r w:rsidRPr="00B52203">
        <w:rPr>
          <w:color w:val="auto"/>
          <w:sz w:val="24"/>
          <w:szCs w:val="24"/>
        </w:rPr>
        <w:t>:</w:t>
      </w:r>
    </w:p>
    <w:p w:rsidR="002E4BA7" w:rsidRPr="00B52203" w:rsidRDefault="00506743" w:rsidP="005B3C51">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удостоверение граждан, подвергшихся воздействию радиации вследствие катастрофы на Чернобыльской АЭС;</w:t>
      </w:r>
    </w:p>
    <w:p w:rsidR="002E4BA7" w:rsidRPr="00B52203" w:rsidRDefault="00506743" w:rsidP="005B3C51">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справка с места работы судьи;</w:t>
      </w:r>
    </w:p>
    <w:p w:rsidR="002E4BA7" w:rsidRPr="00B52203" w:rsidRDefault="00506743" w:rsidP="005B3C51">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справка с места работы прокурорского работника;</w:t>
      </w:r>
    </w:p>
    <w:p w:rsidR="002E4BA7" w:rsidRPr="00B52203" w:rsidRDefault="00506743" w:rsidP="005B3C51">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справка с места работы сотрудника Следственного комитета;</w:t>
      </w:r>
    </w:p>
    <w:p w:rsidR="002E4BA7" w:rsidRPr="00B52203" w:rsidRDefault="00506743" w:rsidP="005B3C51">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B52203" w:rsidRDefault="00506743" w:rsidP="005B3C51">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B52203" w:rsidRDefault="00506743" w:rsidP="002E4BA7">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справка с места работы сотрудника полиции;</w:t>
      </w:r>
    </w:p>
    <w:p w:rsidR="002E4BA7" w:rsidRPr="00B52203" w:rsidRDefault="00506743" w:rsidP="002E4BA7">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B52203" w:rsidRDefault="00506743" w:rsidP="002E4BA7">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-справка об инвалидности ребенка или одного из родителей ребенка, являющегося инвалидом;</w:t>
      </w:r>
    </w:p>
    <w:p w:rsidR="002E4BA7" w:rsidRPr="00B52203" w:rsidRDefault="00506743" w:rsidP="002E4BA7">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-справка с места службы военнослужащих;</w:t>
      </w:r>
    </w:p>
    <w:p w:rsidR="002E4BA7" w:rsidRPr="00B52203" w:rsidRDefault="00506743" w:rsidP="002E4BA7">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-справка с места работы сотрудника органов по контролю за оборотом наркотических средств и психотропных веществ;</w:t>
      </w:r>
    </w:p>
    <w:p w:rsidR="002E4BA7" w:rsidRPr="00B52203" w:rsidRDefault="00506743" w:rsidP="002E4BA7">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справка с места работы сотрудников, имеющих специальные звания;</w:t>
      </w:r>
    </w:p>
    <w:p w:rsidR="002E4BA7" w:rsidRPr="00B52203" w:rsidRDefault="00506743" w:rsidP="002E4BA7">
      <w:pPr>
        <w:widowControl w:val="0"/>
        <w:autoSpaceDE w:val="0"/>
        <w:autoSpaceDN w:val="0"/>
        <w:adjustRightInd w:val="0"/>
        <w:spacing w:after="0"/>
        <w:ind w:firstLine="567"/>
        <w:jc w:val="both"/>
        <w:rPr>
          <w:rFonts w:ascii="Times New Roman" w:hAnsi="Times New Roman"/>
          <w:color w:val="auto"/>
          <w:sz w:val="24"/>
          <w:szCs w:val="24"/>
        </w:rPr>
      </w:pPr>
      <w:r w:rsidRPr="00B52203">
        <w:rPr>
          <w:rFonts w:ascii="Times New Roman" w:hAnsi="Times New Roman"/>
          <w:color w:val="auto"/>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B52203" w:rsidRDefault="00506743" w:rsidP="002E4BA7">
      <w:pPr>
        <w:widowControl w:val="0"/>
        <w:autoSpaceDE w:val="0"/>
        <w:autoSpaceDN w:val="0"/>
        <w:adjustRightInd w:val="0"/>
        <w:spacing w:after="0"/>
        <w:ind w:firstLine="567"/>
        <w:jc w:val="both"/>
        <w:rPr>
          <w:rFonts w:ascii="Times New Roman" w:hAnsi="Times New Roman"/>
          <w:color w:val="auto"/>
          <w:sz w:val="24"/>
          <w:szCs w:val="24"/>
        </w:rPr>
      </w:pPr>
      <w:r w:rsidRPr="00B52203">
        <w:rPr>
          <w:rFonts w:ascii="Times New Roman" w:hAnsi="Times New Roman"/>
          <w:color w:val="auto"/>
          <w:sz w:val="24"/>
          <w:szCs w:val="24"/>
        </w:rPr>
        <w:t xml:space="preserve">10.1.10. В случае наличия у Заявителя преимущественного права получения Муниципальной </w:t>
      </w:r>
      <w:r w:rsidRPr="00B52203">
        <w:rPr>
          <w:rFonts w:ascii="Times New Roman" w:hAnsi="Times New Roman"/>
          <w:color w:val="auto"/>
          <w:sz w:val="24"/>
          <w:szCs w:val="24"/>
        </w:rPr>
        <w:lastRenderedPageBreak/>
        <w:t>услуги Заявителем (представителем Заявителя) предоставляются следующие документы:</w:t>
      </w:r>
    </w:p>
    <w:p w:rsidR="002E4BA7" w:rsidRPr="00B52203" w:rsidRDefault="00506743" w:rsidP="002E4BA7">
      <w:pPr>
        <w:pStyle w:val="ConsPlusNormal0"/>
        <w:spacing w:line="247" w:lineRule="auto"/>
        <w:ind w:firstLine="567"/>
        <w:jc w:val="both"/>
        <w:rPr>
          <w:rFonts w:ascii="Times New Roman" w:hAnsi="Times New Roman" w:cs="Times New Roman"/>
          <w:color w:val="auto"/>
          <w:sz w:val="24"/>
          <w:szCs w:val="24"/>
        </w:rPr>
      </w:pPr>
      <w:r w:rsidRPr="00B52203">
        <w:rPr>
          <w:rFonts w:ascii="Times New Roman" w:hAnsi="Times New Roman" w:cs="Times New Roman"/>
          <w:color w:val="auto"/>
          <w:sz w:val="24"/>
          <w:szCs w:val="24"/>
        </w:rPr>
        <w:t xml:space="preserve">-справка с места работы сотрудника </w:t>
      </w:r>
      <w:r w:rsidR="00B52203" w:rsidRPr="00B52203">
        <w:rPr>
          <w:rFonts w:ascii="Times New Roman" w:hAnsi="Times New Roman" w:cs="Times New Roman"/>
          <w:color w:val="auto"/>
          <w:sz w:val="24"/>
          <w:szCs w:val="24"/>
        </w:rPr>
        <w:t>государственного и муниципального образовательной организаций, осуществляющей деятельность на территории города Лыткарино</w:t>
      </w:r>
      <w:r w:rsidRPr="00B52203">
        <w:rPr>
          <w:rFonts w:ascii="Times New Roman" w:hAnsi="Times New Roman" w:cs="Times New Roman"/>
          <w:color w:val="auto"/>
          <w:sz w:val="24"/>
          <w:szCs w:val="24"/>
        </w:rPr>
        <w:t xml:space="preserve">, </w:t>
      </w:r>
    </w:p>
    <w:p w:rsidR="002E4BA7" w:rsidRPr="004E2640" w:rsidRDefault="00506743" w:rsidP="002E4BA7">
      <w:pPr>
        <w:pStyle w:val="ConsPlusNormal0"/>
        <w:spacing w:line="247" w:lineRule="auto"/>
        <w:ind w:firstLine="567"/>
        <w:jc w:val="both"/>
        <w:rPr>
          <w:rFonts w:ascii="Times New Roman" w:hAnsi="Times New Roman" w:cs="Times New Roman"/>
          <w:color w:val="auto"/>
          <w:sz w:val="24"/>
          <w:szCs w:val="24"/>
        </w:rPr>
      </w:pPr>
      <w:r w:rsidRPr="004E2640">
        <w:rPr>
          <w:rFonts w:ascii="Times New Roman" w:hAnsi="Times New Roman" w:cs="Times New Roman"/>
          <w:color w:val="auto"/>
          <w:sz w:val="24"/>
          <w:szCs w:val="24"/>
        </w:rPr>
        <w:t xml:space="preserve">-справка с места работы </w:t>
      </w:r>
      <w:r w:rsidR="00B52203" w:rsidRPr="004E2640">
        <w:rPr>
          <w:rFonts w:ascii="Times New Roman" w:hAnsi="Times New Roman" w:cs="Times New Roman"/>
          <w:color w:val="auto"/>
          <w:sz w:val="24"/>
          <w:szCs w:val="24"/>
        </w:rPr>
        <w:t>сотрудника муниципального учреждения и предприятия города Лыткарино, функции учредителя в отношении которого осуществляют органы местного самоуправления города Лыткарино</w:t>
      </w:r>
      <w:r w:rsidRPr="004E2640">
        <w:rPr>
          <w:rFonts w:ascii="Times New Roman" w:hAnsi="Times New Roman" w:cs="Times New Roman"/>
          <w:color w:val="auto"/>
          <w:sz w:val="24"/>
          <w:szCs w:val="24"/>
        </w:rPr>
        <w:t>;</w:t>
      </w:r>
    </w:p>
    <w:p w:rsidR="00B52203" w:rsidRPr="004E2640" w:rsidRDefault="00B52203" w:rsidP="002E4BA7">
      <w:pPr>
        <w:pStyle w:val="ConsPlusNormal0"/>
        <w:spacing w:line="247" w:lineRule="auto"/>
        <w:ind w:firstLine="567"/>
        <w:jc w:val="both"/>
        <w:rPr>
          <w:rFonts w:ascii="Times New Roman" w:hAnsi="Times New Roman" w:cs="Times New Roman"/>
          <w:color w:val="auto"/>
          <w:sz w:val="24"/>
          <w:szCs w:val="24"/>
        </w:rPr>
      </w:pPr>
      <w:r w:rsidRPr="004E2640">
        <w:rPr>
          <w:rFonts w:ascii="Times New Roman" w:hAnsi="Times New Roman" w:cs="Times New Roman"/>
          <w:color w:val="auto"/>
          <w:sz w:val="24"/>
          <w:szCs w:val="24"/>
        </w:rPr>
        <w:t>- справка с места работы сотрудника государственн</w:t>
      </w:r>
      <w:r w:rsidR="004E2640" w:rsidRPr="004E2640">
        <w:rPr>
          <w:rFonts w:ascii="Times New Roman" w:hAnsi="Times New Roman" w:cs="Times New Roman"/>
          <w:color w:val="auto"/>
          <w:sz w:val="24"/>
          <w:szCs w:val="24"/>
        </w:rPr>
        <w:t>ой</w:t>
      </w:r>
      <w:r w:rsidRPr="004E2640">
        <w:rPr>
          <w:rFonts w:ascii="Times New Roman" w:hAnsi="Times New Roman" w:cs="Times New Roman"/>
          <w:color w:val="auto"/>
          <w:sz w:val="24"/>
          <w:szCs w:val="24"/>
        </w:rPr>
        <w:t xml:space="preserve"> организаци</w:t>
      </w:r>
      <w:r w:rsidR="004E2640" w:rsidRPr="004E2640">
        <w:rPr>
          <w:rFonts w:ascii="Times New Roman" w:hAnsi="Times New Roman" w:cs="Times New Roman"/>
          <w:color w:val="auto"/>
          <w:sz w:val="24"/>
          <w:szCs w:val="24"/>
        </w:rPr>
        <w:t>и</w:t>
      </w:r>
      <w:r w:rsidRPr="004E2640">
        <w:rPr>
          <w:rFonts w:ascii="Times New Roman" w:hAnsi="Times New Roman" w:cs="Times New Roman"/>
          <w:color w:val="auto"/>
          <w:sz w:val="24"/>
          <w:szCs w:val="24"/>
        </w:rPr>
        <w:t xml:space="preserve"> здравоохранения, осуществляющ</w:t>
      </w:r>
      <w:r w:rsidR="004E2640" w:rsidRPr="004E2640">
        <w:rPr>
          <w:rFonts w:ascii="Times New Roman" w:hAnsi="Times New Roman" w:cs="Times New Roman"/>
          <w:color w:val="auto"/>
          <w:sz w:val="24"/>
          <w:szCs w:val="24"/>
        </w:rPr>
        <w:t>ей</w:t>
      </w:r>
      <w:r w:rsidRPr="004E2640">
        <w:rPr>
          <w:rFonts w:ascii="Times New Roman" w:hAnsi="Times New Roman" w:cs="Times New Roman"/>
          <w:color w:val="auto"/>
          <w:sz w:val="24"/>
          <w:szCs w:val="24"/>
        </w:rPr>
        <w:t xml:space="preserve"> деятельность на территории города Лыткарино</w:t>
      </w:r>
      <w:r w:rsidR="004E2640" w:rsidRPr="004E2640">
        <w:rPr>
          <w:rFonts w:ascii="Times New Roman" w:hAnsi="Times New Roman" w:cs="Times New Roman"/>
          <w:color w:val="auto"/>
          <w:sz w:val="24"/>
          <w:szCs w:val="24"/>
        </w:rPr>
        <w:t>.</w:t>
      </w:r>
    </w:p>
    <w:p w:rsidR="002E4BA7" w:rsidRPr="004E2640" w:rsidRDefault="00506743" w:rsidP="002E4BA7">
      <w:pPr>
        <w:pStyle w:val="ConsPlusNormal0"/>
        <w:spacing w:line="247" w:lineRule="auto"/>
        <w:ind w:firstLine="567"/>
        <w:jc w:val="both"/>
        <w:rPr>
          <w:rFonts w:ascii="Times New Roman" w:hAnsi="Times New Roman" w:cs="Times New Roman"/>
          <w:color w:val="auto"/>
          <w:sz w:val="24"/>
          <w:szCs w:val="24"/>
        </w:rPr>
      </w:pPr>
      <w:r w:rsidRPr="004E2640">
        <w:rPr>
          <w:rFonts w:ascii="Times New Roman" w:hAnsi="Times New Roman" w:cs="Times New Roman"/>
          <w:color w:val="auto"/>
          <w:sz w:val="24"/>
          <w:szCs w:val="24"/>
        </w:rPr>
        <w:t xml:space="preserve">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sidRPr="004E2640">
        <w:rPr>
          <w:rFonts w:ascii="Times New Roman" w:hAnsi="Times New Roman" w:cs="Times New Roman"/>
          <w:color w:val="auto"/>
          <w:sz w:val="24"/>
          <w:szCs w:val="24"/>
        </w:rPr>
        <w:t>Подразделение</w:t>
      </w:r>
      <w:r w:rsidRPr="004E2640">
        <w:rPr>
          <w:rFonts w:ascii="Times New Roman" w:hAnsi="Times New Roman" w:cs="Times New Roman"/>
          <w:color w:val="auto"/>
          <w:sz w:val="24"/>
          <w:szCs w:val="24"/>
        </w:rPr>
        <w:t xml:space="preserve"> только перед началом комплектования на новый учебный год с </w:t>
      </w:r>
      <w:r w:rsidR="004E2640" w:rsidRPr="004E2640">
        <w:rPr>
          <w:rFonts w:ascii="Times New Roman" w:hAnsi="Times New Roman" w:cs="Times New Roman"/>
          <w:color w:val="auto"/>
          <w:sz w:val="24"/>
          <w:szCs w:val="24"/>
        </w:rPr>
        <w:t>10 января</w:t>
      </w:r>
      <w:r w:rsidRPr="004E2640">
        <w:rPr>
          <w:rFonts w:ascii="Times New Roman" w:hAnsi="Times New Roman" w:cs="Times New Roman"/>
          <w:color w:val="auto"/>
          <w:sz w:val="24"/>
          <w:szCs w:val="24"/>
        </w:rPr>
        <w:t xml:space="preserve"> по </w:t>
      </w:r>
      <w:r w:rsidR="004E2640" w:rsidRPr="004E2640">
        <w:rPr>
          <w:rFonts w:ascii="Times New Roman" w:hAnsi="Times New Roman" w:cs="Times New Roman"/>
          <w:color w:val="auto"/>
          <w:sz w:val="24"/>
          <w:szCs w:val="24"/>
        </w:rPr>
        <w:t xml:space="preserve">31 марта </w:t>
      </w:r>
      <w:r w:rsidRPr="004E2640">
        <w:rPr>
          <w:rFonts w:ascii="Times New Roman" w:hAnsi="Times New Roman" w:cs="Times New Roman"/>
          <w:color w:val="auto"/>
          <w:sz w:val="24"/>
          <w:szCs w:val="24"/>
        </w:rPr>
        <w:t xml:space="preserve">в соответствии с выбранным годом поступления ребенка в ДОО. </w:t>
      </w:r>
    </w:p>
    <w:p w:rsidR="002E4BA7" w:rsidRPr="004E2640" w:rsidRDefault="00506743" w:rsidP="002E4BA7">
      <w:pPr>
        <w:pStyle w:val="ConsPlusNormal0"/>
        <w:spacing w:line="247" w:lineRule="auto"/>
        <w:ind w:firstLine="567"/>
        <w:jc w:val="both"/>
        <w:rPr>
          <w:rFonts w:ascii="Times New Roman" w:hAnsi="Times New Roman" w:cs="Times New Roman"/>
          <w:color w:val="auto"/>
          <w:sz w:val="24"/>
          <w:szCs w:val="24"/>
        </w:rPr>
      </w:pPr>
      <w:r w:rsidRPr="004E2640">
        <w:rPr>
          <w:rFonts w:ascii="Times New Roman" w:hAnsi="Times New Roman" w:cs="Times New Roman"/>
          <w:color w:val="auto"/>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4E2640" w:rsidRDefault="00506743" w:rsidP="002E4BA7">
      <w:pPr>
        <w:pStyle w:val="ConsPlusNormal0"/>
        <w:spacing w:line="247" w:lineRule="auto"/>
        <w:ind w:firstLine="567"/>
        <w:jc w:val="both"/>
        <w:rPr>
          <w:rFonts w:ascii="Times New Roman" w:hAnsi="Times New Roman" w:cs="Times New Roman"/>
          <w:color w:val="auto"/>
          <w:sz w:val="24"/>
          <w:szCs w:val="24"/>
        </w:rPr>
      </w:pPr>
      <w:r w:rsidRPr="004E2640">
        <w:rPr>
          <w:rFonts w:ascii="Times New Roman" w:hAnsi="Times New Roman" w:cs="Times New Roman"/>
          <w:color w:val="auto"/>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4E2640" w:rsidRDefault="00506743" w:rsidP="002E4BA7">
      <w:pPr>
        <w:pStyle w:val="114"/>
        <w:ind w:right="-1" w:firstLine="567"/>
        <w:rPr>
          <w:color w:val="auto"/>
          <w:sz w:val="24"/>
          <w:szCs w:val="24"/>
        </w:rPr>
      </w:pPr>
      <w:r w:rsidRPr="004E2640">
        <w:rPr>
          <w:color w:val="auto"/>
          <w:sz w:val="24"/>
          <w:szCs w:val="24"/>
        </w:rPr>
        <w:t>а) заявление о зачислении в ДОО (форма приведена в Приложении 9 к настоящему Административному регламенту);</w:t>
      </w:r>
    </w:p>
    <w:p w:rsidR="002E4BA7" w:rsidRPr="004E2640" w:rsidRDefault="00506743" w:rsidP="002E4BA7">
      <w:pPr>
        <w:pStyle w:val="1110"/>
        <w:rPr>
          <w:color w:val="auto"/>
          <w:sz w:val="24"/>
          <w:szCs w:val="24"/>
        </w:rPr>
      </w:pPr>
      <w:r w:rsidRPr="004E2640">
        <w:rPr>
          <w:color w:val="auto"/>
          <w:sz w:val="24"/>
          <w:szCs w:val="24"/>
        </w:rPr>
        <w:t xml:space="preserve">         в) документ, удостоверяющий личность  Заявителя (представителя Заявителя);</w:t>
      </w:r>
    </w:p>
    <w:p w:rsidR="002E4BA7" w:rsidRPr="004E2640" w:rsidRDefault="00506743" w:rsidP="002E4BA7">
      <w:pPr>
        <w:pStyle w:val="1110"/>
        <w:rPr>
          <w:color w:val="auto"/>
          <w:sz w:val="24"/>
          <w:szCs w:val="24"/>
        </w:rPr>
      </w:pPr>
      <w:r w:rsidRPr="004E2640">
        <w:rPr>
          <w:color w:val="auto"/>
          <w:sz w:val="24"/>
          <w:szCs w:val="24"/>
        </w:rPr>
        <w:t xml:space="preserve">         г) свидетельство о рождении ребенка;</w:t>
      </w:r>
    </w:p>
    <w:p w:rsidR="002E4BA7" w:rsidRPr="004E2640" w:rsidRDefault="00506743" w:rsidP="002E4BA7">
      <w:pPr>
        <w:pStyle w:val="1110"/>
        <w:rPr>
          <w:color w:val="auto"/>
          <w:sz w:val="24"/>
          <w:szCs w:val="24"/>
        </w:rPr>
      </w:pPr>
      <w:r w:rsidRPr="004E2640">
        <w:rPr>
          <w:color w:val="auto"/>
          <w:sz w:val="24"/>
          <w:szCs w:val="24"/>
        </w:rPr>
        <w:t xml:space="preserve">         д) документ, подтверждающий регистрацию ребенка по месту жительства (или по месту пребывания).</w:t>
      </w:r>
    </w:p>
    <w:p w:rsidR="002E4BA7" w:rsidRPr="004E2640" w:rsidRDefault="00506743" w:rsidP="002E4BA7">
      <w:pPr>
        <w:pStyle w:val="1110"/>
        <w:rPr>
          <w:color w:val="auto"/>
          <w:sz w:val="24"/>
          <w:szCs w:val="24"/>
        </w:rPr>
      </w:pPr>
      <w:r w:rsidRPr="004E2640">
        <w:rPr>
          <w:color w:val="auto"/>
          <w:sz w:val="24"/>
          <w:szCs w:val="24"/>
        </w:rPr>
        <w:t xml:space="preserve">         е) медицинскую карту ребенка для образовательных учреждений, утвержденную Министерством здравоохранения Российской Федерации.</w:t>
      </w:r>
    </w:p>
    <w:p w:rsidR="002E4BA7" w:rsidRPr="004E2640" w:rsidRDefault="00506743" w:rsidP="002E4BA7">
      <w:pPr>
        <w:pStyle w:val="114"/>
        <w:ind w:right="-1" w:firstLine="710"/>
        <w:rPr>
          <w:color w:val="auto"/>
          <w:sz w:val="24"/>
          <w:szCs w:val="24"/>
        </w:rPr>
      </w:pPr>
      <w:r w:rsidRPr="004E2640">
        <w:rPr>
          <w:color w:val="auto"/>
          <w:sz w:val="24"/>
          <w:szCs w:val="24"/>
          <w:lang w:eastAsia="ru-RU"/>
        </w:rPr>
        <w:t>10.4. Описание документов приведено в Приложении 1</w:t>
      </w:r>
      <w:r w:rsidR="00FD2493" w:rsidRPr="004E2640">
        <w:rPr>
          <w:color w:val="auto"/>
          <w:sz w:val="24"/>
          <w:szCs w:val="24"/>
          <w:lang w:eastAsia="ru-RU"/>
        </w:rPr>
        <w:t>0</w:t>
      </w:r>
      <w:r w:rsidRPr="004E2640">
        <w:rPr>
          <w:color w:val="auto"/>
          <w:sz w:val="24"/>
          <w:szCs w:val="24"/>
          <w:lang w:eastAsia="ru-RU"/>
        </w:rPr>
        <w:t xml:space="preserve"> к настоящему Административному регламенту.</w:t>
      </w:r>
    </w:p>
    <w:p w:rsidR="006F7751" w:rsidRPr="00F01955" w:rsidRDefault="00506743">
      <w:pPr>
        <w:pStyle w:val="2-"/>
        <w:numPr>
          <w:ilvl w:val="0"/>
          <w:numId w:val="50"/>
        </w:numPr>
        <w:suppressAutoHyphens/>
        <w:ind w:left="0" w:right="567" w:firstLine="567"/>
        <w:outlineLvl w:val="9"/>
        <w:rPr>
          <w:color w:val="auto"/>
          <w:sz w:val="24"/>
          <w:szCs w:val="24"/>
        </w:rPr>
      </w:pPr>
      <w:bookmarkStart w:id="68" w:name="_Toc501467101"/>
      <w:bookmarkStart w:id="69" w:name="_Toc473131329"/>
      <w:bookmarkStart w:id="70" w:name="_Toc490643970"/>
      <w:bookmarkStart w:id="71" w:name="_Toc437973289"/>
      <w:bookmarkStart w:id="72" w:name="_Toc438110030"/>
      <w:bookmarkStart w:id="73" w:name="_Toc438376234"/>
      <w:r w:rsidRPr="00F01955">
        <w:rPr>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8"/>
      <w:bookmarkEnd w:id="69"/>
      <w:bookmarkEnd w:id="70"/>
      <w:bookmarkEnd w:id="71"/>
      <w:bookmarkEnd w:id="72"/>
      <w:bookmarkEnd w:id="73"/>
      <w:r w:rsidRPr="00F01955">
        <w:rPr>
          <w:color w:val="auto"/>
          <w:sz w:val="24"/>
          <w:szCs w:val="24"/>
        </w:rPr>
        <w:t>, Органов местного самоуправления или Организаций</w:t>
      </w:r>
    </w:p>
    <w:p w:rsidR="006F7751" w:rsidRPr="00F01955" w:rsidRDefault="00506743">
      <w:pPr>
        <w:pStyle w:val="114"/>
        <w:numPr>
          <w:ilvl w:val="1"/>
          <w:numId w:val="50"/>
        </w:numPr>
        <w:suppressAutoHyphens/>
        <w:ind w:left="0" w:firstLine="567"/>
        <w:rPr>
          <w:color w:val="auto"/>
          <w:sz w:val="24"/>
          <w:szCs w:val="24"/>
        </w:rPr>
      </w:pPr>
      <w:r w:rsidRPr="00F01955">
        <w:rPr>
          <w:color w:val="auto"/>
          <w:sz w:val="24"/>
          <w:szCs w:val="24"/>
        </w:rPr>
        <w:t xml:space="preserve">Подразделение в случае </w:t>
      </w:r>
      <w:proofErr w:type="spellStart"/>
      <w:r w:rsidRPr="00F01955">
        <w:rPr>
          <w:color w:val="auto"/>
          <w:sz w:val="24"/>
          <w:szCs w:val="24"/>
        </w:rPr>
        <w:t>непредоставления</w:t>
      </w:r>
      <w:proofErr w:type="spellEnd"/>
      <w:r w:rsidRPr="00F01955">
        <w:rPr>
          <w:color w:val="auto"/>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F01955" w:rsidRDefault="00506743" w:rsidP="002E4BA7">
      <w:pPr>
        <w:pStyle w:val="1110"/>
        <w:tabs>
          <w:tab w:val="left" w:pos="1276"/>
          <w:tab w:val="left" w:pos="1560"/>
        </w:tabs>
        <w:ind w:firstLine="567"/>
        <w:rPr>
          <w:color w:val="auto"/>
          <w:sz w:val="24"/>
          <w:szCs w:val="24"/>
        </w:rPr>
      </w:pPr>
      <w:r w:rsidRPr="00F01955">
        <w:rPr>
          <w:color w:val="auto"/>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F01955" w:rsidRDefault="00506743" w:rsidP="002E4BA7">
      <w:pPr>
        <w:pStyle w:val="1110"/>
        <w:tabs>
          <w:tab w:val="left" w:pos="1276"/>
          <w:tab w:val="left" w:pos="1560"/>
        </w:tabs>
        <w:ind w:firstLine="567"/>
        <w:rPr>
          <w:color w:val="auto"/>
          <w:sz w:val="24"/>
          <w:szCs w:val="24"/>
        </w:rPr>
      </w:pPr>
      <w:r w:rsidRPr="00F01955">
        <w:rPr>
          <w:color w:val="auto"/>
          <w:sz w:val="24"/>
          <w:szCs w:val="24"/>
        </w:rPr>
        <w:t>11.1.2. Информацию о наличии льготного статуса у Заявителя из Министерства социального развития Московской области.</w:t>
      </w:r>
    </w:p>
    <w:p w:rsidR="002E4BA7" w:rsidRPr="00F01955"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color w:val="auto"/>
          <w:sz w:val="24"/>
          <w:szCs w:val="24"/>
        </w:rPr>
      </w:pPr>
      <w:r w:rsidRPr="00F01955">
        <w:rPr>
          <w:rFonts w:ascii="Times New Roman" w:hAnsi="Times New Roman" w:cs="Times New Roman"/>
          <w:color w:val="auto"/>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F01955" w:rsidRDefault="00580C61"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color w:val="auto"/>
          <w:sz w:val="24"/>
          <w:szCs w:val="24"/>
        </w:rPr>
      </w:pPr>
      <w:r w:rsidRPr="00F01955">
        <w:rPr>
          <w:rFonts w:ascii="Times New Roman" w:hAnsi="Times New Roman" w:cs="Times New Roman"/>
          <w:color w:val="auto"/>
          <w:sz w:val="24"/>
          <w:szCs w:val="24"/>
        </w:rPr>
        <w:t>Подразделение</w:t>
      </w:r>
      <w:r w:rsidR="00506743" w:rsidRPr="00F01955">
        <w:rPr>
          <w:rFonts w:ascii="Times New Roman" w:hAnsi="Times New Roman" w:cs="Times New Roman"/>
          <w:color w:val="auto"/>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w:t>
      </w:r>
      <w:r w:rsidR="00506743" w:rsidRPr="00F01955">
        <w:rPr>
          <w:rFonts w:ascii="Times New Roman" w:hAnsi="Times New Roman" w:cs="Times New Roman"/>
          <w:color w:val="auto"/>
          <w:sz w:val="24"/>
          <w:szCs w:val="24"/>
        </w:rPr>
        <w:lastRenderedPageBreak/>
        <w:t>Административного регламента.</w:t>
      </w:r>
    </w:p>
    <w:p w:rsidR="002E4BA7" w:rsidRPr="00F01955" w:rsidRDefault="002E4BA7"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color w:val="auto"/>
          <w:sz w:val="24"/>
          <w:szCs w:val="24"/>
        </w:rPr>
      </w:pPr>
    </w:p>
    <w:p w:rsidR="006F7751" w:rsidRPr="00F01955" w:rsidRDefault="00506743">
      <w:pPr>
        <w:pStyle w:val="2-"/>
        <w:numPr>
          <w:ilvl w:val="0"/>
          <w:numId w:val="50"/>
        </w:numPr>
        <w:suppressAutoHyphens/>
        <w:ind w:left="0" w:firstLine="567"/>
        <w:outlineLvl w:val="9"/>
        <w:rPr>
          <w:color w:val="auto"/>
          <w:sz w:val="24"/>
          <w:szCs w:val="24"/>
        </w:rPr>
      </w:pPr>
      <w:bookmarkStart w:id="74" w:name="_Toc501467102"/>
      <w:bookmarkStart w:id="75" w:name="_Toc437973293"/>
      <w:bookmarkStart w:id="76" w:name="_Toc438110034"/>
      <w:bookmarkStart w:id="77" w:name="_Toc438376239"/>
      <w:bookmarkStart w:id="78" w:name="_Toc473131330"/>
      <w:bookmarkStart w:id="79" w:name="_Toc490643971"/>
      <w:bookmarkEnd w:id="74"/>
      <w:bookmarkEnd w:id="75"/>
      <w:bookmarkEnd w:id="76"/>
      <w:bookmarkEnd w:id="77"/>
      <w:bookmarkEnd w:id="78"/>
      <w:bookmarkEnd w:id="79"/>
      <w:r w:rsidRPr="00F01955">
        <w:rPr>
          <w:color w:val="auto"/>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Pr="00F01955" w:rsidRDefault="00506743">
      <w:pPr>
        <w:pStyle w:val="114"/>
        <w:numPr>
          <w:ilvl w:val="1"/>
          <w:numId w:val="50"/>
        </w:numPr>
        <w:tabs>
          <w:tab w:val="left" w:pos="1418"/>
        </w:tabs>
        <w:suppressAutoHyphens/>
        <w:ind w:left="0" w:firstLine="567"/>
        <w:rPr>
          <w:color w:val="auto"/>
          <w:sz w:val="24"/>
          <w:szCs w:val="24"/>
        </w:rPr>
      </w:pPr>
      <w:r w:rsidRPr="00F01955">
        <w:rPr>
          <w:color w:val="auto"/>
          <w:sz w:val="24"/>
          <w:szCs w:val="24"/>
          <w:lang w:eastAsia="ru-RU"/>
        </w:rPr>
        <w:t xml:space="preserve">Оснований для отказа в приеме </w:t>
      </w:r>
      <w:r w:rsidRPr="00F01955">
        <w:rPr>
          <w:color w:val="auto"/>
          <w:sz w:val="24"/>
          <w:szCs w:val="24"/>
        </w:rPr>
        <w:t>и регистрации документов</w:t>
      </w:r>
      <w:r w:rsidRPr="00F01955">
        <w:rPr>
          <w:color w:val="auto"/>
          <w:sz w:val="24"/>
          <w:szCs w:val="24"/>
          <w:lang w:eastAsia="ru-RU"/>
        </w:rPr>
        <w:t>, необходимых для предоставления Муниципальной услуги, не предусмотрено.</w:t>
      </w:r>
    </w:p>
    <w:p w:rsidR="006F7751" w:rsidRPr="00F01955" w:rsidRDefault="00506743">
      <w:pPr>
        <w:pStyle w:val="2-"/>
        <w:numPr>
          <w:ilvl w:val="0"/>
          <w:numId w:val="50"/>
        </w:numPr>
        <w:suppressAutoHyphens/>
        <w:spacing w:line="276" w:lineRule="auto"/>
        <w:ind w:left="0" w:right="567" w:firstLine="567"/>
        <w:outlineLvl w:val="9"/>
        <w:rPr>
          <w:color w:val="auto"/>
          <w:sz w:val="24"/>
          <w:szCs w:val="24"/>
        </w:rPr>
      </w:pPr>
      <w:bookmarkStart w:id="80" w:name="_Toc501467103"/>
      <w:bookmarkStart w:id="81" w:name="_Toc473131331"/>
      <w:bookmarkStart w:id="82" w:name="_Toc490643972"/>
      <w:bookmarkEnd w:id="80"/>
      <w:bookmarkEnd w:id="81"/>
      <w:bookmarkEnd w:id="82"/>
      <w:r w:rsidRPr="00F01955">
        <w:rPr>
          <w:color w:val="auto"/>
          <w:sz w:val="24"/>
          <w:szCs w:val="24"/>
        </w:rPr>
        <w:t>Исчерпывающий перечень оснований для отказа в предоставлении Муниципальной услуги</w:t>
      </w:r>
    </w:p>
    <w:p w:rsidR="006F7751" w:rsidRPr="00F01955" w:rsidRDefault="00506743">
      <w:pPr>
        <w:pStyle w:val="114"/>
        <w:numPr>
          <w:ilvl w:val="1"/>
          <w:numId w:val="50"/>
        </w:numPr>
        <w:suppressAutoHyphens/>
        <w:ind w:left="0" w:firstLine="567"/>
        <w:rPr>
          <w:color w:val="auto"/>
          <w:sz w:val="24"/>
          <w:szCs w:val="24"/>
        </w:rPr>
      </w:pPr>
      <w:r w:rsidRPr="00F01955">
        <w:rPr>
          <w:color w:val="auto"/>
          <w:sz w:val="24"/>
          <w:szCs w:val="24"/>
          <w:lang w:eastAsia="ru-RU"/>
        </w:rPr>
        <w:t>Основаниями для отказа в предоставлении Муниципальной услуги являются:</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lang w:eastAsia="ru-RU"/>
        </w:rPr>
        <w:t>Наличие противоречивых сведений в Заявлении и приложенных к нему документах.</w:t>
      </w:r>
    </w:p>
    <w:p w:rsidR="006F7751" w:rsidRPr="00F01955" w:rsidRDefault="00506743">
      <w:pPr>
        <w:pStyle w:val="114"/>
        <w:numPr>
          <w:ilvl w:val="2"/>
          <w:numId w:val="50"/>
        </w:numPr>
        <w:suppressAutoHyphens/>
        <w:ind w:left="0" w:firstLine="568"/>
        <w:rPr>
          <w:color w:val="auto"/>
          <w:sz w:val="24"/>
          <w:szCs w:val="24"/>
        </w:rPr>
      </w:pPr>
      <w:r w:rsidRPr="00F01955">
        <w:rPr>
          <w:color w:val="auto"/>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Pr="00F01955" w:rsidRDefault="00506743">
      <w:pPr>
        <w:pStyle w:val="114"/>
        <w:numPr>
          <w:ilvl w:val="2"/>
          <w:numId w:val="50"/>
        </w:numPr>
        <w:suppressAutoHyphens/>
        <w:ind w:left="0" w:firstLine="568"/>
        <w:rPr>
          <w:color w:val="auto"/>
          <w:sz w:val="24"/>
          <w:szCs w:val="24"/>
        </w:rPr>
      </w:pPr>
      <w:r w:rsidRPr="00F01955">
        <w:rPr>
          <w:color w:val="auto"/>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Pr="00F01955" w:rsidRDefault="00506743">
      <w:pPr>
        <w:pStyle w:val="114"/>
        <w:numPr>
          <w:ilvl w:val="2"/>
          <w:numId w:val="50"/>
        </w:numPr>
        <w:suppressAutoHyphens/>
        <w:ind w:left="0" w:firstLine="568"/>
        <w:rPr>
          <w:color w:val="auto"/>
          <w:sz w:val="24"/>
          <w:szCs w:val="24"/>
        </w:rPr>
      </w:pPr>
      <w:r w:rsidRPr="00F01955">
        <w:rPr>
          <w:color w:val="auto"/>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Pr="00F01955" w:rsidRDefault="00506743">
      <w:pPr>
        <w:pStyle w:val="114"/>
        <w:numPr>
          <w:ilvl w:val="2"/>
          <w:numId w:val="50"/>
        </w:numPr>
        <w:suppressAutoHyphens/>
        <w:ind w:left="0" w:firstLine="568"/>
        <w:rPr>
          <w:color w:val="auto"/>
          <w:sz w:val="24"/>
          <w:szCs w:val="24"/>
        </w:rPr>
      </w:pPr>
      <w:r w:rsidRPr="00F01955">
        <w:rPr>
          <w:color w:val="auto"/>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Pr="00F01955" w:rsidRDefault="00506743">
      <w:pPr>
        <w:pStyle w:val="114"/>
        <w:numPr>
          <w:ilvl w:val="2"/>
          <w:numId w:val="50"/>
        </w:numPr>
        <w:suppressAutoHyphens/>
        <w:ind w:left="0" w:firstLine="568"/>
        <w:rPr>
          <w:color w:val="auto"/>
          <w:sz w:val="24"/>
          <w:szCs w:val="24"/>
        </w:rPr>
      </w:pPr>
      <w:r w:rsidRPr="00F01955">
        <w:rPr>
          <w:color w:val="auto"/>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Pr="00F01955" w:rsidRDefault="00506743">
      <w:pPr>
        <w:pStyle w:val="114"/>
        <w:numPr>
          <w:ilvl w:val="2"/>
          <w:numId w:val="50"/>
        </w:numPr>
        <w:suppressAutoHyphens/>
        <w:ind w:left="0" w:firstLine="568"/>
        <w:rPr>
          <w:color w:val="auto"/>
          <w:sz w:val="24"/>
          <w:szCs w:val="24"/>
        </w:rPr>
      </w:pPr>
      <w:r w:rsidRPr="00F01955">
        <w:rPr>
          <w:color w:val="auto"/>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sidRPr="00F01955">
        <w:rPr>
          <w:color w:val="auto"/>
          <w:sz w:val="24"/>
          <w:szCs w:val="24"/>
        </w:rPr>
        <w:t>Подразделение</w:t>
      </w:r>
      <w:r w:rsidRPr="00F01955">
        <w:rPr>
          <w:color w:val="auto"/>
          <w:sz w:val="24"/>
          <w:szCs w:val="24"/>
        </w:rPr>
        <w:t xml:space="preserve"> лично. </w:t>
      </w:r>
    </w:p>
    <w:p w:rsidR="006F7751" w:rsidRPr="00F01955" w:rsidRDefault="00506743">
      <w:pPr>
        <w:pStyle w:val="114"/>
        <w:numPr>
          <w:ilvl w:val="2"/>
          <w:numId w:val="50"/>
        </w:numPr>
        <w:suppressAutoHyphens/>
        <w:ind w:left="0" w:firstLine="568"/>
        <w:rPr>
          <w:color w:val="auto"/>
          <w:sz w:val="24"/>
          <w:szCs w:val="24"/>
        </w:rPr>
      </w:pPr>
      <w:r w:rsidRPr="00F01955">
        <w:rPr>
          <w:color w:val="auto"/>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6F7751" w:rsidRPr="00F01955" w:rsidRDefault="00506743">
      <w:pPr>
        <w:pStyle w:val="2-"/>
        <w:numPr>
          <w:ilvl w:val="0"/>
          <w:numId w:val="50"/>
        </w:numPr>
        <w:suppressAutoHyphens/>
        <w:ind w:left="0" w:right="567" w:firstLine="567"/>
        <w:outlineLvl w:val="9"/>
        <w:rPr>
          <w:color w:val="auto"/>
          <w:sz w:val="24"/>
          <w:szCs w:val="24"/>
        </w:rPr>
      </w:pPr>
      <w:bookmarkStart w:id="83" w:name="_Toc501467104"/>
      <w:bookmarkStart w:id="84" w:name="_Toc473131332"/>
      <w:bookmarkStart w:id="85" w:name="_Toc490643973"/>
      <w:bookmarkStart w:id="86" w:name="_Toc437973290"/>
      <w:bookmarkStart w:id="87" w:name="_Toc438110031"/>
      <w:bookmarkStart w:id="88" w:name="_Toc438376235"/>
      <w:r w:rsidRPr="00F01955">
        <w:rPr>
          <w:color w:val="auto"/>
          <w:sz w:val="24"/>
          <w:szCs w:val="24"/>
        </w:rPr>
        <w:t xml:space="preserve">Порядок, размер и основания взимания государственной пошлины или иной платы, взимаемой за предоставление </w:t>
      </w:r>
      <w:bookmarkEnd w:id="83"/>
      <w:bookmarkEnd w:id="84"/>
      <w:bookmarkEnd w:id="85"/>
      <w:bookmarkEnd w:id="86"/>
      <w:bookmarkEnd w:id="87"/>
      <w:bookmarkEnd w:id="88"/>
      <w:r w:rsidRPr="00F01955">
        <w:rPr>
          <w:color w:val="auto"/>
          <w:sz w:val="24"/>
          <w:szCs w:val="24"/>
        </w:rPr>
        <w:t>Муниципальной услуги</w:t>
      </w:r>
    </w:p>
    <w:p w:rsidR="006F7751" w:rsidRPr="00F01955" w:rsidRDefault="00506743">
      <w:pPr>
        <w:pStyle w:val="114"/>
        <w:numPr>
          <w:ilvl w:val="1"/>
          <w:numId w:val="50"/>
        </w:numPr>
        <w:suppressAutoHyphens/>
        <w:ind w:left="0" w:right="567" w:firstLine="567"/>
        <w:rPr>
          <w:color w:val="auto"/>
          <w:sz w:val="24"/>
          <w:szCs w:val="24"/>
        </w:rPr>
      </w:pPr>
      <w:r w:rsidRPr="00F01955">
        <w:rPr>
          <w:color w:val="auto"/>
          <w:sz w:val="24"/>
          <w:szCs w:val="24"/>
          <w:lang w:eastAsia="ru-RU"/>
        </w:rPr>
        <w:t>Муниципальная услуга предоставляется бесплатно.</w:t>
      </w:r>
    </w:p>
    <w:p w:rsidR="006F7751" w:rsidRPr="00F01955" w:rsidRDefault="00506743">
      <w:pPr>
        <w:pStyle w:val="2-"/>
        <w:numPr>
          <w:ilvl w:val="0"/>
          <w:numId w:val="50"/>
        </w:numPr>
        <w:suppressAutoHyphens/>
        <w:ind w:left="0" w:right="567" w:firstLine="567"/>
        <w:outlineLvl w:val="9"/>
        <w:rPr>
          <w:color w:val="auto"/>
          <w:sz w:val="24"/>
          <w:szCs w:val="24"/>
        </w:rPr>
      </w:pPr>
      <w:bookmarkStart w:id="89" w:name="_Toc501467105"/>
      <w:bookmarkStart w:id="90" w:name="_Toc473131333"/>
      <w:bookmarkStart w:id="91" w:name="_Toc490643974"/>
      <w:bookmarkEnd w:id="89"/>
      <w:bookmarkEnd w:id="90"/>
      <w:bookmarkEnd w:id="91"/>
      <w:r w:rsidRPr="00F01955">
        <w:rPr>
          <w:color w:val="auto"/>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Pr="00F01955" w:rsidRDefault="00506743">
      <w:pPr>
        <w:pStyle w:val="114"/>
        <w:numPr>
          <w:ilvl w:val="1"/>
          <w:numId w:val="50"/>
        </w:numPr>
        <w:suppressAutoHyphens/>
        <w:ind w:left="0" w:firstLine="567"/>
        <w:rPr>
          <w:color w:val="auto"/>
          <w:sz w:val="24"/>
          <w:szCs w:val="24"/>
        </w:rPr>
      </w:pPr>
      <w:r w:rsidRPr="00F01955">
        <w:rPr>
          <w:color w:val="auto"/>
          <w:sz w:val="24"/>
          <w:szCs w:val="24"/>
          <w:lang w:eastAsia="ru-RU"/>
        </w:rPr>
        <w:t>Перечень Услуг, необходимых и обязательных для предоставления Муниципальной услуги, отсутствует.</w:t>
      </w:r>
    </w:p>
    <w:p w:rsidR="006F7751" w:rsidRPr="00F01955" w:rsidRDefault="00506743">
      <w:pPr>
        <w:pStyle w:val="2-"/>
        <w:numPr>
          <w:ilvl w:val="0"/>
          <w:numId w:val="50"/>
        </w:numPr>
        <w:suppressAutoHyphens/>
        <w:ind w:left="0" w:right="567" w:firstLine="567"/>
        <w:outlineLvl w:val="9"/>
        <w:rPr>
          <w:color w:val="auto"/>
          <w:sz w:val="24"/>
          <w:szCs w:val="24"/>
        </w:rPr>
      </w:pPr>
      <w:bookmarkStart w:id="92" w:name="_Toc501467106"/>
      <w:bookmarkStart w:id="93" w:name="_Toc473131334"/>
      <w:bookmarkStart w:id="94" w:name="_Toc490643975"/>
      <w:bookmarkEnd w:id="92"/>
      <w:bookmarkEnd w:id="93"/>
      <w:bookmarkEnd w:id="94"/>
      <w:r w:rsidRPr="00F01955">
        <w:rPr>
          <w:color w:val="auto"/>
          <w:sz w:val="24"/>
          <w:szCs w:val="24"/>
        </w:rPr>
        <w:t>Способы предоставления Заявителем документов, необходимых для получения Муниципальной услуги</w:t>
      </w:r>
    </w:p>
    <w:p w:rsidR="006F7751" w:rsidRPr="00F01955" w:rsidRDefault="00506743">
      <w:pPr>
        <w:pStyle w:val="114"/>
        <w:numPr>
          <w:ilvl w:val="1"/>
          <w:numId w:val="50"/>
        </w:numPr>
        <w:suppressAutoHyphens/>
        <w:ind w:left="0" w:firstLine="567"/>
        <w:rPr>
          <w:color w:val="auto"/>
          <w:sz w:val="24"/>
          <w:szCs w:val="24"/>
        </w:rPr>
      </w:pPr>
      <w:r w:rsidRPr="00F01955">
        <w:rPr>
          <w:color w:val="auto"/>
          <w:sz w:val="24"/>
          <w:szCs w:val="24"/>
          <w:lang w:eastAsia="ru-RU"/>
        </w:rPr>
        <w:t>Обращение Заявителя (представителя Заявителя) на РПГУ для получения Муниципальной услуги:</w:t>
      </w:r>
    </w:p>
    <w:p w:rsidR="006F7751" w:rsidRPr="00F01955" w:rsidRDefault="00506743">
      <w:pPr>
        <w:pStyle w:val="1110"/>
        <w:numPr>
          <w:ilvl w:val="2"/>
          <w:numId w:val="50"/>
        </w:numPr>
        <w:suppressAutoHyphens/>
        <w:ind w:left="0" w:firstLine="567"/>
        <w:rPr>
          <w:color w:val="auto"/>
          <w:sz w:val="24"/>
          <w:szCs w:val="24"/>
        </w:rPr>
      </w:pPr>
      <w:r w:rsidRPr="00F01955">
        <w:rPr>
          <w:color w:val="auto"/>
          <w:sz w:val="24"/>
          <w:szCs w:val="24"/>
        </w:rPr>
        <w:lastRenderedPageBreak/>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Pr="00F01955" w:rsidRDefault="00506743">
      <w:pPr>
        <w:pStyle w:val="1110"/>
        <w:numPr>
          <w:ilvl w:val="2"/>
          <w:numId w:val="50"/>
        </w:numPr>
        <w:suppressAutoHyphens/>
        <w:spacing w:line="240" w:lineRule="auto"/>
        <w:ind w:left="0" w:firstLine="567"/>
        <w:rPr>
          <w:color w:val="auto"/>
          <w:sz w:val="24"/>
          <w:szCs w:val="24"/>
        </w:rPr>
      </w:pPr>
      <w:r w:rsidRPr="00F01955">
        <w:rPr>
          <w:color w:val="auto"/>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F01955" w:rsidRDefault="00506743">
      <w:pPr>
        <w:pStyle w:val="1110"/>
        <w:numPr>
          <w:ilvl w:val="2"/>
          <w:numId w:val="50"/>
        </w:numPr>
        <w:suppressAutoHyphens/>
        <w:spacing w:line="240" w:lineRule="auto"/>
        <w:ind w:left="0" w:firstLine="567"/>
        <w:rPr>
          <w:color w:val="auto"/>
          <w:sz w:val="24"/>
          <w:szCs w:val="24"/>
        </w:rPr>
      </w:pPr>
      <w:r w:rsidRPr="00F01955">
        <w:rPr>
          <w:color w:val="auto"/>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Обращение Заявителя (представителя Заявителя) для получения Муниципальной услуги  посредством ЕПГУ:</w:t>
      </w:r>
    </w:p>
    <w:p w:rsidR="006F7751" w:rsidRPr="00F01955" w:rsidRDefault="00506743">
      <w:pPr>
        <w:pStyle w:val="1110"/>
        <w:numPr>
          <w:ilvl w:val="2"/>
          <w:numId w:val="50"/>
        </w:numPr>
        <w:suppressAutoHyphens/>
        <w:ind w:left="0" w:firstLine="567"/>
        <w:rPr>
          <w:color w:val="auto"/>
          <w:sz w:val="24"/>
          <w:szCs w:val="24"/>
        </w:rPr>
      </w:pPr>
      <w:r w:rsidRPr="00F01955">
        <w:rPr>
          <w:color w:val="auto"/>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F01955" w:rsidRDefault="006B0CC4" w:rsidP="002E4BA7">
      <w:pPr>
        <w:pStyle w:val="1110"/>
        <w:spacing w:line="240" w:lineRule="auto"/>
        <w:ind w:firstLine="567"/>
        <w:rPr>
          <w:color w:val="auto"/>
          <w:sz w:val="24"/>
          <w:szCs w:val="24"/>
        </w:rPr>
      </w:pPr>
      <w:r w:rsidRPr="00F01955">
        <w:rPr>
          <w:color w:val="auto"/>
          <w:sz w:val="24"/>
          <w:szCs w:val="24"/>
        </w:rPr>
        <w:t xml:space="preserve"> </w:t>
      </w:r>
      <w:r w:rsidR="00506743" w:rsidRPr="00F01955">
        <w:rPr>
          <w:color w:val="auto"/>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Обращение Заявителя (представителя Заявителя) для получения Муниципальной услуги  посредством МФЦ:</w:t>
      </w:r>
    </w:p>
    <w:p w:rsidR="002E4BA7" w:rsidRPr="00F01955" w:rsidRDefault="00506743" w:rsidP="002E4BA7">
      <w:pPr>
        <w:pStyle w:val="114"/>
        <w:tabs>
          <w:tab w:val="left" w:pos="570"/>
        </w:tabs>
        <w:rPr>
          <w:color w:val="auto"/>
          <w:sz w:val="24"/>
          <w:szCs w:val="24"/>
        </w:rPr>
      </w:pPr>
      <w:r w:rsidRPr="00F01955">
        <w:rPr>
          <w:color w:val="auto"/>
          <w:sz w:val="24"/>
          <w:szCs w:val="24"/>
          <w:lang w:eastAsia="ru-RU"/>
        </w:rPr>
        <w:t xml:space="preserve">          16.3.1. Заявитель (представитель Заявителя) имеет возможность подать документы для </w:t>
      </w:r>
      <w:r w:rsidRPr="00F01955">
        <w:rPr>
          <w:color w:val="auto"/>
          <w:sz w:val="24"/>
          <w:szCs w:val="24"/>
        </w:rPr>
        <w:t xml:space="preserve"> получения Муниципальной услуги</w:t>
      </w:r>
      <w:r w:rsidRPr="00F01955">
        <w:rPr>
          <w:color w:val="auto"/>
          <w:sz w:val="24"/>
          <w:szCs w:val="24"/>
          <w:lang w:eastAsia="ru-RU"/>
        </w:rPr>
        <w:t xml:space="preserve"> в МФЦ в составе комплексных услуг «Рождение ребенка» и «Смена места жительства».</w:t>
      </w:r>
    </w:p>
    <w:p w:rsidR="002E4BA7" w:rsidRPr="00F01955" w:rsidRDefault="00506743" w:rsidP="002E4BA7">
      <w:pPr>
        <w:pStyle w:val="114"/>
        <w:rPr>
          <w:color w:val="auto"/>
          <w:sz w:val="24"/>
          <w:szCs w:val="24"/>
          <w:lang w:eastAsia="ru-RU"/>
        </w:rPr>
      </w:pPr>
      <w:r w:rsidRPr="00F01955">
        <w:rPr>
          <w:color w:val="auto"/>
          <w:sz w:val="24"/>
          <w:szCs w:val="24"/>
          <w:lang w:eastAsia="ru-RU"/>
        </w:rPr>
        <w:t xml:space="preserve">         16.3.2. Прием документов в МФЦ для </w:t>
      </w:r>
      <w:r w:rsidRPr="00F01955">
        <w:rPr>
          <w:color w:val="auto"/>
          <w:sz w:val="24"/>
          <w:szCs w:val="24"/>
        </w:rPr>
        <w:t xml:space="preserve"> получения Муниципальной услуги</w:t>
      </w:r>
      <w:r w:rsidRPr="00F01955">
        <w:rPr>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 xml:space="preserve"> Заявитель (представитель Заявителя)  может  выбрать не более трех ДОО.</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F01955" w:rsidRDefault="00506743" w:rsidP="002E4BA7">
      <w:pPr>
        <w:pStyle w:val="1110"/>
        <w:ind w:firstLine="567"/>
        <w:rPr>
          <w:color w:val="auto"/>
          <w:sz w:val="24"/>
          <w:szCs w:val="24"/>
        </w:rPr>
      </w:pPr>
      <w:r w:rsidRPr="00F01955">
        <w:rPr>
          <w:color w:val="auto"/>
          <w:sz w:val="24"/>
          <w:szCs w:val="24"/>
        </w:rPr>
        <w:t>16.</w:t>
      </w:r>
      <w:r w:rsidR="006B0CC4" w:rsidRPr="00F01955">
        <w:rPr>
          <w:color w:val="auto"/>
          <w:sz w:val="24"/>
          <w:szCs w:val="24"/>
        </w:rPr>
        <w:t>5</w:t>
      </w:r>
      <w:r w:rsidRPr="00F01955">
        <w:rPr>
          <w:color w:val="auto"/>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F01955" w:rsidRDefault="00506743" w:rsidP="002E4BA7">
      <w:pPr>
        <w:pStyle w:val="1110"/>
        <w:ind w:firstLine="568"/>
        <w:rPr>
          <w:color w:val="auto"/>
          <w:sz w:val="24"/>
          <w:szCs w:val="24"/>
        </w:rPr>
      </w:pPr>
      <w:r w:rsidRPr="00F01955">
        <w:rPr>
          <w:color w:val="auto"/>
          <w:sz w:val="24"/>
          <w:szCs w:val="24"/>
        </w:rPr>
        <w:t>16.</w:t>
      </w:r>
      <w:r w:rsidR="006B0CC4" w:rsidRPr="00F01955">
        <w:rPr>
          <w:color w:val="auto"/>
          <w:sz w:val="24"/>
          <w:szCs w:val="24"/>
        </w:rPr>
        <w:t>5</w:t>
      </w:r>
      <w:r w:rsidRPr="00F01955">
        <w:rPr>
          <w:color w:val="auto"/>
          <w:sz w:val="24"/>
          <w:szCs w:val="24"/>
        </w:rPr>
        <w:t>.2.  Заявитель (представитель Заявителя) имеет право внести следующие изменения в заявление:</w:t>
      </w:r>
    </w:p>
    <w:p w:rsidR="002E4BA7" w:rsidRPr="00F01955" w:rsidRDefault="00506743" w:rsidP="002E4BA7">
      <w:pPr>
        <w:spacing w:after="0" w:line="240" w:lineRule="auto"/>
        <w:ind w:firstLine="709"/>
        <w:jc w:val="both"/>
        <w:rPr>
          <w:rFonts w:ascii="Times New Roman" w:hAnsi="Times New Roman"/>
          <w:color w:val="auto"/>
          <w:sz w:val="24"/>
          <w:szCs w:val="24"/>
        </w:rPr>
      </w:pPr>
      <w:r w:rsidRPr="00F01955">
        <w:rPr>
          <w:rFonts w:ascii="Times New Roman" w:eastAsia="Times New Roman" w:hAnsi="Times New Roman"/>
          <w:color w:val="auto"/>
          <w:sz w:val="24"/>
          <w:szCs w:val="24"/>
        </w:rPr>
        <w:t>а) изменить список выбранных ДОО (в рамках муниципального образования Московской области, в котором Заявитель</w:t>
      </w:r>
      <w:r w:rsidRPr="00F01955">
        <w:rPr>
          <w:rFonts w:ascii="Times New Roman" w:hAnsi="Times New Roman"/>
          <w:color w:val="auto"/>
          <w:sz w:val="24"/>
          <w:szCs w:val="24"/>
        </w:rPr>
        <w:t xml:space="preserve"> (представитель Заявителя)</w:t>
      </w:r>
      <w:r w:rsidRPr="00F01955">
        <w:rPr>
          <w:rFonts w:ascii="Times New Roman" w:eastAsia="Times New Roman" w:hAnsi="Times New Roman"/>
          <w:color w:val="auto"/>
          <w:sz w:val="24"/>
          <w:szCs w:val="24"/>
        </w:rPr>
        <w:t xml:space="preserve"> получает Муниципальную услугу) и порядок их по приоритетам;</w:t>
      </w:r>
    </w:p>
    <w:p w:rsidR="002E4BA7" w:rsidRPr="00F01955" w:rsidRDefault="00506743" w:rsidP="002E4BA7">
      <w:pPr>
        <w:spacing w:after="0" w:line="240" w:lineRule="auto"/>
        <w:ind w:firstLine="709"/>
        <w:jc w:val="both"/>
        <w:rPr>
          <w:rFonts w:ascii="Times New Roman" w:hAnsi="Times New Roman"/>
          <w:color w:val="auto"/>
          <w:sz w:val="24"/>
          <w:szCs w:val="24"/>
        </w:rPr>
      </w:pPr>
      <w:r w:rsidRPr="00F01955">
        <w:rPr>
          <w:rFonts w:ascii="Times New Roman" w:eastAsia="Times New Roman" w:hAnsi="Times New Roman"/>
          <w:color w:val="auto"/>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F01955" w:rsidRDefault="00506743" w:rsidP="002E4BA7">
      <w:pPr>
        <w:spacing w:after="0" w:line="240" w:lineRule="auto"/>
        <w:ind w:firstLine="709"/>
        <w:jc w:val="both"/>
        <w:rPr>
          <w:rFonts w:ascii="Times New Roman" w:hAnsi="Times New Roman"/>
          <w:color w:val="auto"/>
          <w:sz w:val="24"/>
          <w:szCs w:val="24"/>
        </w:rPr>
      </w:pPr>
      <w:r w:rsidRPr="00F01955">
        <w:rPr>
          <w:rFonts w:ascii="Times New Roman" w:hAnsi="Times New Roman"/>
          <w:color w:val="auto"/>
          <w:sz w:val="24"/>
          <w:szCs w:val="24"/>
        </w:rPr>
        <w:t>в) изменить ранее выбранный год поступления ребенка в ДОО</w:t>
      </w:r>
      <w:r w:rsidRPr="00F01955">
        <w:rPr>
          <w:rFonts w:ascii="Times New Roman" w:eastAsia="Times New Roman" w:hAnsi="Times New Roman"/>
          <w:color w:val="auto"/>
          <w:sz w:val="24"/>
          <w:szCs w:val="24"/>
        </w:rPr>
        <w:t xml:space="preserve"> (редактируется на последующие учебные года);</w:t>
      </w:r>
    </w:p>
    <w:p w:rsidR="002E4BA7" w:rsidRPr="00F01955" w:rsidRDefault="00506743" w:rsidP="002E4BA7">
      <w:pPr>
        <w:pStyle w:val="2f6"/>
        <w:spacing w:after="0" w:line="240" w:lineRule="auto"/>
        <w:ind w:left="0" w:firstLine="709"/>
        <w:jc w:val="both"/>
        <w:rPr>
          <w:rFonts w:ascii="Times New Roman" w:hAnsi="Times New Roman"/>
          <w:color w:val="auto"/>
          <w:sz w:val="24"/>
          <w:szCs w:val="24"/>
        </w:rPr>
      </w:pPr>
      <w:r w:rsidRPr="00F01955">
        <w:rPr>
          <w:rFonts w:ascii="Times New Roman" w:eastAsia="Times New Roman" w:hAnsi="Times New Roman"/>
          <w:color w:val="auto"/>
          <w:sz w:val="24"/>
          <w:szCs w:val="24"/>
        </w:rPr>
        <w:t>г) изменить адрес регистрации (внутри одного муниципального образования Московской области);</w:t>
      </w:r>
    </w:p>
    <w:p w:rsidR="002E4BA7" w:rsidRPr="00F01955" w:rsidRDefault="00506743" w:rsidP="002E4BA7">
      <w:pPr>
        <w:pStyle w:val="2f6"/>
        <w:spacing w:after="0" w:line="240" w:lineRule="auto"/>
        <w:ind w:left="709"/>
        <w:jc w:val="both"/>
        <w:rPr>
          <w:rFonts w:ascii="Times New Roman" w:hAnsi="Times New Roman"/>
          <w:color w:val="auto"/>
          <w:sz w:val="24"/>
          <w:szCs w:val="24"/>
        </w:rPr>
      </w:pPr>
      <w:r w:rsidRPr="00F01955">
        <w:rPr>
          <w:rFonts w:ascii="Times New Roman" w:eastAsia="Times New Roman" w:hAnsi="Times New Roman"/>
          <w:color w:val="auto"/>
          <w:sz w:val="24"/>
          <w:szCs w:val="24"/>
        </w:rPr>
        <w:t>д) изменить льготную категорию.</w:t>
      </w:r>
    </w:p>
    <w:p w:rsidR="002E4BA7" w:rsidRPr="00F01955" w:rsidRDefault="00506743" w:rsidP="002E4BA7">
      <w:pPr>
        <w:pStyle w:val="2f6"/>
        <w:spacing w:after="0" w:line="240" w:lineRule="auto"/>
        <w:ind w:left="0" w:firstLine="709"/>
        <w:jc w:val="both"/>
        <w:rPr>
          <w:rFonts w:ascii="Times New Roman" w:hAnsi="Times New Roman"/>
          <w:color w:val="auto"/>
          <w:sz w:val="24"/>
          <w:szCs w:val="24"/>
        </w:rPr>
      </w:pPr>
      <w:r w:rsidRPr="00F01955">
        <w:rPr>
          <w:rFonts w:ascii="Times New Roman" w:hAnsi="Times New Roman"/>
          <w:color w:val="auto"/>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Pr="00F01955" w:rsidRDefault="006B0CC4">
      <w:pPr>
        <w:pStyle w:val="114"/>
        <w:numPr>
          <w:ilvl w:val="1"/>
          <w:numId w:val="50"/>
        </w:numPr>
        <w:suppressAutoHyphens/>
        <w:ind w:left="0" w:firstLine="567"/>
        <w:rPr>
          <w:color w:val="auto"/>
          <w:sz w:val="24"/>
          <w:szCs w:val="24"/>
          <w:lang w:eastAsia="ru-RU"/>
        </w:rPr>
      </w:pPr>
      <w:r w:rsidRPr="00F01955">
        <w:rPr>
          <w:color w:val="auto"/>
          <w:sz w:val="24"/>
          <w:szCs w:val="24"/>
          <w:lang w:eastAsia="ru-RU"/>
        </w:rPr>
        <w:t xml:space="preserve"> </w:t>
      </w:r>
      <w:r w:rsidR="00506743" w:rsidRPr="00F01955">
        <w:rPr>
          <w:color w:val="auto"/>
          <w:sz w:val="24"/>
          <w:szCs w:val="24"/>
          <w:lang w:eastAsia="ru-RU"/>
        </w:rPr>
        <w:t>Порядок комплектования ДОО:</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lastRenderedPageBreak/>
        <w:t>Комплектование ДОО осуществляется Подразделением посредством ЕИСДОУ, в автоматическом режиме с учетом:</w:t>
      </w:r>
    </w:p>
    <w:p w:rsidR="002E4BA7" w:rsidRPr="00F01955" w:rsidRDefault="00506743" w:rsidP="002E4BA7">
      <w:pPr>
        <w:pStyle w:val="1110"/>
        <w:ind w:firstLine="567"/>
        <w:rPr>
          <w:color w:val="auto"/>
          <w:sz w:val="24"/>
          <w:szCs w:val="24"/>
        </w:rPr>
      </w:pPr>
      <w:r w:rsidRPr="00F01955">
        <w:rPr>
          <w:color w:val="auto"/>
          <w:sz w:val="24"/>
          <w:szCs w:val="24"/>
        </w:rPr>
        <w:t>а) даты постановки на учет ребенка для направления в ДОО;</w:t>
      </w:r>
    </w:p>
    <w:p w:rsidR="002E4BA7" w:rsidRPr="00F01955" w:rsidRDefault="00506743" w:rsidP="002E4BA7">
      <w:pPr>
        <w:tabs>
          <w:tab w:val="left" w:pos="1134"/>
        </w:tabs>
        <w:spacing w:after="0" w:line="259" w:lineRule="auto"/>
        <w:ind w:left="360" w:firstLine="207"/>
        <w:jc w:val="both"/>
        <w:rPr>
          <w:rFonts w:ascii="Times New Roman" w:hAnsi="Times New Roman"/>
          <w:color w:val="auto"/>
          <w:sz w:val="24"/>
          <w:szCs w:val="24"/>
        </w:rPr>
      </w:pPr>
      <w:r w:rsidRPr="00F01955">
        <w:rPr>
          <w:rFonts w:ascii="Times New Roman" w:hAnsi="Times New Roman"/>
          <w:color w:val="auto"/>
          <w:sz w:val="24"/>
          <w:szCs w:val="24"/>
        </w:rPr>
        <w:t>б) возрастных категорий детей;</w:t>
      </w:r>
    </w:p>
    <w:p w:rsidR="002E4BA7" w:rsidRPr="00F01955" w:rsidRDefault="00506743" w:rsidP="002E4BA7">
      <w:pPr>
        <w:tabs>
          <w:tab w:val="left" w:pos="1134"/>
        </w:tabs>
        <w:spacing w:after="0" w:line="259" w:lineRule="auto"/>
        <w:ind w:left="360" w:firstLine="207"/>
        <w:jc w:val="both"/>
        <w:rPr>
          <w:rFonts w:ascii="Times New Roman" w:hAnsi="Times New Roman"/>
          <w:color w:val="auto"/>
          <w:sz w:val="24"/>
          <w:szCs w:val="24"/>
        </w:rPr>
      </w:pPr>
      <w:r w:rsidRPr="00F01955">
        <w:rPr>
          <w:rFonts w:ascii="Times New Roman" w:hAnsi="Times New Roman"/>
          <w:color w:val="auto"/>
          <w:sz w:val="24"/>
          <w:szCs w:val="24"/>
        </w:rPr>
        <w:t>в) права на льготное получение услуги;</w:t>
      </w:r>
    </w:p>
    <w:p w:rsidR="002E4BA7" w:rsidRPr="00F01955" w:rsidRDefault="00506743" w:rsidP="002E4BA7">
      <w:pPr>
        <w:pStyle w:val="2f6"/>
        <w:tabs>
          <w:tab w:val="left" w:pos="1134"/>
        </w:tabs>
        <w:spacing w:after="0" w:line="259" w:lineRule="auto"/>
        <w:ind w:left="567"/>
        <w:jc w:val="both"/>
        <w:rPr>
          <w:rFonts w:ascii="Times New Roman" w:hAnsi="Times New Roman"/>
          <w:color w:val="auto"/>
          <w:sz w:val="24"/>
          <w:szCs w:val="24"/>
        </w:rPr>
      </w:pPr>
      <w:r w:rsidRPr="00F01955">
        <w:rPr>
          <w:rFonts w:ascii="Times New Roman" w:hAnsi="Times New Roman"/>
          <w:color w:val="auto"/>
          <w:sz w:val="24"/>
          <w:szCs w:val="24"/>
        </w:rPr>
        <w:t>г) наличия свободных мест в ДОО для каждой возрастной категории детей;</w:t>
      </w:r>
    </w:p>
    <w:p w:rsidR="002E4BA7" w:rsidRPr="00F01955" w:rsidRDefault="00506743" w:rsidP="002E4BA7">
      <w:pPr>
        <w:tabs>
          <w:tab w:val="left" w:pos="1134"/>
        </w:tabs>
        <w:spacing w:after="0" w:line="259" w:lineRule="auto"/>
        <w:ind w:left="360" w:firstLine="207"/>
        <w:jc w:val="both"/>
        <w:rPr>
          <w:rFonts w:ascii="Times New Roman" w:hAnsi="Times New Roman"/>
          <w:color w:val="auto"/>
          <w:sz w:val="24"/>
          <w:szCs w:val="24"/>
        </w:rPr>
      </w:pPr>
      <w:r w:rsidRPr="00F01955">
        <w:rPr>
          <w:rFonts w:ascii="Times New Roman" w:hAnsi="Times New Roman"/>
          <w:color w:val="auto"/>
          <w:sz w:val="24"/>
          <w:szCs w:val="24"/>
        </w:rPr>
        <w:t>д) даты желаемого зачисления в ДОО;</w:t>
      </w:r>
    </w:p>
    <w:p w:rsidR="002E4BA7" w:rsidRPr="00F01955" w:rsidRDefault="00506743" w:rsidP="002E4BA7">
      <w:pPr>
        <w:shd w:val="clear" w:color="auto" w:fill="FFFFFF"/>
        <w:tabs>
          <w:tab w:val="left" w:pos="1134"/>
        </w:tabs>
        <w:spacing w:after="0" w:line="259" w:lineRule="auto"/>
        <w:ind w:firstLine="567"/>
        <w:jc w:val="both"/>
        <w:rPr>
          <w:rFonts w:ascii="Times New Roman" w:hAnsi="Times New Roman"/>
          <w:color w:val="auto"/>
          <w:sz w:val="24"/>
          <w:szCs w:val="24"/>
        </w:rPr>
      </w:pPr>
      <w:r w:rsidRPr="00F01955">
        <w:rPr>
          <w:rFonts w:ascii="Times New Roman" w:hAnsi="Times New Roman"/>
          <w:color w:val="auto"/>
          <w:sz w:val="24"/>
          <w:szCs w:val="24"/>
        </w:rPr>
        <w:t>е) закрепления ДОО за конкретными территориями указать наименование муниципального образования Московской области (указать наименование муниципального образования Московской области).</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Перед комплектованием ДОО (до 1 апреля текущего учебного года) руководители ДОО представляют в </w:t>
      </w:r>
      <w:r w:rsidR="00580C61" w:rsidRPr="00F01955">
        <w:rPr>
          <w:color w:val="auto"/>
          <w:sz w:val="24"/>
          <w:szCs w:val="24"/>
        </w:rPr>
        <w:t>Подразделение</w:t>
      </w:r>
      <w:r w:rsidRPr="00F01955">
        <w:rPr>
          <w:color w:val="auto"/>
          <w:sz w:val="24"/>
          <w:szCs w:val="24"/>
        </w:rPr>
        <w:t xml:space="preserve"> сведения о количестве свободных мест на очередной учебный год по каждой возрастной категории детей.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Дети, проживающие на закрепленной территории, имеют преимущественное право устройства в ДОО.</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lastRenderedPageBreak/>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F01955" w:rsidRDefault="00506743" w:rsidP="002E4BA7">
      <w:pPr>
        <w:pStyle w:val="2f6"/>
        <w:tabs>
          <w:tab w:val="left" w:pos="1134"/>
        </w:tabs>
        <w:spacing w:after="0"/>
        <w:ind w:left="0" w:firstLine="567"/>
        <w:jc w:val="both"/>
        <w:rPr>
          <w:rFonts w:ascii="Times New Roman" w:hAnsi="Times New Roman"/>
          <w:color w:val="auto"/>
          <w:sz w:val="24"/>
          <w:szCs w:val="24"/>
        </w:rPr>
      </w:pPr>
      <w:r w:rsidRPr="00F01955">
        <w:rPr>
          <w:rFonts w:ascii="Times New Roman" w:hAnsi="Times New Roman"/>
          <w:color w:val="auto"/>
          <w:sz w:val="24"/>
          <w:szCs w:val="24"/>
        </w:rPr>
        <w:t>- даты постановки на учет ребенка для направления в ДОО;</w:t>
      </w:r>
    </w:p>
    <w:p w:rsidR="002E4BA7" w:rsidRPr="00F01955" w:rsidRDefault="00506743" w:rsidP="002E4BA7">
      <w:pPr>
        <w:pStyle w:val="2f6"/>
        <w:tabs>
          <w:tab w:val="left" w:pos="1134"/>
        </w:tabs>
        <w:spacing w:after="0"/>
        <w:ind w:left="0" w:firstLine="567"/>
        <w:jc w:val="both"/>
        <w:rPr>
          <w:rFonts w:ascii="Times New Roman" w:hAnsi="Times New Roman"/>
          <w:color w:val="auto"/>
          <w:sz w:val="24"/>
          <w:szCs w:val="24"/>
        </w:rPr>
      </w:pPr>
      <w:r w:rsidRPr="00F01955">
        <w:rPr>
          <w:rFonts w:ascii="Times New Roman" w:hAnsi="Times New Roman"/>
          <w:color w:val="auto"/>
          <w:sz w:val="24"/>
          <w:szCs w:val="24"/>
        </w:rPr>
        <w:t>- наличия права на льготное получение Услуги;</w:t>
      </w:r>
    </w:p>
    <w:p w:rsidR="002E4BA7" w:rsidRPr="00F01955" w:rsidRDefault="00506743" w:rsidP="002E4BA7">
      <w:pPr>
        <w:pStyle w:val="2f6"/>
        <w:tabs>
          <w:tab w:val="left" w:pos="1134"/>
        </w:tabs>
        <w:spacing w:after="0"/>
        <w:ind w:left="0" w:firstLine="567"/>
        <w:jc w:val="both"/>
        <w:rPr>
          <w:rFonts w:ascii="Times New Roman" w:hAnsi="Times New Roman"/>
          <w:color w:val="auto"/>
          <w:sz w:val="24"/>
          <w:szCs w:val="24"/>
        </w:rPr>
      </w:pPr>
      <w:r w:rsidRPr="00F01955">
        <w:rPr>
          <w:rFonts w:ascii="Times New Roman" w:hAnsi="Times New Roman"/>
          <w:color w:val="auto"/>
          <w:sz w:val="24"/>
          <w:szCs w:val="24"/>
        </w:rPr>
        <w:t>- наличия свободных мест в ДОО для каждой возрастной категории детей;</w:t>
      </w:r>
    </w:p>
    <w:p w:rsidR="002E4BA7" w:rsidRPr="00F01955" w:rsidRDefault="00506743" w:rsidP="002E4BA7">
      <w:pPr>
        <w:pStyle w:val="2f6"/>
        <w:tabs>
          <w:tab w:val="left" w:pos="1134"/>
        </w:tabs>
        <w:spacing w:after="0"/>
        <w:ind w:left="0" w:firstLine="567"/>
        <w:jc w:val="both"/>
        <w:rPr>
          <w:rFonts w:ascii="Times New Roman" w:hAnsi="Times New Roman"/>
          <w:color w:val="auto"/>
          <w:sz w:val="24"/>
          <w:szCs w:val="24"/>
        </w:rPr>
      </w:pPr>
      <w:r w:rsidRPr="00F01955">
        <w:rPr>
          <w:rFonts w:ascii="Times New Roman" w:hAnsi="Times New Roman"/>
          <w:color w:val="auto"/>
          <w:sz w:val="24"/>
          <w:szCs w:val="24"/>
        </w:rPr>
        <w:t>- даты желаемого зачисления в ДОО;</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Комплектование групп на новый учебный год завершается до 1 июля текущего года.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При дополнительном комплектовании ДОО возраст ребенка определяется </w:t>
      </w:r>
      <w:r w:rsidRPr="00F01955">
        <w:rPr>
          <w:color w:val="auto"/>
          <w:sz w:val="24"/>
          <w:szCs w:val="24"/>
        </w:rPr>
        <w:br/>
        <w:t>на 1 сентября текущего учебного года.</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По результатам комплектования ДОО в ЕИСДОУ специалистом </w:t>
      </w:r>
      <w:r w:rsidR="00580C61" w:rsidRPr="00F01955">
        <w:rPr>
          <w:color w:val="auto"/>
          <w:sz w:val="24"/>
          <w:szCs w:val="24"/>
        </w:rPr>
        <w:t>Подразделения</w:t>
      </w:r>
      <w:r w:rsidRPr="00F01955">
        <w:rPr>
          <w:color w:val="auto"/>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Pr="00F01955" w:rsidRDefault="00580C61">
      <w:pPr>
        <w:pStyle w:val="114"/>
        <w:numPr>
          <w:ilvl w:val="2"/>
          <w:numId w:val="50"/>
        </w:numPr>
        <w:suppressAutoHyphens/>
        <w:ind w:left="0" w:firstLine="567"/>
        <w:rPr>
          <w:color w:val="auto"/>
          <w:sz w:val="24"/>
          <w:szCs w:val="24"/>
        </w:rPr>
      </w:pPr>
      <w:r w:rsidRPr="00F01955">
        <w:rPr>
          <w:color w:val="auto"/>
          <w:sz w:val="24"/>
          <w:szCs w:val="24"/>
        </w:rPr>
        <w:t>Подразделение</w:t>
      </w:r>
      <w:r w:rsidR="00506743" w:rsidRPr="00F01955">
        <w:rPr>
          <w:color w:val="auto"/>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sidRPr="00F01955">
        <w:rPr>
          <w:color w:val="auto"/>
          <w:sz w:val="24"/>
          <w:szCs w:val="24"/>
        </w:rPr>
        <w:t xml:space="preserve">Подразделение </w:t>
      </w:r>
      <w:r w:rsidRPr="00F01955">
        <w:rPr>
          <w:color w:val="auto"/>
          <w:sz w:val="24"/>
          <w:szCs w:val="24"/>
        </w:rPr>
        <w:t>обеспечивает им возможность получения дошкольного образования в одной из следующих форм:</w:t>
      </w:r>
    </w:p>
    <w:p w:rsidR="002E4BA7" w:rsidRPr="00F01955" w:rsidRDefault="00506743" w:rsidP="002E4BA7">
      <w:pPr>
        <w:pStyle w:val="2f6"/>
        <w:widowControl w:val="0"/>
        <w:tabs>
          <w:tab w:val="left" w:pos="851"/>
        </w:tabs>
        <w:spacing w:after="0"/>
        <w:ind w:left="0" w:firstLine="567"/>
        <w:rPr>
          <w:rFonts w:ascii="Times New Roman" w:hAnsi="Times New Roman"/>
          <w:color w:val="auto"/>
          <w:sz w:val="24"/>
          <w:szCs w:val="24"/>
        </w:rPr>
      </w:pPr>
      <w:r w:rsidRPr="00F01955">
        <w:rPr>
          <w:rFonts w:ascii="Times New Roman" w:hAnsi="Times New Roman"/>
          <w:color w:val="auto"/>
          <w:sz w:val="24"/>
          <w:szCs w:val="24"/>
        </w:rPr>
        <w:t>- дошкольные группы, созданные в образовательных организациях других типов;</w:t>
      </w:r>
    </w:p>
    <w:p w:rsidR="002E4BA7" w:rsidRPr="00F01955" w:rsidRDefault="00506743" w:rsidP="002E4BA7">
      <w:pPr>
        <w:pStyle w:val="2f6"/>
        <w:widowControl w:val="0"/>
        <w:tabs>
          <w:tab w:val="left" w:pos="851"/>
        </w:tabs>
        <w:spacing w:before="85"/>
        <w:ind w:left="0" w:firstLine="567"/>
        <w:rPr>
          <w:rFonts w:ascii="Times New Roman" w:hAnsi="Times New Roman"/>
          <w:color w:val="auto"/>
          <w:sz w:val="24"/>
          <w:szCs w:val="24"/>
        </w:rPr>
      </w:pPr>
      <w:r w:rsidRPr="00F01955">
        <w:rPr>
          <w:rFonts w:ascii="Times New Roman" w:hAnsi="Times New Roman"/>
          <w:color w:val="auto"/>
          <w:sz w:val="24"/>
          <w:szCs w:val="24"/>
        </w:rPr>
        <w:t>- семейное образование, посредством психолого-педагогического сопровождения;</w:t>
      </w:r>
    </w:p>
    <w:p w:rsidR="002E4BA7" w:rsidRPr="00F01955" w:rsidRDefault="00506743" w:rsidP="002E4BA7">
      <w:pPr>
        <w:pStyle w:val="2f6"/>
        <w:widowControl w:val="0"/>
        <w:tabs>
          <w:tab w:val="left" w:pos="851"/>
        </w:tabs>
        <w:spacing w:before="85"/>
        <w:ind w:left="0" w:firstLine="567"/>
        <w:rPr>
          <w:rFonts w:ascii="Times New Roman" w:hAnsi="Times New Roman"/>
          <w:color w:val="auto"/>
          <w:sz w:val="24"/>
          <w:szCs w:val="24"/>
        </w:rPr>
      </w:pPr>
      <w:r w:rsidRPr="00F01955">
        <w:rPr>
          <w:rFonts w:ascii="Times New Roman" w:hAnsi="Times New Roman"/>
          <w:color w:val="auto"/>
          <w:sz w:val="24"/>
          <w:szCs w:val="24"/>
        </w:rPr>
        <w:t>- частные образовательные организации;</w:t>
      </w:r>
    </w:p>
    <w:p w:rsidR="002E4BA7" w:rsidRPr="00F01955" w:rsidRDefault="00506743" w:rsidP="002E4BA7">
      <w:pPr>
        <w:pStyle w:val="2f6"/>
        <w:widowControl w:val="0"/>
        <w:tabs>
          <w:tab w:val="left" w:pos="851"/>
        </w:tabs>
        <w:spacing w:before="85"/>
        <w:ind w:left="0" w:firstLine="567"/>
        <w:rPr>
          <w:rFonts w:ascii="Times New Roman" w:hAnsi="Times New Roman"/>
          <w:color w:val="auto"/>
          <w:sz w:val="24"/>
          <w:szCs w:val="24"/>
        </w:rPr>
      </w:pPr>
      <w:r w:rsidRPr="00F01955">
        <w:rPr>
          <w:rFonts w:ascii="Times New Roman" w:hAnsi="Times New Roman"/>
          <w:color w:val="auto"/>
          <w:sz w:val="24"/>
          <w:szCs w:val="24"/>
        </w:rPr>
        <w:t>- группы кратковременного пребывания;</w:t>
      </w:r>
    </w:p>
    <w:p w:rsidR="002E4BA7" w:rsidRPr="00F01955" w:rsidRDefault="00506743" w:rsidP="002E4BA7">
      <w:pPr>
        <w:pStyle w:val="2f6"/>
        <w:widowControl w:val="0"/>
        <w:tabs>
          <w:tab w:val="left" w:pos="851"/>
        </w:tabs>
        <w:spacing w:before="85" w:after="0"/>
        <w:ind w:left="0" w:firstLine="567"/>
        <w:rPr>
          <w:rFonts w:ascii="Times New Roman" w:hAnsi="Times New Roman"/>
          <w:color w:val="auto"/>
          <w:sz w:val="24"/>
          <w:szCs w:val="24"/>
        </w:rPr>
      </w:pPr>
      <w:r w:rsidRPr="00F01955">
        <w:rPr>
          <w:rFonts w:ascii="Times New Roman" w:hAnsi="Times New Roman"/>
          <w:color w:val="auto"/>
          <w:sz w:val="24"/>
          <w:szCs w:val="24"/>
        </w:rPr>
        <w:t>- иные формы и (или) иные организации.</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При выборе родителями (законными представителями) ребенка одной из форм дошкольного образования, указанных в пункте 16.</w:t>
      </w:r>
      <w:r w:rsidR="00E634F3" w:rsidRPr="00F01955">
        <w:rPr>
          <w:color w:val="auto"/>
          <w:sz w:val="24"/>
          <w:szCs w:val="24"/>
        </w:rPr>
        <w:t>6</w:t>
      </w:r>
      <w:r w:rsidRPr="00F01955">
        <w:rPr>
          <w:color w:val="auto"/>
          <w:sz w:val="24"/>
          <w:szCs w:val="24"/>
        </w:rPr>
        <w:t xml:space="preserve">.21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w:t>
      </w:r>
      <w:r w:rsidRPr="00F01955">
        <w:rPr>
          <w:color w:val="auto"/>
          <w:sz w:val="24"/>
          <w:szCs w:val="24"/>
        </w:rPr>
        <w:lastRenderedPageBreak/>
        <w:t>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Выдача направлений для зачисления в ДОО:</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Направление в ДОО действительно в течение 30 календарных дней с даты опубликования протокола.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sidRPr="00F01955">
        <w:rPr>
          <w:color w:val="auto"/>
          <w:sz w:val="24"/>
          <w:szCs w:val="24"/>
        </w:rPr>
        <w:t xml:space="preserve">Подразделение </w:t>
      </w:r>
      <w:r w:rsidRPr="00F01955">
        <w:rPr>
          <w:color w:val="auto"/>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sidRPr="00F01955">
        <w:rPr>
          <w:color w:val="auto"/>
          <w:sz w:val="24"/>
          <w:szCs w:val="24"/>
        </w:rPr>
        <w:t xml:space="preserve">Подразделение </w:t>
      </w:r>
      <w:r w:rsidRPr="00F01955">
        <w:rPr>
          <w:color w:val="auto"/>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sidRPr="00F01955">
        <w:rPr>
          <w:color w:val="auto"/>
          <w:sz w:val="24"/>
          <w:szCs w:val="24"/>
        </w:rPr>
        <w:t>Подразделение</w:t>
      </w:r>
      <w:r w:rsidRPr="00F01955">
        <w:rPr>
          <w:color w:val="auto"/>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F01955" w:rsidRDefault="00506743" w:rsidP="002E4BA7">
      <w:pPr>
        <w:spacing w:after="0" w:line="259" w:lineRule="auto"/>
        <w:ind w:firstLine="709"/>
        <w:jc w:val="both"/>
        <w:rPr>
          <w:rFonts w:ascii="Times New Roman" w:hAnsi="Times New Roman"/>
          <w:color w:val="auto"/>
          <w:sz w:val="24"/>
          <w:szCs w:val="24"/>
        </w:rPr>
      </w:pPr>
      <w:r w:rsidRPr="00F01955">
        <w:rPr>
          <w:rFonts w:ascii="Times New Roman" w:hAnsi="Times New Roman"/>
          <w:color w:val="auto"/>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w:t>
      </w:r>
      <w:r w:rsidRPr="00F01955">
        <w:rPr>
          <w:color w:val="auto"/>
          <w:sz w:val="24"/>
          <w:szCs w:val="24"/>
        </w:rPr>
        <w:lastRenderedPageBreak/>
        <w:t>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(указать верное для вашего муниципального образования),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Pr="00F01955" w:rsidRDefault="00506743">
      <w:pPr>
        <w:pStyle w:val="114"/>
        <w:numPr>
          <w:ilvl w:val="2"/>
          <w:numId w:val="50"/>
        </w:numPr>
        <w:suppressAutoHyphens/>
        <w:ind w:left="0" w:firstLine="567"/>
        <w:rPr>
          <w:color w:val="auto"/>
          <w:sz w:val="24"/>
          <w:szCs w:val="24"/>
        </w:rPr>
      </w:pPr>
      <w:r w:rsidRPr="00F01955">
        <w:rPr>
          <w:color w:val="auto"/>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Заявитель предоставляет оригиналы документов, указанных в п. 10.3. настоящего Административного регламента.</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Pr="00F01955" w:rsidRDefault="00506743">
      <w:pPr>
        <w:pStyle w:val="114"/>
        <w:numPr>
          <w:ilvl w:val="1"/>
          <w:numId w:val="50"/>
        </w:numPr>
        <w:suppressAutoHyphens/>
        <w:ind w:left="0" w:firstLine="567"/>
        <w:rPr>
          <w:color w:val="auto"/>
          <w:sz w:val="24"/>
          <w:szCs w:val="24"/>
          <w:lang w:eastAsia="ru-RU"/>
        </w:rPr>
      </w:pPr>
      <w:r w:rsidRPr="00F01955">
        <w:rPr>
          <w:color w:val="auto"/>
          <w:sz w:val="24"/>
          <w:szCs w:val="24"/>
          <w:lang w:eastAsia="ru-RU"/>
        </w:rPr>
        <w:t>Факт зачисления ребенка в ДОО таким образом фиксируется в ЕИСДОУ.</w:t>
      </w:r>
    </w:p>
    <w:p w:rsidR="002E4BA7" w:rsidRPr="00F01955" w:rsidRDefault="002E4BA7" w:rsidP="002E4BA7">
      <w:pPr>
        <w:pStyle w:val="1110"/>
        <w:ind w:firstLine="567"/>
        <w:rPr>
          <w:color w:val="auto"/>
          <w:sz w:val="24"/>
          <w:szCs w:val="24"/>
        </w:rPr>
      </w:pPr>
    </w:p>
    <w:p w:rsidR="002E4BA7" w:rsidRPr="00F01955" w:rsidRDefault="00506743" w:rsidP="0076745F">
      <w:pPr>
        <w:pStyle w:val="2-"/>
        <w:numPr>
          <w:ilvl w:val="0"/>
          <w:numId w:val="25"/>
        </w:numPr>
        <w:tabs>
          <w:tab w:val="left" w:pos="993"/>
          <w:tab w:val="left" w:pos="1701"/>
        </w:tabs>
        <w:suppressAutoHyphens/>
        <w:ind w:left="0" w:right="567" w:firstLine="567"/>
        <w:outlineLvl w:val="9"/>
        <w:rPr>
          <w:color w:val="auto"/>
          <w:sz w:val="24"/>
          <w:szCs w:val="24"/>
        </w:rPr>
      </w:pPr>
      <w:bookmarkStart w:id="95" w:name="_Toc501467107"/>
      <w:bookmarkStart w:id="96" w:name="_Toc437973295"/>
      <w:bookmarkStart w:id="97" w:name="_Toc438110036"/>
      <w:bookmarkStart w:id="98" w:name="_Toc438376241"/>
      <w:bookmarkStart w:id="99" w:name="_Toc473131335"/>
      <w:bookmarkStart w:id="100" w:name="_Toc490643976"/>
      <w:bookmarkEnd w:id="95"/>
      <w:bookmarkEnd w:id="96"/>
      <w:bookmarkEnd w:id="97"/>
      <w:bookmarkEnd w:id="98"/>
      <w:bookmarkEnd w:id="99"/>
      <w:bookmarkEnd w:id="100"/>
      <w:r w:rsidRPr="00F01955">
        <w:rPr>
          <w:color w:val="auto"/>
          <w:sz w:val="24"/>
          <w:szCs w:val="24"/>
        </w:rPr>
        <w:t>Способы получения Заявителем результатов предоставления Муниципальной услуги</w:t>
      </w:r>
    </w:p>
    <w:p w:rsidR="002E4BA7" w:rsidRPr="00F01955" w:rsidRDefault="00506743" w:rsidP="005B3C51">
      <w:pPr>
        <w:pStyle w:val="114"/>
        <w:numPr>
          <w:ilvl w:val="1"/>
          <w:numId w:val="47"/>
        </w:numPr>
        <w:suppressAutoHyphens/>
        <w:ind w:left="0" w:right="-1" w:firstLine="567"/>
        <w:rPr>
          <w:color w:val="auto"/>
          <w:sz w:val="24"/>
          <w:szCs w:val="24"/>
        </w:rPr>
      </w:pPr>
      <w:r w:rsidRPr="00F01955">
        <w:rPr>
          <w:color w:val="auto"/>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F01955" w:rsidRDefault="00506743" w:rsidP="005B3C51">
      <w:pPr>
        <w:pStyle w:val="1110"/>
        <w:numPr>
          <w:ilvl w:val="2"/>
          <w:numId w:val="47"/>
        </w:numPr>
        <w:suppressAutoHyphens/>
        <w:ind w:left="0" w:right="-1" w:firstLine="567"/>
        <w:rPr>
          <w:color w:val="auto"/>
          <w:sz w:val="24"/>
          <w:szCs w:val="24"/>
        </w:rPr>
      </w:pPr>
      <w:r w:rsidRPr="00F01955">
        <w:rPr>
          <w:color w:val="auto"/>
          <w:sz w:val="24"/>
          <w:szCs w:val="24"/>
          <w:lang w:eastAsia="ru-RU"/>
        </w:rPr>
        <w:t xml:space="preserve">Через личный кабинет на РПГУ, ЕПГУ. </w:t>
      </w:r>
    </w:p>
    <w:p w:rsidR="002E4BA7" w:rsidRPr="00F01955" w:rsidRDefault="00506743" w:rsidP="005B3C51">
      <w:pPr>
        <w:pStyle w:val="1110"/>
        <w:numPr>
          <w:ilvl w:val="2"/>
          <w:numId w:val="47"/>
        </w:numPr>
        <w:suppressAutoHyphens/>
        <w:ind w:left="0" w:right="-1" w:firstLine="567"/>
        <w:rPr>
          <w:color w:val="auto"/>
          <w:sz w:val="24"/>
          <w:szCs w:val="24"/>
        </w:rPr>
      </w:pPr>
      <w:r w:rsidRPr="00F01955">
        <w:rPr>
          <w:color w:val="auto"/>
          <w:sz w:val="24"/>
          <w:szCs w:val="24"/>
          <w:lang w:eastAsia="ru-RU"/>
        </w:rPr>
        <w:t>По электронной почте.</w:t>
      </w:r>
    </w:p>
    <w:p w:rsidR="002E4BA7" w:rsidRPr="00F01955" w:rsidRDefault="00506743" w:rsidP="002E4BA7">
      <w:pPr>
        <w:pStyle w:val="114"/>
        <w:ind w:right="-1" w:firstLine="567"/>
        <w:rPr>
          <w:color w:val="auto"/>
          <w:sz w:val="24"/>
          <w:szCs w:val="24"/>
        </w:rPr>
      </w:pPr>
      <w:r w:rsidRPr="00F01955">
        <w:rPr>
          <w:color w:val="auto"/>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F01955" w:rsidRDefault="00506743" w:rsidP="005B3C51">
      <w:pPr>
        <w:pStyle w:val="114"/>
        <w:numPr>
          <w:ilvl w:val="1"/>
          <w:numId w:val="47"/>
        </w:numPr>
        <w:suppressAutoHyphens/>
        <w:ind w:left="0" w:right="-1" w:firstLine="567"/>
        <w:rPr>
          <w:color w:val="auto"/>
          <w:sz w:val="24"/>
          <w:szCs w:val="24"/>
        </w:rPr>
      </w:pPr>
      <w:r w:rsidRPr="00F01955">
        <w:rPr>
          <w:color w:val="auto"/>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F01955" w:rsidRDefault="00506743" w:rsidP="005B3C51">
      <w:pPr>
        <w:pStyle w:val="2-"/>
        <w:numPr>
          <w:ilvl w:val="0"/>
          <w:numId w:val="47"/>
        </w:numPr>
        <w:suppressAutoHyphens/>
        <w:ind w:left="0" w:firstLine="567"/>
        <w:outlineLvl w:val="9"/>
        <w:rPr>
          <w:color w:val="auto"/>
          <w:sz w:val="24"/>
          <w:szCs w:val="24"/>
        </w:rPr>
      </w:pPr>
      <w:bookmarkStart w:id="101" w:name="_Toc501467108"/>
      <w:bookmarkStart w:id="102" w:name="_Toc437973296"/>
      <w:bookmarkStart w:id="103" w:name="_Toc438110038"/>
      <w:bookmarkStart w:id="104" w:name="_Toc438376243"/>
      <w:bookmarkStart w:id="105" w:name="_Toc473131336"/>
      <w:bookmarkStart w:id="106" w:name="_Toc490643977"/>
      <w:bookmarkEnd w:id="101"/>
      <w:bookmarkEnd w:id="102"/>
      <w:bookmarkEnd w:id="103"/>
      <w:bookmarkEnd w:id="104"/>
      <w:bookmarkEnd w:id="105"/>
      <w:bookmarkEnd w:id="106"/>
      <w:r w:rsidRPr="00F01955">
        <w:rPr>
          <w:color w:val="auto"/>
          <w:sz w:val="24"/>
          <w:szCs w:val="24"/>
        </w:rPr>
        <w:t>Максимальный срок ожидания в очереди</w:t>
      </w:r>
    </w:p>
    <w:p w:rsidR="002E4BA7" w:rsidRPr="00F01955" w:rsidRDefault="00506743" w:rsidP="005B3C51">
      <w:pPr>
        <w:pStyle w:val="114"/>
        <w:numPr>
          <w:ilvl w:val="1"/>
          <w:numId w:val="46"/>
        </w:numPr>
        <w:suppressAutoHyphens/>
        <w:ind w:left="0" w:firstLine="567"/>
        <w:rPr>
          <w:color w:val="auto"/>
          <w:sz w:val="24"/>
          <w:szCs w:val="24"/>
        </w:rPr>
      </w:pPr>
      <w:r w:rsidRPr="00F01955">
        <w:rPr>
          <w:color w:val="auto"/>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F01955" w:rsidRDefault="00506743" w:rsidP="005B3C51">
      <w:pPr>
        <w:pStyle w:val="2-"/>
        <w:numPr>
          <w:ilvl w:val="0"/>
          <w:numId w:val="46"/>
        </w:numPr>
        <w:suppressAutoHyphens/>
        <w:ind w:left="0" w:firstLine="567"/>
        <w:outlineLvl w:val="9"/>
        <w:rPr>
          <w:color w:val="auto"/>
          <w:sz w:val="24"/>
          <w:szCs w:val="24"/>
        </w:rPr>
      </w:pPr>
      <w:bookmarkStart w:id="107" w:name="_Toc501467109"/>
      <w:bookmarkStart w:id="108" w:name="_Toc437973297"/>
      <w:bookmarkStart w:id="109" w:name="_Toc438110039"/>
      <w:bookmarkStart w:id="110" w:name="_Toc438376244"/>
      <w:bookmarkStart w:id="111" w:name="_Toc473131337"/>
      <w:bookmarkStart w:id="112" w:name="_Toc490643978"/>
      <w:bookmarkEnd w:id="107"/>
      <w:bookmarkEnd w:id="108"/>
      <w:bookmarkEnd w:id="109"/>
      <w:bookmarkEnd w:id="110"/>
      <w:bookmarkEnd w:id="111"/>
      <w:bookmarkEnd w:id="112"/>
      <w:r w:rsidRPr="00F01955">
        <w:rPr>
          <w:color w:val="auto"/>
          <w:sz w:val="24"/>
          <w:szCs w:val="24"/>
        </w:rPr>
        <w:t>Требования к помещениям, в которых предоставляется Муниципальная услуга</w:t>
      </w:r>
    </w:p>
    <w:p w:rsidR="002E4BA7" w:rsidRPr="00F01955" w:rsidRDefault="00506743" w:rsidP="005B3C51">
      <w:pPr>
        <w:pStyle w:val="114"/>
        <w:numPr>
          <w:ilvl w:val="1"/>
          <w:numId w:val="45"/>
        </w:numPr>
        <w:suppressAutoHyphens/>
        <w:ind w:left="0" w:firstLine="567"/>
        <w:rPr>
          <w:color w:val="auto"/>
          <w:sz w:val="24"/>
          <w:szCs w:val="24"/>
        </w:rPr>
      </w:pPr>
      <w:r w:rsidRPr="00F01955">
        <w:rPr>
          <w:color w:val="auto"/>
          <w:sz w:val="24"/>
          <w:szCs w:val="24"/>
          <w:lang w:eastAsia="ru-RU"/>
        </w:rPr>
        <w:t>Требования к помещениям, в которых предоставляется Муниципальная услуга, приведены в Приложении 12</w:t>
      </w:r>
      <w:r w:rsidR="00202325" w:rsidRPr="00F01955">
        <w:rPr>
          <w:color w:val="auto"/>
          <w:sz w:val="24"/>
          <w:szCs w:val="24"/>
          <w:lang w:eastAsia="ru-RU"/>
        </w:rPr>
        <w:t xml:space="preserve"> </w:t>
      </w:r>
      <w:r w:rsidRPr="00F01955">
        <w:rPr>
          <w:color w:val="auto"/>
          <w:sz w:val="24"/>
          <w:szCs w:val="24"/>
          <w:lang w:eastAsia="ru-RU"/>
        </w:rPr>
        <w:t>к настоящему Административному регламенту.</w:t>
      </w:r>
    </w:p>
    <w:p w:rsidR="002E4BA7" w:rsidRPr="00F01955" w:rsidRDefault="00506743" w:rsidP="005B3C51">
      <w:pPr>
        <w:pStyle w:val="2-"/>
        <w:numPr>
          <w:ilvl w:val="0"/>
          <w:numId w:val="45"/>
        </w:numPr>
        <w:suppressAutoHyphens/>
        <w:ind w:left="0" w:firstLine="567"/>
        <w:outlineLvl w:val="9"/>
        <w:rPr>
          <w:color w:val="auto"/>
          <w:sz w:val="24"/>
          <w:szCs w:val="24"/>
        </w:rPr>
      </w:pPr>
      <w:bookmarkStart w:id="113" w:name="_Toc501467110"/>
      <w:bookmarkStart w:id="114" w:name="_Toc437973298"/>
      <w:bookmarkStart w:id="115" w:name="_Toc438110040"/>
      <w:bookmarkStart w:id="116" w:name="_Toc438376245"/>
      <w:bookmarkStart w:id="117" w:name="_Toc473131338"/>
      <w:bookmarkStart w:id="118" w:name="_Toc490643979"/>
      <w:bookmarkEnd w:id="113"/>
      <w:bookmarkEnd w:id="114"/>
      <w:bookmarkEnd w:id="115"/>
      <w:bookmarkEnd w:id="116"/>
      <w:bookmarkEnd w:id="117"/>
      <w:bookmarkEnd w:id="118"/>
      <w:r w:rsidRPr="00F01955">
        <w:rPr>
          <w:color w:val="auto"/>
          <w:sz w:val="24"/>
          <w:szCs w:val="24"/>
        </w:rPr>
        <w:lastRenderedPageBreak/>
        <w:t>Показатели доступности и качества Муниципальной услуги</w:t>
      </w:r>
    </w:p>
    <w:p w:rsidR="002E4BA7" w:rsidRPr="00F01955" w:rsidRDefault="00506743" w:rsidP="005B3C51">
      <w:pPr>
        <w:pStyle w:val="114"/>
        <w:suppressAutoHyphens/>
        <w:ind w:firstLine="567"/>
        <w:rPr>
          <w:color w:val="auto"/>
          <w:sz w:val="24"/>
          <w:szCs w:val="24"/>
        </w:rPr>
      </w:pPr>
      <w:r w:rsidRPr="00F01955">
        <w:rPr>
          <w:color w:val="auto"/>
          <w:sz w:val="24"/>
          <w:szCs w:val="24"/>
          <w:lang w:eastAsia="ru-RU"/>
        </w:rPr>
        <w:t>20.1. Показатели доступности и качества Муниципальной услуги приведены в Приложении 1</w:t>
      </w:r>
      <w:r w:rsidR="00202325" w:rsidRPr="00F01955">
        <w:rPr>
          <w:color w:val="auto"/>
          <w:sz w:val="24"/>
          <w:szCs w:val="24"/>
          <w:lang w:eastAsia="ru-RU"/>
        </w:rPr>
        <w:t>2</w:t>
      </w:r>
      <w:r w:rsidRPr="00F01955">
        <w:rPr>
          <w:color w:val="auto"/>
          <w:sz w:val="24"/>
          <w:szCs w:val="24"/>
          <w:lang w:eastAsia="ru-RU"/>
        </w:rPr>
        <w:t xml:space="preserve"> и Приложении </w:t>
      </w:r>
      <w:r w:rsidRPr="00F01955">
        <w:rPr>
          <w:color w:val="auto"/>
          <w:sz w:val="24"/>
          <w:szCs w:val="24"/>
        </w:rPr>
        <w:t>1</w:t>
      </w:r>
      <w:r w:rsidR="00202325" w:rsidRPr="00F01955">
        <w:rPr>
          <w:color w:val="auto"/>
          <w:sz w:val="24"/>
          <w:szCs w:val="24"/>
        </w:rPr>
        <w:t>3</w:t>
      </w:r>
      <w:r w:rsidRPr="00F01955">
        <w:rPr>
          <w:color w:val="auto"/>
          <w:sz w:val="24"/>
          <w:szCs w:val="24"/>
          <w:lang w:eastAsia="ru-RU"/>
        </w:rPr>
        <w:t xml:space="preserve"> к настоящему Административному регламенту.</w:t>
      </w:r>
    </w:p>
    <w:p w:rsidR="002E4BA7" w:rsidRPr="00F01955" w:rsidRDefault="00506743" w:rsidP="005B3C51">
      <w:pPr>
        <w:pStyle w:val="2-"/>
        <w:numPr>
          <w:ilvl w:val="0"/>
          <w:numId w:val="45"/>
        </w:numPr>
        <w:suppressAutoHyphens/>
        <w:ind w:left="0" w:firstLine="567"/>
        <w:outlineLvl w:val="9"/>
        <w:rPr>
          <w:color w:val="auto"/>
          <w:sz w:val="24"/>
          <w:szCs w:val="24"/>
        </w:rPr>
      </w:pPr>
      <w:bookmarkStart w:id="119" w:name="_Toc501467111"/>
      <w:bookmarkStart w:id="120" w:name="_Toc437973299"/>
      <w:bookmarkStart w:id="121" w:name="_Toc438110041"/>
      <w:bookmarkStart w:id="122" w:name="_Toc438376246"/>
      <w:bookmarkStart w:id="123" w:name="_Toc473131339"/>
      <w:bookmarkStart w:id="124" w:name="_Toc490643980"/>
      <w:bookmarkEnd w:id="119"/>
      <w:bookmarkEnd w:id="120"/>
      <w:bookmarkEnd w:id="121"/>
      <w:bookmarkEnd w:id="122"/>
      <w:bookmarkEnd w:id="123"/>
      <w:bookmarkEnd w:id="124"/>
      <w:r w:rsidRPr="00F01955">
        <w:rPr>
          <w:color w:val="auto"/>
          <w:sz w:val="24"/>
          <w:szCs w:val="24"/>
        </w:rPr>
        <w:t>Требования к организации предоставления Муниципальной услуги в электронной форме</w:t>
      </w:r>
    </w:p>
    <w:p w:rsidR="002E4BA7" w:rsidRPr="00F01955" w:rsidRDefault="00506743" w:rsidP="005B3C51">
      <w:pPr>
        <w:pStyle w:val="114"/>
        <w:numPr>
          <w:ilvl w:val="1"/>
          <w:numId w:val="43"/>
        </w:numPr>
        <w:suppressAutoHyphens/>
        <w:ind w:left="0" w:firstLine="567"/>
        <w:rPr>
          <w:color w:val="auto"/>
          <w:sz w:val="24"/>
          <w:szCs w:val="24"/>
        </w:rPr>
      </w:pPr>
      <w:r w:rsidRPr="00F01955">
        <w:rPr>
          <w:color w:val="auto"/>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F01955" w:rsidRDefault="00506743" w:rsidP="005B3C51">
      <w:pPr>
        <w:pStyle w:val="114"/>
        <w:numPr>
          <w:ilvl w:val="1"/>
          <w:numId w:val="43"/>
        </w:numPr>
        <w:suppressAutoHyphens/>
        <w:ind w:left="0" w:firstLine="567"/>
        <w:rPr>
          <w:color w:val="auto"/>
          <w:sz w:val="24"/>
          <w:szCs w:val="24"/>
        </w:rPr>
      </w:pPr>
      <w:r w:rsidRPr="00F01955">
        <w:rPr>
          <w:color w:val="auto"/>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F01955" w:rsidRDefault="00506743" w:rsidP="005B3C51">
      <w:pPr>
        <w:pStyle w:val="114"/>
        <w:numPr>
          <w:ilvl w:val="1"/>
          <w:numId w:val="43"/>
        </w:numPr>
        <w:suppressAutoHyphens/>
        <w:ind w:left="0" w:firstLine="567"/>
        <w:rPr>
          <w:color w:val="auto"/>
          <w:sz w:val="24"/>
          <w:szCs w:val="24"/>
        </w:rPr>
      </w:pPr>
      <w:r w:rsidRPr="00F01955">
        <w:rPr>
          <w:color w:val="auto"/>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F01955" w:rsidRDefault="00506743" w:rsidP="005B3C51">
      <w:pPr>
        <w:pStyle w:val="2-"/>
        <w:numPr>
          <w:ilvl w:val="0"/>
          <w:numId w:val="43"/>
        </w:numPr>
        <w:suppressAutoHyphens/>
        <w:ind w:left="0" w:firstLine="567"/>
        <w:outlineLvl w:val="9"/>
        <w:rPr>
          <w:color w:val="auto"/>
          <w:sz w:val="24"/>
          <w:szCs w:val="24"/>
        </w:rPr>
      </w:pPr>
      <w:bookmarkStart w:id="125" w:name="_Toc501467112"/>
      <w:bookmarkStart w:id="126" w:name="_Toc437973300"/>
      <w:bookmarkStart w:id="127" w:name="_Toc438110042"/>
      <w:bookmarkStart w:id="128" w:name="_Toc438376247"/>
      <w:bookmarkStart w:id="129" w:name="_Toc473131340"/>
      <w:bookmarkStart w:id="130" w:name="_Toc490643981"/>
      <w:bookmarkEnd w:id="125"/>
      <w:bookmarkEnd w:id="126"/>
      <w:bookmarkEnd w:id="127"/>
      <w:bookmarkEnd w:id="128"/>
      <w:bookmarkEnd w:id="129"/>
      <w:bookmarkEnd w:id="130"/>
      <w:r w:rsidRPr="00F01955">
        <w:rPr>
          <w:color w:val="auto"/>
          <w:sz w:val="24"/>
          <w:szCs w:val="24"/>
        </w:rPr>
        <w:t>Требования к организации предоставления Муниципальной услуги в МФЦ</w:t>
      </w:r>
    </w:p>
    <w:p w:rsidR="002E4BA7" w:rsidRPr="00F01955" w:rsidRDefault="00506743" w:rsidP="005B3C51">
      <w:pPr>
        <w:pStyle w:val="114"/>
        <w:numPr>
          <w:ilvl w:val="1"/>
          <w:numId w:val="42"/>
        </w:numPr>
        <w:tabs>
          <w:tab w:val="left" w:pos="993"/>
          <w:tab w:val="left" w:pos="1134"/>
        </w:tabs>
        <w:suppressAutoHyphens/>
        <w:spacing w:line="240" w:lineRule="auto"/>
        <w:ind w:left="0" w:firstLine="567"/>
        <w:rPr>
          <w:color w:val="auto"/>
          <w:sz w:val="24"/>
          <w:szCs w:val="24"/>
        </w:rPr>
      </w:pPr>
      <w:r w:rsidRPr="00F01955">
        <w:rPr>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F01955" w:rsidRDefault="00506743" w:rsidP="005B3C51">
      <w:pPr>
        <w:pStyle w:val="114"/>
        <w:numPr>
          <w:ilvl w:val="1"/>
          <w:numId w:val="42"/>
        </w:numPr>
        <w:tabs>
          <w:tab w:val="left" w:pos="993"/>
          <w:tab w:val="left" w:pos="1134"/>
        </w:tabs>
        <w:suppressAutoHyphens/>
        <w:spacing w:line="240" w:lineRule="auto"/>
        <w:ind w:left="0" w:firstLine="567"/>
        <w:rPr>
          <w:color w:val="auto"/>
          <w:sz w:val="24"/>
          <w:szCs w:val="24"/>
        </w:rPr>
      </w:pPr>
      <w:r w:rsidRPr="00F01955">
        <w:rPr>
          <w:color w:val="auto"/>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F01955" w:rsidRDefault="00506743" w:rsidP="005B3C51">
      <w:pPr>
        <w:pStyle w:val="affff3"/>
        <w:tabs>
          <w:tab w:val="left" w:pos="851"/>
          <w:tab w:val="left" w:pos="993"/>
          <w:tab w:val="left" w:pos="1134"/>
        </w:tabs>
        <w:spacing w:line="240" w:lineRule="auto"/>
        <w:ind w:left="0" w:firstLine="567"/>
        <w:rPr>
          <w:color w:val="auto"/>
          <w:sz w:val="24"/>
          <w:szCs w:val="24"/>
        </w:rPr>
      </w:pPr>
      <w:r w:rsidRPr="00F01955">
        <w:rPr>
          <w:color w:val="auto"/>
          <w:sz w:val="24"/>
          <w:szCs w:val="24"/>
        </w:rPr>
        <w:t>-при личном обращении Заявителя (представителя Заявителя) в МФЦ;</w:t>
      </w:r>
    </w:p>
    <w:p w:rsidR="002E4BA7" w:rsidRPr="00F01955" w:rsidRDefault="00506743" w:rsidP="005B3C51">
      <w:pPr>
        <w:pStyle w:val="affff3"/>
        <w:tabs>
          <w:tab w:val="left" w:pos="851"/>
          <w:tab w:val="left" w:pos="993"/>
          <w:tab w:val="left" w:pos="1134"/>
        </w:tabs>
        <w:spacing w:line="240" w:lineRule="auto"/>
        <w:ind w:left="0" w:firstLine="567"/>
        <w:rPr>
          <w:color w:val="auto"/>
          <w:sz w:val="24"/>
          <w:szCs w:val="24"/>
        </w:rPr>
      </w:pPr>
      <w:r w:rsidRPr="00F01955">
        <w:rPr>
          <w:color w:val="auto"/>
          <w:sz w:val="24"/>
          <w:szCs w:val="24"/>
        </w:rPr>
        <w:t>-по телефону МФЦ;</w:t>
      </w:r>
    </w:p>
    <w:p w:rsidR="002E4BA7" w:rsidRPr="00F01955" w:rsidRDefault="00506743" w:rsidP="005B3C51">
      <w:pPr>
        <w:pStyle w:val="affff3"/>
        <w:tabs>
          <w:tab w:val="left" w:pos="851"/>
          <w:tab w:val="left" w:pos="993"/>
          <w:tab w:val="left" w:pos="1134"/>
        </w:tabs>
        <w:spacing w:line="240" w:lineRule="auto"/>
        <w:ind w:left="0" w:firstLine="567"/>
        <w:rPr>
          <w:color w:val="auto"/>
          <w:sz w:val="24"/>
          <w:szCs w:val="24"/>
        </w:rPr>
      </w:pPr>
      <w:r w:rsidRPr="00F01955">
        <w:rPr>
          <w:color w:val="auto"/>
          <w:sz w:val="24"/>
          <w:szCs w:val="24"/>
        </w:rPr>
        <w:t xml:space="preserve">-посредством РПГУ. </w:t>
      </w:r>
    </w:p>
    <w:p w:rsidR="002E4BA7" w:rsidRPr="00F01955" w:rsidRDefault="00506743" w:rsidP="005B3C51">
      <w:pPr>
        <w:pStyle w:val="114"/>
        <w:numPr>
          <w:ilvl w:val="1"/>
          <w:numId w:val="42"/>
        </w:numPr>
        <w:tabs>
          <w:tab w:val="left" w:pos="851"/>
          <w:tab w:val="left" w:pos="993"/>
          <w:tab w:val="left" w:pos="1134"/>
        </w:tabs>
        <w:suppressAutoHyphens/>
        <w:spacing w:line="240" w:lineRule="auto"/>
        <w:ind w:left="0" w:firstLine="567"/>
        <w:rPr>
          <w:color w:val="auto"/>
          <w:sz w:val="24"/>
          <w:szCs w:val="24"/>
        </w:rPr>
      </w:pPr>
      <w:r w:rsidRPr="00F01955">
        <w:rPr>
          <w:color w:val="auto"/>
          <w:sz w:val="24"/>
          <w:szCs w:val="24"/>
        </w:rPr>
        <w:t>При предварительной записи Заявитель (представитель Заявителя) сообщает следующие данные:</w:t>
      </w:r>
    </w:p>
    <w:p w:rsidR="002E4BA7" w:rsidRPr="00F01955" w:rsidRDefault="00506743" w:rsidP="005B3C51">
      <w:pPr>
        <w:pStyle w:val="affff3"/>
        <w:tabs>
          <w:tab w:val="left" w:pos="851"/>
          <w:tab w:val="left" w:pos="993"/>
          <w:tab w:val="left" w:pos="1134"/>
        </w:tabs>
        <w:spacing w:line="240" w:lineRule="auto"/>
        <w:ind w:left="0" w:firstLine="567"/>
        <w:rPr>
          <w:color w:val="auto"/>
          <w:sz w:val="24"/>
          <w:szCs w:val="24"/>
        </w:rPr>
      </w:pPr>
      <w:r w:rsidRPr="00F01955">
        <w:rPr>
          <w:color w:val="auto"/>
          <w:sz w:val="24"/>
          <w:szCs w:val="24"/>
        </w:rPr>
        <w:t>-фамилию, имя, отчество (последнее при наличии);</w:t>
      </w:r>
    </w:p>
    <w:p w:rsidR="002E4BA7" w:rsidRPr="00F01955" w:rsidRDefault="00506743" w:rsidP="005B3C51">
      <w:pPr>
        <w:pStyle w:val="affff3"/>
        <w:tabs>
          <w:tab w:val="left" w:pos="851"/>
          <w:tab w:val="left" w:pos="993"/>
          <w:tab w:val="left" w:pos="1134"/>
        </w:tabs>
        <w:spacing w:line="240" w:lineRule="auto"/>
        <w:ind w:left="0" w:firstLine="567"/>
        <w:rPr>
          <w:color w:val="auto"/>
          <w:sz w:val="24"/>
          <w:szCs w:val="24"/>
        </w:rPr>
      </w:pPr>
      <w:r w:rsidRPr="00F01955">
        <w:rPr>
          <w:color w:val="auto"/>
          <w:sz w:val="24"/>
          <w:szCs w:val="24"/>
        </w:rPr>
        <w:t>-контактный номер телефона;</w:t>
      </w:r>
    </w:p>
    <w:p w:rsidR="002E4BA7" w:rsidRPr="00F01955" w:rsidRDefault="00506743" w:rsidP="005B3C51">
      <w:pPr>
        <w:pStyle w:val="affff3"/>
        <w:tabs>
          <w:tab w:val="left" w:pos="851"/>
          <w:tab w:val="left" w:pos="993"/>
          <w:tab w:val="left" w:pos="1134"/>
        </w:tabs>
        <w:spacing w:line="240" w:lineRule="auto"/>
        <w:ind w:left="0" w:firstLine="567"/>
        <w:rPr>
          <w:color w:val="auto"/>
          <w:sz w:val="24"/>
          <w:szCs w:val="24"/>
        </w:rPr>
      </w:pPr>
      <w:r w:rsidRPr="00F01955">
        <w:rPr>
          <w:color w:val="auto"/>
          <w:sz w:val="24"/>
          <w:szCs w:val="24"/>
        </w:rPr>
        <w:t>-адрес электронной почты (при наличии);</w:t>
      </w:r>
    </w:p>
    <w:p w:rsidR="002E4BA7" w:rsidRPr="00F01955" w:rsidRDefault="00506743" w:rsidP="005B3C51">
      <w:pPr>
        <w:pStyle w:val="affff3"/>
        <w:tabs>
          <w:tab w:val="left" w:pos="851"/>
          <w:tab w:val="left" w:pos="993"/>
          <w:tab w:val="left" w:pos="1134"/>
        </w:tabs>
        <w:spacing w:line="240" w:lineRule="auto"/>
        <w:ind w:left="0" w:firstLine="567"/>
        <w:rPr>
          <w:color w:val="auto"/>
          <w:sz w:val="24"/>
          <w:szCs w:val="24"/>
        </w:rPr>
      </w:pPr>
      <w:r w:rsidRPr="00F01955">
        <w:rPr>
          <w:color w:val="auto"/>
          <w:sz w:val="24"/>
          <w:szCs w:val="24"/>
        </w:rPr>
        <w:t xml:space="preserve">-желаемые дату и время представления документов. </w:t>
      </w:r>
    </w:p>
    <w:p w:rsidR="002E4BA7" w:rsidRPr="00F01955" w:rsidRDefault="00506743" w:rsidP="005B3C51">
      <w:pPr>
        <w:pStyle w:val="114"/>
        <w:numPr>
          <w:ilvl w:val="1"/>
          <w:numId w:val="42"/>
        </w:numPr>
        <w:tabs>
          <w:tab w:val="left" w:pos="993"/>
          <w:tab w:val="left" w:pos="1134"/>
        </w:tabs>
        <w:suppressAutoHyphens/>
        <w:spacing w:line="240" w:lineRule="auto"/>
        <w:ind w:left="0" w:firstLine="567"/>
        <w:rPr>
          <w:color w:val="auto"/>
          <w:sz w:val="24"/>
          <w:szCs w:val="24"/>
        </w:rPr>
      </w:pPr>
      <w:r w:rsidRPr="00F01955">
        <w:rPr>
          <w:color w:val="auto"/>
          <w:sz w:val="24"/>
          <w:szCs w:val="24"/>
        </w:rPr>
        <w:t xml:space="preserve">Заявителю (представителю Заявителя) сообщаются дата и время приема документов.  </w:t>
      </w:r>
    </w:p>
    <w:p w:rsidR="002E4BA7" w:rsidRPr="00F01955" w:rsidRDefault="00506743" w:rsidP="005B3C51">
      <w:pPr>
        <w:pStyle w:val="114"/>
        <w:numPr>
          <w:ilvl w:val="1"/>
          <w:numId w:val="42"/>
        </w:numPr>
        <w:tabs>
          <w:tab w:val="left" w:pos="993"/>
          <w:tab w:val="left" w:pos="1134"/>
        </w:tabs>
        <w:suppressAutoHyphens/>
        <w:spacing w:line="240" w:lineRule="auto"/>
        <w:ind w:left="0" w:firstLine="567"/>
        <w:rPr>
          <w:color w:val="auto"/>
          <w:sz w:val="24"/>
          <w:szCs w:val="24"/>
        </w:rPr>
      </w:pPr>
      <w:r w:rsidRPr="00F01955">
        <w:rPr>
          <w:color w:val="auto"/>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F01955" w:rsidRDefault="00506743" w:rsidP="005B3C51">
      <w:pPr>
        <w:pStyle w:val="114"/>
        <w:numPr>
          <w:ilvl w:val="1"/>
          <w:numId w:val="42"/>
        </w:numPr>
        <w:tabs>
          <w:tab w:val="left" w:pos="993"/>
          <w:tab w:val="left" w:pos="1134"/>
        </w:tabs>
        <w:suppressAutoHyphens/>
        <w:spacing w:line="240" w:lineRule="auto"/>
        <w:ind w:left="0" w:firstLine="567"/>
        <w:rPr>
          <w:color w:val="auto"/>
          <w:sz w:val="24"/>
          <w:szCs w:val="24"/>
        </w:rPr>
      </w:pPr>
      <w:r w:rsidRPr="00F01955">
        <w:rPr>
          <w:color w:val="auto"/>
          <w:sz w:val="24"/>
          <w:szCs w:val="24"/>
        </w:rPr>
        <w:t xml:space="preserve">Заявитель (представитель Заявителя) в любое время вправе отказаться от предварительной записи. </w:t>
      </w:r>
    </w:p>
    <w:p w:rsidR="002E4BA7" w:rsidRPr="00F01955" w:rsidRDefault="00506743" w:rsidP="005B3C51">
      <w:pPr>
        <w:pStyle w:val="114"/>
        <w:numPr>
          <w:ilvl w:val="1"/>
          <w:numId w:val="42"/>
        </w:numPr>
        <w:tabs>
          <w:tab w:val="left" w:pos="993"/>
          <w:tab w:val="left" w:pos="1134"/>
        </w:tabs>
        <w:suppressAutoHyphens/>
        <w:spacing w:line="240" w:lineRule="auto"/>
        <w:ind w:left="0" w:firstLine="567"/>
        <w:rPr>
          <w:color w:val="auto"/>
          <w:sz w:val="24"/>
          <w:szCs w:val="24"/>
        </w:rPr>
      </w:pPr>
      <w:r w:rsidRPr="00F01955">
        <w:rPr>
          <w:color w:val="auto"/>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F01955" w:rsidRDefault="00506743" w:rsidP="005B3C51">
      <w:pPr>
        <w:pStyle w:val="114"/>
        <w:numPr>
          <w:ilvl w:val="1"/>
          <w:numId w:val="42"/>
        </w:numPr>
        <w:tabs>
          <w:tab w:val="left" w:pos="570"/>
        </w:tabs>
        <w:suppressAutoHyphens/>
        <w:ind w:left="0" w:firstLine="567"/>
        <w:rPr>
          <w:color w:val="auto"/>
          <w:sz w:val="24"/>
          <w:szCs w:val="24"/>
        </w:rPr>
      </w:pPr>
      <w:r w:rsidRPr="00F01955">
        <w:rPr>
          <w:color w:val="auto"/>
          <w:sz w:val="24"/>
          <w:szCs w:val="24"/>
          <w:lang w:eastAsia="ru-RU"/>
        </w:rPr>
        <w:t xml:space="preserve">Заявитель (представитель Заявителя) имеет возможность подать документы для </w:t>
      </w:r>
      <w:r w:rsidRPr="00F01955">
        <w:rPr>
          <w:color w:val="auto"/>
          <w:sz w:val="24"/>
          <w:szCs w:val="24"/>
        </w:rPr>
        <w:t xml:space="preserve"> получения Муниципальной услуги</w:t>
      </w:r>
      <w:r w:rsidRPr="00F01955">
        <w:rPr>
          <w:color w:val="auto"/>
          <w:sz w:val="24"/>
          <w:szCs w:val="24"/>
          <w:lang w:eastAsia="ru-RU"/>
        </w:rPr>
        <w:t xml:space="preserve"> в МФЦ в составе комплексных услуг «Рождение ребенка» и «Смена места жительства».</w:t>
      </w:r>
    </w:p>
    <w:p w:rsidR="005B3C51" w:rsidRPr="00F01955" w:rsidRDefault="00506743" w:rsidP="005B3C51">
      <w:pPr>
        <w:pStyle w:val="114"/>
        <w:numPr>
          <w:ilvl w:val="1"/>
          <w:numId w:val="42"/>
        </w:numPr>
        <w:suppressAutoHyphens/>
        <w:ind w:left="0" w:firstLine="567"/>
        <w:rPr>
          <w:color w:val="auto"/>
          <w:sz w:val="24"/>
          <w:szCs w:val="24"/>
          <w:lang w:eastAsia="ru-RU"/>
        </w:rPr>
      </w:pPr>
      <w:r w:rsidRPr="00F01955">
        <w:rPr>
          <w:color w:val="auto"/>
          <w:sz w:val="24"/>
          <w:szCs w:val="24"/>
          <w:lang w:eastAsia="ru-RU"/>
        </w:rPr>
        <w:t xml:space="preserve">Прием документов в МФЦ для </w:t>
      </w:r>
      <w:r w:rsidRPr="00F01955">
        <w:rPr>
          <w:color w:val="auto"/>
          <w:sz w:val="24"/>
          <w:szCs w:val="24"/>
        </w:rPr>
        <w:t xml:space="preserve"> получения Муниципальной услуги</w:t>
      </w:r>
      <w:r w:rsidRPr="00F01955">
        <w:rPr>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F01955" w:rsidRDefault="00506743" w:rsidP="005B3C51">
      <w:pPr>
        <w:pStyle w:val="114"/>
        <w:numPr>
          <w:ilvl w:val="1"/>
          <w:numId w:val="42"/>
        </w:numPr>
        <w:suppressAutoHyphens/>
        <w:ind w:left="0" w:firstLine="567"/>
        <w:rPr>
          <w:color w:val="auto"/>
          <w:sz w:val="24"/>
          <w:szCs w:val="24"/>
          <w:lang w:eastAsia="ru-RU"/>
        </w:rPr>
      </w:pPr>
      <w:r w:rsidRPr="00F01955">
        <w:rPr>
          <w:rFonts w:eastAsia="Times New Roman"/>
          <w:color w:val="auto"/>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w:t>
      </w:r>
      <w:r w:rsidRPr="00F01955">
        <w:rPr>
          <w:rFonts w:eastAsia="Times New Roman"/>
          <w:color w:val="auto"/>
          <w:sz w:val="24"/>
          <w:szCs w:val="24"/>
        </w:rPr>
        <w:lastRenderedPageBreak/>
        <w:t>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F01955" w:rsidRDefault="002E4BA7" w:rsidP="002E4BA7">
      <w:pPr>
        <w:pStyle w:val="affa"/>
        <w:ind w:firstLine="709"/>
        <w:jc w:val="both"/>
        <w:rPr>
          <w:rFonts w:ascii="Times New Roman" w:hAnsi="Times New Roman"/>
          <w:color w:val="auto"/>
          <w:sz w:val="24"/>
          <w:szCs w:val="24"/>
        </w:rPr>
      </w:pPr>
    </w:p>
    <w:p w:rsidR="002E4BA7" w:rsidRPr="00F01955" w:rsidRDefault="00506743" w:rsidP="002E4BA7">
      <w:pPr>
        <w:pStyle w:val="114"/>
        <w:ind w:right="567" w:firstLine="567"/>
        <w:jc w:val="center"/>
        <w:rPr>
          <w:color w:val="auto"/>
          <w:sz w:val="24"/>
          <w:szCs w:val="24"/>
        </w:rPr>
      </w:pPr>
      <w:bookmarkStart w:id="131" w:name="_Toc501467113"/>
      <w:bookmarkStart w:id="132" w:name="_Toc437973301"/>
      <w:bookmarkStart w:id="133" w:name="_Toc438110043"/>
      <w:bookmarkStart w:id="134" w:name="_Toc438376249"/>
      <w:bookmarkStart w:id="135" w:name="_Toc473131341"/>
      <w:bookmarkStart w:id="136" w:name="_Toc490643982"/>
      <w:r w:rsidRPr="00F01955">
        <w:rPr>
          <w:b/>
          <w:bCs/>
          <w:iCs/>
          <w:color w:val="auto"/>
          <w:sz w:val="24"/>
          <w:szCs w:val="24"/>
          <w:lang w:val="en-US"/>
        </w:rPr>
        <w:t>III</w:t>
      </w:r>
      <w:bookmarkEnd w:id="131"/>
      <w:bookmarkEnd w:id="132"/>
      <w:bookmarkEnd w:id="133"/>
      <w:bookmarkEnd w:id="134"/>
      <w:bookmarkEnd w:id="135"/>
      <w:bookmarkEnd w:id="136"/>
      <w:r w:rsidRPr="00F01955">
        <w:rPr>
          <w:b/>
          <w:bCs/>
          <w:iCs/>
          <w:color w:val="auto"/>
          <w:sz w:val="24"/>
          <w:szCs w:val="24"/>
        </w:rPr>
        <w:t>. Состав, последовательность и сроки выполнения административных процедур, требования к порядку их выполнения</w:t>
      </w:r>
    </w:p>
    <w:p w:rsidR="002E4BA7" w:rsidRPr="00F01955" w:rsidRDefault="00506743" w:rsidP="005B3C51">
      <w:pPr>
        <w:pStyle w:val="2-"/>
        <w:numPr>
          <w:ilvl w:val="0"/>
          <w:numId w:val="42"/>
        </w:numPr>
        <w:suppressAutoHyphens/>
        <w:ind w:left="0" w:right="567" w:firstLine="567"/>
        <w:outlineLvl w:val="9"/>
        <w:rPr>
          <w:color w:val="auto"/>
          <w:sz w:val="24"/>
          <w:szCs w:val="24"/>
        </w:rPr>
      </w:pPr>
      <w:bookmarkStart w:id="137" w:name="_Toc501467114"/>
      <w:bookmarkStart w:id="138" w:name="_Toc473131342"/>
      <w:bookmarkStart w:id="139" w:name="_Toc490643983"/>
      <w:bookmarkStart w:id="140" w:name="_Toc437973302"/>
      <w:bookmarkStart w:id="141" w:name="_Toc438110044"/>
      <w:bookmarkStart w:id="142" w:name="_Toc438376250"/>
      <w:r w:rsidRPr="00F01955">
        <w:rPr>
          <w:color w:val="auto"/>
          <w:sz w:val="24"/>
          <w:szCs w:val="24"/>
        </w:rPr>
        <w:t xml:space="preserve">Состав, последовательность и сроки выполнения административных процедур (действий) при предоставлении </w:t>
      </w:r>
      <w:bookmarkEnd w:id="137"/>
      <w:bookmarkEnd w:id="138"/>
      <w:bookmarkEnd w:id="139"/>
      <w:bookmarkEnd w:id="140"/>
      <w:bookmarkEnd w:id="141"/>
      <w:bookmarkEnd w:id="142"/>
      <w:r w:rsidRPr="00F01955">
        <w:rPr>
          <w:color w:val="auto"/>
          <w:sz w:val="24"/>
          <w:szCs w:val="24"/>
        </w:rPr>
        <w:t>Муниципальной услуги</w:t>
      </w:r>
    </w:p>
    <w:p w:rsidR="002E4BA7" w:rsidRPr="00F01955" w:rsidRDefault="00506743" w:rsidP="005B3C51">
      <w:pPr>
        <w:pStyle w:val="114"/>
        <w:suppressAutoHyphens/>
        <w:ind w:firstLine="567"/>
        <w:rPr>
          <w:color w:val="auto"/>
          <w:sz w:val="24"/>
          <w:szCs w:val="24"/>
        </w:rPr>
      </w:pPr>
      <w:r w:rsidRPr="00F01955">
        <w:rPr>
          <w:color w:val="auto"/>
          <w:sz w:val="24"/>
          <w:szCs w:val="24"/>
        </w:rPr>
        <w:t>23.1. Перечень административных процедур:</w:t>
      </w:r>
    </w:p>
    <w:p w:rsidR="002E4BA7" w:rsidRPr="00F01955" w:rsidRDefault="00506743" w:rsidP="002E4BA7">
      <w:pPr>
        <w:pStyle w:val="114"/>
        <w:ind w:firstLine="567"/>
        <w:rPr>
          <w:color w:val="auto"/>
          <w:sz w:val="24"/>
          <w:szCs w:val="24"/>
        </w:rPr>
      </w:pPr>
      <w:r w:rsidRPr="00F01955">
        <w:rPr>
          <w:color w:val="auto"/>
          <w:sz w:val="24"/>
          <w:szCs w:val="24"/>
        </w:rPr>
        <w:t>- прием и регистрация заявления и документов, необходимых для предоставления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 обработка и предварительное рассмотрение документов;</w:t>
      </w:r>
    </w:p>
    <w:p w:rsidR="002E4BA7" w:rsidRPr="00F01955" w:rsidRDefault="00506743" w:rsidP="002E4BA7">
      <w:pPr>
        <w:pStyle w:val="114"/>
        <w:ind w:firstLine="567"/>
        <w:rPr>
          <w:color w:val="auto"/>
          <w:sz w:val="24"/>
          <w:szCs w:val="24"/>
        </w:rPr>
      </w:pPr>
      <w:r w:rsidRPr="00F01955">
        <w:rPr>
          <w:color w:val="auto"/>
          <w:sz w:val="24"/>
          <w:szCs w:val="24"/>
        </w:rPr>
        <w:t>- формирование и направление запросов в рамках межведомственного взаимодействия;</w:t>
      </w:r>
    </w:p>
    <w:p w:rsidR="002E4BA7" w:rsidRPr="00F01955" w:rsidRDefault="00506743" w:rsidP="002E4BA7">
      <w:pPr>
        <w:pStyle w:val="114"/>
        <w:ind w:firstLine="567"/>
        <w:rPr>
          <w:color w:val="auto"/>
          <w:sz w:val="24"/>
          <w:szCs w:val="24"/>
        </w:rPr>
      </w:pPr>
      <w:r w:rsidRPr="00F01955">
        <w:rPr>
          <w:color w:val="auto"/>
          <w:sz w:val="24"/>
          <w:szCs w:val="24"/>
        </w:rPr>
        <w:t>- принятие решения;</w:t>
      </w:r>
    </w:p>
    <w:p w:rsidR="002E4BA7" w:rsidRPr="00F01955" w:rsidRDefault="00506743" w:rsidP="002E4BA7">
      <w:pPr>
        <w:pStyle w:val="114"/>
        <w:ind w:firstLine="567"/>
        <w:rPr>
          <w:color w:val="auto"/>
          <w:sz w:val="24"/>
          <w:szCs w:val="24"/>
        </w:rPr>
      </w:pPr>
      <w:r w:rsidRPr="00F01955">
        <w:rPr>
          <w:color w:val="auto"/>
          <w:sz w:val="24"/>
          <w:szCs w:val="24"/>
        </w:rPr>
        <w:t>- комплектование ДОО;</w:t>
      </w:r>
    </w:p>
    <w:p w:rsidR="002E4BA7" w:rsidRPr="00F01955" w:rsidRDefault="00506743" w:rsidP="002E4BA7">
      <w:pPr>
        <w:pStyle w:val="114"/>
        <w:ind w:firstLine="567"/>
        <w:rPr>
          <w:color w:val="auto"/>
          <w:sz w:val="24"/>
          <w:szCs w:val="24"/>
        </w:rPr>
      </w:pPr>
      <w:r w:rsidRPr="00F01955">
        <w:rPr>
          <w:color w:val="auto"/>
          <w:sz w:val="24"/>
          <w:szCs w:val="24"/>
        </w:rPr>
        <w:t>- выдача направления для зачисления в ДОО;</w:t>
      </w:r>
    </w:p>
    <w:p w:rsidR="002E4BA7" w:rsidRPr="00F01955" w:rsidRDefault="00506743" w:rsidP="002E4BA7">
      <w:pPr>
        <w:pStyle w:val="114"/>
        <w:ind w:firstLine="567"/>
        <w:rPr>
          <w:color w:val="auto"/>
          <w:sz w:val="24"/>
          <w:szCs w:val="24"/>
        </w:rPr>
      </w:pPr>
      <w:r w:rsidRPr="00F01955">
        <w:rPr>
          <w:color w:val="auto"/>
          <w:sz w:val="24"/>
          <w:szCs w:val="24"/>
        </w:rPr>
        <w:t>- зачисление в ДОО.</w:t>
      </w:r>
    </w:p>
    <w:p w:rsidR="002E4BA7" w:rsidRPr="00F01955" w:rsidRDefault="00506743" w:rsidP="002E4BA7">
      <w:pPr>
        <w:pStyle w:val="114"/>
        <w:ind w:firstLine="567"/>
        <w:rPr>
          <w:color w:val="auto"/>
          <w:sz w:val="24"/>
          <w:szCs w:val="24"/>
        </w:rPr>
      </w:pPr>
      <w:r w:rsidRPr="00F01955">
        <w:rPr>
          <w:color w:val="auto"/>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Pr="00F01955" w:rsidRDefault="00506743" w:rsidP="002E4BA7">
      <w:pPr>
        <w:pStyle w:val="114"/>
        <w:numPr>
          <w:ilvl w:val="1"/>
          <w:numId w:val="22"/>
        </w:numPr>
        <w:shd w:val="clear" w:color="auto" w:fill="FFFFFF"/>
        <w:suppressAutoHyphens/>
        <w:ind w:left="0" w:firstLine="567"/>
        <w:rPr>
          <w:color w:val="auto"/>
          <w:sz w:val="24"/>
          <w:szCs w:val="24"/>
        </w:rPr>
      </w:pPr>
      <w:r w:rsidRPr="00F01955">
        <w:rPr>
          <w:color w:val="auto"/>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F01955" w:rsidRDefault="002E4BA7" w:rsidP="002E4BA7">
      <w:pPr>
        <w:pStyle w:val="114"/>
        <w:ind w:right="567" w:firstLine="567"/>
        <w:rPr>
          <w:color w:val="auto"/>
          <w:sz w:val="24"/>
          <w:szCs w:val="24"/>
        </w:rPr>
      </w:pPr>
    </w:p>
    <w:p w:rsidR="002E4BA7" w:rsidRPr="00F01955" w:rsidRDefault="00506743" w:rsidP="002E4BA7">
      <w:pPr>
        <w:pStyle w:val="114"/>
        <w:ind w:right="567" w:firstLine="567"/>
        <w:jc w:val="center"/>
        <w:rPr>
          <w:color w:val="auto"/>
          <w:sz w:val="24"/>
          <w:szCs w:val="24"/>
        </w:rPr>
      </w:pPr>
      <w:bookmarkStart w:id="143" w:name="_Toc501467115"/>
      <w:bookmarkStart w:id="144" w:name="_Toc473131343"/>
      <w:bookmarkStart w:id="145" w:name="_Toc490643984"/>
      <w:bookmarkStart w:id="146" w:name="_Toc437973303"/>
      <w:bookmarkStart w:id="147" w:name="_Toc438110045"/>
      <w:bookmarkStart w:id="148" w:name="_Toc438376251"/>
      <w:r w:rsidRPr="00F01955">
        <w:rPr>
          <w:b/>
          <w:bCs/>
          <w:iCs/>
          <w:color w:val="auto"/>
          <w:sz w:val="24"/>
          <w:szCs w:val="24"/>
        </w:rPr>
        <w:t xml:space="preserve">Раздел </w:t>
      </w:r>
      <w:r w:rsidRPr="00F01955">
        <w:rPr>
          <w:b/>
          <w:bCs/>
          <w:iCs/>
          <w:color w:val="auto"/>
          <w:sz w:val="24"/>
          <w:szCs w:val="24"/>
          <w:lang w:val="en-US"/>
        </w:rPr>
        <w:t>IV</w:t>
      </w:r>
      <w:r w:rsidRPr="00F01955">
        <w:rPr>
          <w:b/>
          <w:bCs/>
          <w:iCs/>
          <w:color w:val="auto"/>
          <w:sz w:val="24"/>
          <w:szCs w:val="24"/>
        </w:rPr>
        <w:t xml:space="preserve">. </w:t>
      </w:r>
      <w:bookmarkStart w:id="149" w:name="_Toc438727100"/>
      <w:bookmarkStart w:id="150" w:name="_Toc437973305"/>
      <w:bookmarkStart w:id="151" w:name="_Toc438110047"/>
      <w:bookmarkStart w:id="152" w:name="_Toc438376258"/>
      <w:bookmarkEnd w:id="143"/>
      <w:bookmarkEnd w:id="144"/>
      <w:bookmarkEnd w:id="145"/>
      <w:bookmarkEnd w:id="146"/>
      <w:bookmarkEnd w:id="147"/>
      <w:bookmarkEnd w:id="148"/>
      <w:bookmarkEnd w:id="149"/>
      <w:r w:rsidRPr="00F01955">
        <w:rPr>
          <w:b/>
          <w:bCs/>
          <w:iCs/>
          <w:color w:val="auto"/>
          <w:sz w:val="24"/>
          <w:szCs w:val="24"/>
        </w:rPr>
        <w:t>Порядок и формы контроля за исполнением Административного регламента</w:t>
      </w:r>
    </w:p>
    <w:p w:rsidR="002E4BA7" w:rsidRPr="00F01955" w:rsidRDefault="00506743" w:rsidP="005B3C51">
      <w:pPr>
        <w:pStyle w:val="2-"/>
        <w:numPr>
          <w:ilvl w:val="0"/>
          <w:numId w:val="42"/>
        </w:numPr>
        <w:suppressAutoHyphens/>
        <w:ind w:left="0" w:right="567" w:firstLine="567"/>
        <w:outlineLvl w:val="9"/>
        <w:rPr>
          <w:color w:val="auto"/>
          <w:sz w:val="24"/>
          <w:szCs w:val="24"/>
        </w:rPr>
      </w:pPr>
      <w:bookmarkStart w:id="153" w:name="_Toc501467116"/>
      <w:bookmarkStart w:id="154" w:name="_Toc438376252"/>
      <w:bookmarkStart w:id="155" w:name="_Toc438727101"/>
      <w:bookmarkStart w:id="156" w:name="_Toc473131344"/>
      <w:bookmarkStart w:id="157" w:name="_Toc490643985"/>
      <w:bookmarkEnd w:id="153"/>
      <w:bookmarkEnd w:id="154"/>
      <w:bookmarkEnd w:id="155"/>
      <w:bookmarkEnd w:id="156"/>
      <w:bookmarkEnd w:id="157"/>
      <w:r w:rsidRPr="00F01955">
        <w:rPr>
          <w:color w:val="auto"/>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F01955" w:rsidRDefault="002E4BA7" w:rsidP="002E4BA7">
      <w:pPr>
        <w:pStyle w:val="114"/>
        <w:ind w:right="567" w:firstLine="567"/>
        <w:rPr>
          <w:b/>
          <w:i/>
          <w:color w:val="auto"/>
          <w:sz w:val="24"/>
          <w:szCs w:val="24"/>
        </w:rPr>
      </w:pP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F01955" w:rsidRDefault="00506743" w:rsidP="002E4BA7">
      <w:pPr>
        <w:pStyle w:val="114"/>
        <w:ind w:firstLine="567"/>
        <w:rPr>
          <w:color w:val="auto"/>
          <w:sz w:val="24"/>
          <w:szCs w:val="24"/>
        </w:rPr>
      </w:pPr>
      <w:r w:rsidRPr="00F01955">
        <w:rPr>
          <w:color w:val="auto"/>
          <w:sz w:val="24"/>
          <w:szCs w:val="24"/>
        </w:rPr>
        <w:t>-текущего контроля за соблюдением полноты и качества предоставления Муниципальной услуги (далее - Текущий контроль);</w:t>
      </w:r>
    </w:p>
    <w:p w:rsidR="002E4BA7" w:rsidRPr="00F01955" w:rsidRDefault="00506743" w:rsidP="002E4BA7">
      <w:pPr>
        <w:pStyle w:val="114"/>
        <w:ind w:left="567"/>
        <w:rPr>
          <w:color w:val="auto"/>
          <w:sz w:val="24"/>
          <w:szCs w:val="24"/>
        </w:rPr>
      </w:pPr>
      <w:r w:rsidRPr="00F01955">
        <w:rPr>
          <w:color w:val="auto"/>
          <w:sz w:val="24"/>
          <w:szCs w:val="24"/>
        </w:rPr>
        <w:t>-контроля за соблюдением порядка предоставления Муниципальной услуги.</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Текущий контроль осуществляет Администрация и уполномоченные им должностные лица.</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lastRenderedPageBreak/>
        <w:t xml:space="preserve">Текущий контроль осуществляется в порядке, установленном </w:t>
      </w:r>
      <w:r w:rsidR="00F01955">
        <w:rPr>
          <w:color w:val="auto"/>
          <w:sz w:val="24"/>
          <w:szCs w:val="24"/>
        </w:rPr>
        <w:t>Главой города Лыткарино Московской области</w:t>
      </w:r>
      <w:r w:rsidRPr="00F01955">
        <w:rPr>
          <w:color w:val="auto"/>
          <w:sz w:val="24"/>
          <w:szCs w:val="24"/>
        </w:rPr>
        <w:t xml:space="preserve"> для контроля за исполнением правовых актов </w:t>
      </w:r>
      <w:r w:rsidR="00F01955">
        <w:rPr>
          <w:color w:val="auto"/>
          <w:sz w:val="24"/>
          <w:szCs w:val="24"/>
        </w:rPr>
        <w:t>Администрации города Лыткарино Московской области</w:t>
      </w:r>
      <w:r w:rsidRPr="00F01955">
        <w:rPr>
          <w:color w:val="auto"/>
          <w:sz w:val="24"/>
          <w:szCs w:val="24"/>
        </w:rPr>
        <w:t>.</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F01955" w:rsidRDefault="00506743" w:rsidP="005B3C51">
      <w:pPr>
        <w:pStyle w:val="2-"/>
        <w:numPr>
          <w:ilvl w:val="0"/>
          <w:numId w:val="41"/>
        </w:numPr>
        <w:suppressAutoHyphens/>
        <w:ind w:left="0" w:right="567" w:firstLine="567"/>
        <w:outlineLvl w:val="9"/>
        <w:rPr>
          <w:color w:val="auto"/>
          <w:sz w:val="24"/>
          <w:szCs w:val="24"/>
        </w:rPr>
      </w:pPr>
      <w:bookmarkStart w:id="158" w:name="_Toc501467117"/>
      <w:bookmarkStart w:id="159" w:name="_Toc438376253"/>
      <w:bookmarkStart w:id="160" w:name="_Toc438727102"/>
      <w:bookmarkStart w:id="161" w:name="_Toc473131345"/>
      <w:bookmarkStart w:id="162" w:name="_Toc490643986"/>
      <w:bookmarkEnd w:id="158"/>
      <w:bookmarkEnd w:id="159"/>
      <w:bookmarkEnd w:id="160"/>
      <w:bookmarkEnd w:id="161"/>
      <w:bookmarkEnd w:id="162"/>
      <w:r w:rsidRPr="00F01955">
        <w:rPr>
          <w:color w:val="auto"/>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 xml:space="preserve">Текущий контроль осуществляется в форме проверки решений и </w:t>
      </w:r>
      <w:proofErr w:type="gramStart"/>
      <w:r w:rsidRPr="00F01955">
        <w:rPr>
          <w:color w:val="auto"/>
          <w:sz w:val="24"/>
          <w:szCs w:val="24"/>
        </w:rPr>
        <w:t>действий</w:t>
      </w:r>
      <w:proofErr w:type="gramEnd"/>
      <w:r w:rsidRPr="00F01955">
        <w:rPr>
          <w:color w:val="auto"/>
          <w:sz w:val="24"/>
          <w:szCs w:val="24"/>
        </w:rPr>
        <w:t xml:space="preserve"> участвующих в предоставлении Муниципальной услуги должностных лиц, муниципальных служащих и работников Подразделения, а также в форме внутренних проверок в Подразделении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w:t>
      </w:r>
      <w:r w:rsidR="00580C61" w:rsidRPr="00F01955">
        <w:rPr>
          <w:color w:val="auto"/>
          <w:sz w:val="24"/>
          <w:szCs w:val="24"/>
          <w:lang w:eastAsia="ru-RU"/>
        </w:rPr>
        <w:t>Подразделения</w:t>
      </w:r>
      <w:r w:rsidRPr="00F01955">
        <w:rPr>
          <w:color w:val="auto"/>
          <w:sz w:val="24"/>
          <w:szCs w:val="24"/>
        </w:rPr>
        <w:t>, участвующих в предоставлении Муниципальной услуги.</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 xml:space="preserve">Порядок осуществления Текущего контроля утверждается </w:t>
      </w:r>
      <w:r w:rsidR="00F01955" w:rsidRPr="00F01955">
        <w:rPr>
          <w:color w:val="auto"/>
          <w:sz w:val="24"/>
          <w:szCs w:val="24"/>
        </w:rPr>
        <w:t>начальником Управления образования города Лыткарино</w:t>
      </w:r>
      <w:r w:rsidRPr="00F01955">
        <w:rPr>
          <w:color w:val="auto"/>
          <w:sz w:val="24"/>
          <w:szCs w:val="24"/>
        </w:rPr>
        <w:t>.</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F01955" w:rsidRDefault="00506743" w:rsidP="005B3C51">
      <w:pPr>
        <w:pStyle w:val="114"/>
        <w:numPr>
          <w:ilvl w:val="1"/>
          <w:numId w:val="41"/>
        </w:numPr>
        <w:suppressAutoHyphens/>
        <w:ind w:left="0" w:firstLine="567"/>
        <w:rPr>
          <w:color w:val="auto"/>
          <w:sz w:val="24"/>
          <w:szCs w:val="24"/>
        </w:rPr>
      </w:pPr>
      <w:r w:rsidRPr="00F01955">
        <w:rPr>
          <w:color w:val="auto"/>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F01955" w:rsidRDefault="00506743" w:rsidP="005B3C51">
      <w:pPr>
        <w:pStyle w:val="114"/>
        <w:numPr>
          <w:ilvl w:val="1"/>
          <w:numId w:val="41"/>
        </w:numPr>
        <w:suppressAutoHyphens/>
        <w:ind w:left="0" w:right="-1" w:firstLine="567"/>
        <w:rPr>
          <w:color w:val="auto"/>
          <w:sz w:val="24"/>
          <w:szCs w:val="24"/>
        </w:rPr>
      </w:pPr>
      <w:r w:rsidRPr="00F01955">
        <w:rPr>
          <w:color w:val="auto"/>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F01955" w:rsidRDefault="00506743" w:rsidP="005B3C51">
      <w:pPr>
        <w:pStyle w:val="2-"/>
        <w:numPr>
          <w:ilvl w:val="0"/>
          <w:numId w:val="41"/>
        </w:numPr>
        <w:suppressAutoHyphens/>
        <w:ind w:left="0" w:right="567" w:firstLine="567"/>
        <w:outlineLvl w:val="9"/>
        <w:rPr>
          <w:color w:val="auto"/>
          <w:sz w:val="24"/>
          <w:szCs w:val="24"/>
        </w:rPr>
      </w:pPr>
      <w:bookmarkStart w:id="163" w:name="_Toc501467118"/>
      <w:bookmarkStart w:id="164" w:name="_Toc473131346"/>
      <w:bookmarkStart w:id="165" w:name="_Toc438376254"/>
      <w:bookmarkStart w:id="166" w:name="_Toc438727103"/>
      <w:r w:rsidRPr="00F01955">
        <w:rPr>
          <w:color w:val="auto"/>
          <w:sz w:val="24"/>
          <w:szCs w:val="24"/>
        </w:rPr>
        <w:lastRenderedPageBreak/>
        <w:t xml:space="preserve">Ответственность должностных лиц, муниципальных служащих и работников </w:t>
      </w:r>
      <w:r w:rsidR="00580C61" w:rsidRPr="00F01955">
        <w:rPr>
          <w:color w:val="auto"/>
          <w:sz w:val="24"/>
          <w:szCs w:val="24"/>
        </w:rPr>
        <w:t>Подразделения</w:t>
      </w:r>
      <w:r w:rsidRPr="00F01955">
        <w:rPr>
          <w:color w:val="auto"/>
          <w:sz w:val="24"/>
          <w:szCs w:val="24"/>
        </w:rPr>
        <w:t xml:space="preserve"> за решения и действия (бездействие), принимаемые (осуществляемые) ими в ходе предоставления </w:t>
      </w:r>
      <w:bookmarkEnd w:id="163"/>
      <w:bookmarkEnd w:id="164"/>
      <w:bookmarkEnd w:id="165"/>
      <w:bookmarkEnd w:id="166"/>
      <w:r w:rsidRPr="00F01955">
        <w:rPr>
          <w:color w:val="auto"/>
          <w:sz w:val="24"/>
          <w:szCs w:val="24"/>
        </w:rPr>
        <w:t>Муниципальной услуги</w:t>
      </w:r>
    </w:p>
    <w:p w:rsidR="002E4BA7" w:rsidRPr="00F01955" w:rsidRDefault="00506743" w:rsidP="002E4BA7">
      <w:pPr>
        <w:pStyle w:val="114"/>
        <w:tabs>
          <w:tab w:val="left" w:pos="7005"/>
        </w:tabs>
        <w:ind w:right="567" w:firstLine="567"/>
        <w:rPr>
          <w:color w:val="auto"/>
          <w:sz w:val="24"/>
          <w:szCs w:val="24"/>
        </w:rPr>
      </w:pPr>
      <w:r w:rsidRPr="00F01955">
        <w:rPr>
          <w:b/>
          <w:i/>
          <w:color w:val="auto"/>
          <w:sz w:val="24"/>
          <w:szCs w:val="24"/>
        </w:rPr>
        <w:tab/>
      </w:r>
    </w:p>
    <w:p w:rsidR="002E4BA7" w:rsidRPr="00F01955" w:rsidRDefault="00506743" w:rsidP="002E4BA7">
      <w:pPr>
        <w:pStyle w:val="114"/>
        <w:ind w:firstLine="567"/>
        <w:rPr>
          <w:color w:val="auto"/>
          <w:sz w:val="24"/>
          <w:szCs w:val="24"/>
        </w:rPr>
      </w:pPr>
      <w:r w:rsidRPr="00F01955">
        <w:rPr>
          <w:color w:val="auto"/>
          <w:sz w:val="24"/>
          <w:szCs w:val="24"/>
        </w:rPr>
        <w:t>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F01955" w:rsidRDefault="00506743" w:rsidP="002E4BA7">
      <w:pPr>
        <w:pStyle w:val="114"/>
        <w:ind w:firstLine="567"/>
        <w:rPr>
          <w:color w:val="auto"/>
          <w:sz w:val="24"/>
          <w:szCs w:val="24"/>
        </w:rPr>
      </w:pPr>
      <w:r w:rsidRPr="00F01955">
        <w:rPr>
          <w:color w:val="auto"/>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F01955" w:rsidRDefault="00506743" w:rsidP="002E4BA7">
      <w:pPr>
        <w:pStyle w:val="114"/>
        <w:ind w:firstLine="567"/>
        <w:rPr>
          <w:color w:val="auto"/>
          <w:sz w:val="24"/>
          <w:szCs w:val="24"/>
        </w:rPr>
      </w:pPr>
      <w:r w:rsidRPr="00F01955">
        <w:rPr>
          <w:color w:val="auto"/>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F01955" w:rsidRDefault="00506743" w:rsidP="002E4BA7">
      <w:pPr>
        <w:pStyle w:val="114"/>
        <w:ind w:firstLine="567"/>
        <w:rPr>
          <w:color w:val="auto"/>
          <w:sz w:val="24"/>
          <w:szCs w:val="24"/>
        </w:rPr>
      </w:pPr>
      <w:r w:rsidRPr="00F01955">
        <w:rPr>
          <w:color w:val="auto"/>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5) нарушение срока предоставления Муниципальной услуги, установленного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F01955" w:rsidRDefault="00506743" w:rsidP="002E4BA7">
      <w:pPr>
        <w:pStyle w:val="114"/>
        <w:ind w:firstLine="567"/>
        <w:rPr>
          <w:color w:val="auto"/>
          <w:sz w:val="24"/>
          <w:szCs w:val="24"/>
        </w:rPr>
      </w:pPr>
      <w:r w:rsidRPr="00F01955">
        <w:rPr>
          <w:color w:val="auto"/>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F01955" w:rsidRDefault="00506743" w:rsidP="005B3C51">
      <w:pPr>
        <w:pStyle w:val="2-"/>
        <w:numPr>
          <w:ilvl w:val="0"/>
          <w:numId w:val="41"/>
        </w:numPr>
        <w:suppressAutoHyphens/>
        <w:ind w:right="567"/>
        <w:outlineLvl w:val="9"/>
        <w:rPr>
          <w:color w:val="auto"/>
          <w:sz w:val="24"/>
          <w:szCs w:val="24"/>
        </w:rPr>
      </w:pPr>
      <w:bookmarkStart w:id="167" w:name="_Toc438376255"/>
      <w:bookmarkStart w:id="168" w:name="_Toc438727104"/>
      <w:bookmarkStart w:id="169" w:name="_Toc473131347"/>
      <w:bookmarkStart w:id="170" w:name="_Toc501467119"/>
      <w:r w:rsidRPr="00F01955">
        <w:rPr>
          <w:color w:val="auto"/>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7"/>
      <w:bookmarkEnd w:id="168"/>
      <w:bookmarkEnd w:id="169"/>
      <w:bookmarkEnd w:id="170"/>
      <w:r w:rsidRPr="00F01955">
        <w:rPr>
          <w:color w:val="auto"/>
          <w:sz w:val="24"/>
          <w:szCs w:val="24"/>
        </w:rPr>
        <w:br/>
      </w:r>
    </w:p>
    <w:p w:rsidR="002E4BA7" w:rsidRPr="00F01955" w:rsidRDefault="00506743" w:rsidP="002E4BA7">
      <w:pPr>
        <w:pStyle w:val="114"/>
        <w:ind w:firstLine="567"/>
        <w:rPr>
          <w:color w:val="auto"/>
          <w:sz w:val="24"/>
          <w:szCs w:val="24"/>
        </w:rPr>
      </w:pPr>
      <w:r w:rsidRPr="00F01955">
        <w:rPr>
          <w:color w:val="auto"/>
          <w:sz w:val="24"/>
          <w:szCs w:val="24"/>
        </w:rPr>
        <w:t>27.1. Требованиями к порядку и формам Текущего контроля за предоставлением Муниципальной услуги являются:</w:t>
      </w:r>
    </w:p>
    <w:p w:rsidR="002E4BA7" w:rsidRPr="00F01955" w:rsidRDefault="00506743" w:rsidP="002E4BA7">
      <w:pPr>
        <w:pStyle w:val="114"/>
        <w:ind w:firstLine="567"/>
        <w:rPr>
          <w:color w:val="auto"/>
          <w:sz w:val="24"/>
          <w:szCs w:val="24"/>
        </w:rPr>
      </w:pPr>
      <w:r w:rsidRPr="00F01955">
        <w:rPr>
          <w:color w:val="auto"/>
          <w:sz w:val="24"/>
          <w:szCs w:val="24"/>
        </w:rPr>
        <w:t xml:space="preserve"> - независимость;</w:t>
      </w:r>
    </w:p>
    <w:p w:rsidR="002E4BA7" w:rsidRPr="00F01955" w:rsidRDefault="00506743" w:rsidP="002E4BA7">
      <w:pPr>
        <w:pStyle w:val="114"/>
        <w:ind w:firstLine="567"/>
        <w:rPr>
          <w:color w:val="auto"/>
          <w:sz w:val="24"/>
          <w:szCs w:val="24"/>
        </w:rPr>
      </w:pPr>
      <w:r w:rsidRPr="00F01955">
        <w:rPr>
          <w:color w:val="auto"/>
          <w:sz w:val="24"/>
          <w:szCs w:val="24"/>
        </w:rPr>
        <w:t xml:space="preserve"> - тщательность.</w:t>
      </w:r>
    </w:p>
    <w:p w:rsidR="002E4BA7" w:rsidRPr="00F01955" w:rsidRDefault="00506743" w:rsidP="002E4BA7">
      <w:pPr>
        <w:pStyle w:val="114"/>
        <w:ind w:firstLine="567"/>
        <w:rPr>
          <w:color w:val="auto"/>
          <w:sz w:val="24"/>
          <w:szCs w:val="24"/>
        </w:rPr>
      </w:pPr>
      <w:r w:rsidRPr="00F01955">
        <w:rPr>
          <w:color w:val="auto"/>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F01955" w:rsidRDefault="00506743" w:rsidP="002E4BA7">
      <w:pPr>
        <w:pStyle w:val="114"/>
        <w:ind w:firstLine="567"/>
        <w:rPr>
          <w:color w:val="auto"/>
          <w:sz w:val="24"/>
          <w:szCs w:val="24"/>
        </w:rPr>
      </w:pPr>
      <w:r w:rsidRPr="00F01955">
        <w:rPr>
          <w:color w:val="auto"/>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F01955" w:rsidRDefault="00506743" w:rsidP="002E4BA7">
      <w:pPr>
        <w:pStyle w:val="114"/>
        <w:ind w:firstLine="567"/>
        <w:rPr>
          <w:color w:val="auto"/>
          <w:sz w:val="24"/>
          <w:szCs w:val="24"/>
        </w:rPr>
      </w:pPr>
      <w:r w:rsidRPr="00F01955">
        <w:rPr>
          <w:color w:val="auto"/>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580C61" w:rsidRPr="00F01955">
        <w:rPr>
          <w:color w:val="auto"/>
          <w:sz w:val="24"/>
          <w:szCs w:val="24"/>
          <w:lang w:eastAsia="ru-RU"/>
        </w:rPr>
        <w:t xml:space="preserve">Подразделения </w:t>
      </w:r>
      <w:r w:rsidRPr="00F01955">
        <w:rPr>
          <w:color w:val="auto"/>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F01955" w:rsidRDefault="002E4BA7" w:rsidP="002E4BA7">
      <w:pPr>
        <w:pStyle w:val="114"/>
        <w:ind w:right="567" w:firstLine="567"/>
        <w:rPr>
          <w:color w:val="auto"/>
          <w:sz w:val="24"/>
          <w:szCs w:val="24"/>
        </w:rPr>
      </w:pPr>
    </w:p>
    <w:p w:rsidR="002E4BA7" w:rsidRPr="00F01955" w:rsidRDefault="00506743" w:rsidP="002E4BA7">
      <w:pPr>
        <w:pStyle w:val="114"/>
        <w:ind w:firstLine="567"/>
        <w:jc w:val="center"/>
        <w:rPr>
          <w:color w:val="auto"/>
          <w:sz w:val="24"/>
          <w:szCs w:val="24"/>
        </w:rPr>
      </w:pPr>
      <w:bookmarkStart w:id="171" w:name="_Toc437973304"/>
      <w:bookmarkStart w:id="172" w:name="_Toc438110046"/>
      <w:bookmarkStart w:id="173" w:name="_Toc438376256"/>
      <w:bookmarkStart w:id="174" w:name="_Toc438727105"/>
      <w:bookmarkStart w:id="175" w:name="_Toc473131348"/>
      <w:bookmarkStart w:id="176" w:name="_Toc490643987"/>
      <w:bookmarkStart w:id="177" w:name="_Toc501467120"/>
      <w:r w:rsidRPr="00F01955">
        <w:rPr>
          <w:b/>
          <w:bCs/>
          <w:iCs/>
          <w:color w:val="auto"/>
          <w:sz w:val="24"/>
          <w:szCs w:val="24"/>
          <w:lang w:val="en-US"/>
        </w:rPr>
        <w:t>V</w:t>
      </w:r>
      <w:r w:rsidRPr="00F01955">
        <w:rPr>
          <w:b/>
          <w:bCs/>
          <w:iCs/>
          <w:color w:val="auto"/>
          <w:sz w:val="24"/>
          <w:szCs w:val="24"/>
        </w:rPr>
        <w:t xml:space="preserve">. </w:t>
      </w:r>
      <w:bookmarkEnd w:id="171"/>
      <w:bookmarkEnd w:id="172"/>
      <w:bookmarkEnd w:id="173"/>
      <w:bookmarkEnd w:id="174"/>
      <w:r w:rsidRPr="00F01955">
        <w:rPr>
          <w:b/>
          <w:bCs/>
          <w:iCs/>
          <w:color w:val="auto"/>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sidRPr="00F01955">
        <w:rPr>
          <w:b/>
          <w:color w:val="auto"/>
          <w:sz w:val="24"/>
          <w:szCs w:val="24"/>
        </w:rPr>
        <w:t>ия</w:t>
      </w:r>
      <w:r w:rsidRPr="00F01955">
        <w:rPr>
          <w:b/>
          <w:bCs/>
          <w:iCs/>
          <w:color w:val="auto"/>
          <w:sz w:val="24"/>
          <w:szCs w:val="24"/>
        </w:rPr>
        <w:t>, а также работников МФЦ, участвующих в предоставлении Муниципальной услуг</w:t>
      </w:r>
      <w:bookmarkStart w:id="178" w:name="_Toc438371846"/>
      <w:bookmarkStart w:id="179" w:name="_Toc438372091"/>
      <w:bookmarkStart w:id="180" w:name="_Toc438374277"/>
      <w:bookmarkStart w:id="181" w:name="_Toc438375737"/>
      <w:bookmarkStart w:id="182" w:name="_Toc438376257"/>
      <w:bookmarkStart w:id="183" w:name="_Toc438480270"/>
      <w:bookmarkStart w:id="184" w:name="_Toc438726330"/>
      <w:bookmarkStart w:id="185" w:name="_Toc438727047"/>
      <w:bookmarkStart w:id="186" w:name="_Toc438727106"/>
      <w:bookmarkStart w:id="187" w:name="_Toc463206300"/>
      <w:bookmarkStart w:id="188" w:name="_Toc463207597"/>
      <w:bookmarkStart w:id="189" w:name="_Toc463520485"/>
      <w:bookmarkStart w:id="190" w:name="_Toc464210541"/>
      <w:bookmarkEnd w:id="178"/>
      <w:bookmarkEnd w:id="179"/>
      <w:bookmarkEnd w:id="180"/>
      <w:bookmarkEnd w:id="181"/>
      <w:bookmarkEnd w:id="182"/>
      <w:bookmarkEnd w:id="183"/>
      <w:bookmarkEnd w:id="184"/>
      <w:bookmarkEnd w:id="185"/>
      <w:bookmarkEnd w:id="186"/>
      <w:bookmarkEnd w:id="187"/>
      <w:bookmarkEnd w:id="188"/>
      <w:bookmarkEnd w:id="189"/>
      <w:bookmarkEnd w:id="190"/>
      <w:r w:rsidRPr="00F01955">
        <w:rPr>
          <w:b/>
          <w:bCs/>
          <w:iCs/>
          <w:color w:val="auto"/>
          <w:sz w:val="24"/>
          <w:szCs w:val="24"/>
        </w:rPr>
        <w:t>и</w:t>
      </w:r>
      <w:bookmarkEnd w:id="175"/>
      <w:bookmarkEnd w:id="176"/>
      <w:bookmarkEnd w:id="177"/>
    </w:p>
    <w:p w:rsidR="002E4BA7" w:rsidRPr="00F01955" w:rsidRDefault="00506743" w:rsidP="002E4BA7">
      <w:pPr>
        <w:pStyle w:val="2-"/>
        <w:ind w:left="567" w:right="567"/>
        <w:rPr>
          <w:color w:val="auto"/>
          <w:sz w:val="24"/>
          <w:szCs w:val="24"/>
        </w:rPr>
      </w:pPr>
      <w:bookmarkStart w:id="191" w:name="_Toc490643988"/>
      <w:bookmarkStart w:id="192" w:name="_Toc501467121"/>
      <w:r w:rsidRPr="00F01955">
        <w:rPr>
          <w:color w:val="auto"/>
          <w:sz w:val="24"/>
          <w:szCs w:val="24"/>
        </w:rPr>
        <w:lastRenderedPageBreak/>
        <w:t>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Муниципальной услуги.</w:t>
      </w:r>
      <w:bookmarkEnd w:id="191"/>
      <w:bookmarkEnd w:id="192"/>
      <w:r w:rsidRPr="00F01955">
        <w:rPr>
          <w:color w:val="auto"/>
          <w:sz w:val="24"/>
          <w:szCs w:val="24"/>
        </w:rPr>
        <w:br/>
      </w:r>
    </w:p>
    <w:p w:rsidR="002E4BA7" w:rsidRPr="00F01955" w:rsidRDefault="002E4BA7" w:rsidP="002E4BA7">
      <w:pPr>
        <w:pStyle w:val="114"/>
        <w:numPr>
          <w:ilvl w:val="0"/>
          <w:numId w:val="17"/>
        </w:numPr>
        <w:suppressAutoHyphens/>
        <w:ind w:left="0" w:right="567" w:firstLine="567"/>
        <w:rPr>
          <w:b/>
          <w:i/>
          <w:vanish/>
          <w:color w:val="auto"/>
          <w:sz w:val="24"/>
          <w:szCs w:val="24"/>
        </w:rPr>
      </w:pPr>
      <w:bookmarkStart w:id="193" w:name="_Toc465268303"/>
      <w:bookmarkStart w:id="194" w:name="_Toc465273790"/>
      <w:bookmarkStart w:id="195" w:name="_Toc465274173"/>
      <w:bookmarkStart w:id="196" w:name="_Toc465340316"/>
      <w:bookmarkStart w:id="197" w:name="_Toc465341757"/>
      <w:bookmarkStart w:id="198" w:name="_Toc473109653"/>
      <w:bookmarkStart w:id="199" w:name="_Toc473109714"/>
      <w:bookmarkStart w:id="200" w:name="_Toc473118991"/>
      <w:bookmarkStart w:id="201" w:name="_Toc473121171"/>
      <w:bookmarkStart w:id="202" w:name="_Toc473131349"/>
      <w:bookmarkEnd w:id="193"/>
      <w:bookmarkEnd w:id="194"/>
      <w:bookmarkEnd w:id="195"/>
      <w:bookmarkEnd w:id="196"/>
      <w:bookmarkEnd w:id="197"/>
      <w:bookmarkEnd w:id="198"/>
      <w:bookmarkEnd w:id="199"/>
      <w:bookmarkEnd w:id="200"/>
      <w:bookmarkEnd w:id="201"/>
      <w:bookmarkEnd w:id="202"/>
    </w:p>
    <w:p w:rsidR="002E4BA7" w:rsidRPr="00F01955" w:rsidRDefault="00506743" w:rsidP="002E4BA7">
      <w:pPr>
        <w:pStyle w:val="114"/>
        <w:ind w:firstLine="567"/>
        <w:rPr>
          <w:color w:val="auto"/>
          <w:sz w:val="24"/>
          <w:szCs w:val="24"/>
        </w:rPr>
      </w:pPr>
      <w:r w:rsidRPr="00F01955">
        <w:rPr>
          <w:color w:val="auto"/>
          <w:sz w:val="24"/>
          <w:szCs w:val="24"/>
        </w:rPr>
        <w:t>28.1.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 xml:space="preserve">Заявитель (представитель Заявителя) может обратиться с жалобой в том числе </w:t>
      </w:r>
      <w:r w:rsidRPr="00F01955">
        <w:rPr>
          <w:color w:val="auto"/>
          <w:sz w:val="24"/>
          <w:szCs w:val="24"/>
        </w:rPr>
        <w:br/>
        <w:t>в следующих случаях:</w:t>
      </w:r>
    </w:p>
    <w:p w:rsidR="002E4BA7" w:rsidRPr="00F01955" w:rsidRDefault="00506743" w:rsidP="002E4BA7">
      <w:pPr>
        <w:pStyle w:val="114"/>
        <w:ind w:firstLine="567"/>
        <w:rPr>
          <w:color w:val="auto"/>
          <w:sz w:val="24"/>
          <w:szCs w:val="24"/>
        </w:rPr>
      </w:pPr>
      <w:r w:rsidRPr="00F01955">
        <w:rPr>
          <w:color w:val="auto"/>
          <w:sz w:val="24"/>
          <w:szCs w:val="24"/>
        </w:rPr>
        <w:t>а) нарушение срока регистрации Заявления о предоставлении Муниципальной услуги, установленного настоящим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б) нарушение срока предоставления Муниципальной услуги, установленного настоящим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в)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2E4BA7" w:rsidRPr="00F01955" w:rsidRDefault="00506743" w:rsidP="002E4BA7">
      <w:pPr>
        <w:pStyle w:val="114"/>
        <w:ind w:firstLine="567"/>
        <w:rPr>
          <w:color w:val="auto"/>
          <w:sz w:val="24"/>
          <w:szCs w:val="24"/>
        </w:rPr>
      </w:pPr>
      <w:r w:rsidRPr="00F01955">
        <w:rPr>
          <w:color w:val="auto"/>
          <w:sz w:val="24"/>
          <w:szCs w:val="24"/>
        </w:rPr>
        <w:t>г)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 xml:space="preserve">д) отказ в предоставлении Муниципальной услуги, если основания отказа </w:t>
      </w:r>
      <w:r w:rsidRPr="00F01955">
        <w:rPr>
          <w:color w:val="auto"/>
          <w:sz w:val="24"/>
          <w:szCs w:val="24"/>
        </w:rPr>
        <w:br/>
        <w:t>не предусмотрены настоящим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е)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2E4BA7" w:rsidRPr="00F01955" w:rsidRDefault="00506743" w:rsidP="002E4BA7">
      <w:pPr>
        <w:pStyle w:val="114"/>
        <w:ind w:firstLine="567"/>
        <w:rPr>
          <w:color w:val="auto"/>
          <w:sz w:val="24"/>
          <w:szCs w:val="24"/>
        </w:rPr>
      </w:pPr>
      <w:r w:rsidRPr="00F01955">
        <w:rPr>
          <w:color w:val="auto"/>
          <w:sz w:val="24"/>
          <w:szCs w:val="24"/>
        </w:rPr>
        <w:t xml:space="preserve">ж) отказ должностного лица Администрации в исправлении допущенных опечаток </w:t>
      </w:r>
      <w:r w:rsidRPr="00F01955">
        <w:rPr>
          <w:color w:val="auto"/>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F01955" w:rsidRDefault="00506743" w:rsidP="002E4BA7">
      <w:pPr>
        <w:pStyle w:val="114"/>
        <w:ind w:firstLine="567"/>
        <w:rPr>
          <w:color w:val="auto"/>
          <w:sz w:val="24"/>
          <w:szCs w:val="24"/>
        </w:rPr>
      </w:pPr>
      <w:r w:rsidRPr="00F01955">
        <w:rPr>
          <w:color w:val="auto"/>
          <w:sz w:val="24"/>
          <w:szCs w:val="24"/>
        </w:rPr>
        <w:t xml:space="preserve">28.2.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w:t>
      </w:r>
      <w:r w:rsidRPr="00F01955">
        <w:rPr>
          <w:color w:val="auto"/>
          <w:sz w:val="24"/>
          <w:szCs w:val="24"/>
        </w:rPr>
        <w:br/>
        <w:t xml:space="preserve">и действий (бездействия) Администрации, ее должностного лица. </w:t>
      </w:r>
    </w:p>
    <w:p w:rsidR="002E4BA7" w:rsidRPr="00F01955" w:rsidRDefault="00506743" w:rsidP="002E4BA7">
      <w:pPr>
        <w:pStyle w:val="114"/>
        <w:ind w:firstLine="567"/>
        <w:rPr>
          <w:color w:val="auto"/>
          <w:sz w:val="24"/>
          <w:szCs w:val="24"/>
        </w:rPr>
      </w:pPr>
      <w:r w:rsidRPr="00F01955">
        <w:rPr>
          <w:color w:val="auto"/>
          <w:sz w:val="24"/>
          <w:szCs w:val="24"/>
        </w:rPr>
        <w:t>28.3. В случае если обжалуются решения руководителя Администрации, жалоба подается в вышестоящий орган (в порядке подчиненности).</w:t>
      </w:r>
    </w:p>
    <w:p w:rsidR="002E4BA7" w:rsidRPr="00F01955" w:rsidRDefault="002E4BA7" w:rsidP="002E4BA7">
      <w:pPr>
        <w:pStyle w:val="affff6"/>
        <w:rPr>
          <w:rFonts w:ascii="Times New Roman" w:hAnsi="Times New Roman"/>
          <w:color w:val="auto"/>
          <w:sz w:val="24"/>
          <w:szCs w:val="24"/>
        </w:rPr>
      </w:pPr>
    </w:p>
    <w:p w:rsidR="002E4BA7" w:rsidRPr="00F01955" w:rsidRDefault="002E4BA7" w:rsidP="002E4BA7">
      <w:pPr>
        <w:pStyle w:val="114"/>
        <w:ind w:right="567"/>
        <w:rPr>
          <w:color w:val="auto"/>
          <w:sz w:val="24"/>
          <w:szCs w:val="24"/>
        </w:rPr>
      </w:pPr>
    </w:p>
    <w:p w:rsidR="002E4BA7" w:rsidRPr="00F01955" w:rsidRDefault="00506743" w:rsidP="002E4BA7">
      <w:pPr>
        <w:pStyle w:val="114"/>
        <w:ind w:right="567" w:firstLine="567"/>
        <w:jc w:val="center"/>
        <w:rPr>
          <w:color w:val="auto"/>
          <w:sz w:val="24"/>
          <w:szCs w:val="24"/>
        </w:rPr>
      </w:pPr>
      <w:bookmarkStart w:id="203" w:name="_Toc473131350"/>
      <w:bookmarkStart w:id="204" w:name="_Toc490643989"/>
      <w:bookmarkStart w:id="205" w:name="_Toc501467122"/>
      <w:r w:rsidRPr="00F01955">
        <w:rPr>
          <w:b/>
          <w:bCs/>
          <w:iCs/>
          <w:color w:val="auto"/>
          <w:sz w:val="24"/>
          <w:szCs w:val="24"/>
          <w:lang w:val="en-US"/>
        </w:rPr>
        <w:t>VI</w:t>
      </w:r>
      <w:r w:rsidRPr="00F01955">
        <w:rPr>
          <w:b/>
          <w:bCs/>
          <w:iCs/>
          <w:color w:val="auto"/>
          <w:sz w:val="24"/>
          <w:szCs w:val="24"/>
        </w:rPr>
        <w:t>. Правила обработки персональных данных при предоставлении Муниципальной услуги</w:t>
      </w:r>
      <w:bookmarkEnd w:id="150"/>
      <w:bookmarkEnd w:id="151"/>
      <w:bookmarkEnd w:id="152"/>
      <w:bookmarkEnd w:id="203"/>
      <w:bookmarkEnd w:id="204"/>
      <w:bookmarkEnd w:id="205"/>
    </w:p>
    <w:p w:rsidR="002E4BA7" w:rsidRPr="00F01955" w:rsidRDefault="00506743" w:rsidP="002E4BA7">
      <w:pPr>
        <w:pStyle w:val="2-"/>
        <w:numPr>
          <w:ilvl w:val="0"/>
          <w:numId w:val="26"/>
        </w:numPr>
        <w:suppressAutoHyphens/>
        <w:ind w:right="567"/>
        <w:outlineLvl w:val="9"/>
        <w:rPr>
          <w:color w:val="auto"/>
          <w:sz w:val="24"/>
          <w:szCs w:val="24"/>
        </w:rPr>
      </w:pPr>
      <w:bookmarkStart w:id="206" w:name="_Toc438372093"/>
      <w:bookmarkStart w:id="207" w:name="_Toc438374279"/>
      <w:bookmarkStart w:id="208" w:name="_Toc438375739"/>
      <w:bookmarkStart w:id="209" w:name="_Toc438376259"/>
      <w:bookmarkStart w:id="210" w:name="_Toc438480272"/>
      <w:bookmarkStart w:id="211" w:name="_Toc501467123"/>
      <w:bookmarkEnd w:id="206"/>
      <w:bookmarkEnd w:id="207"/>
      <w:bookmarkEnd w:id="208"/>
      <w:bookmarkEnd w:id="209"/>
      <w:bookmarkEnd w:id="210"/>
      <w:r w:rsidRPr="00F01955">
        <w:rPr>
          <w:color w:val="auto"/>
          <w:sz w:val="24"/>
          <w:szCs w:val="24"/>
        </w:rPr>
        <w:t xml:space="preserve"> Правила обработки персональных данных при предоставлении</w:t>
      </w:r>
      <w:bookmarkStart w:id="212" w:name="_Toc493861412"/>
      <w:bookmarkStart w:id="213" w:name="_Toc501462296"/>
      <w:bookmarkStart w:id="214" w:name="_Toc501462724"/>
      <w:bookmarkStart w:id="215" w:name="_Toc501462826"/>
      <w:bookmarkStart w:id="216" w:name="_Toc501463426"/>
      <w:bookmarkStart w:id="217" w:name="_Toc501463605"/>
      <w:bookmarkStart w:id="218" w:name="_Toc473131351"/>
      <w:bookmarkStart w:id="219" w:name="_Toc490471662"/>
      <w:bookmarkStart w:id="220" w:name="_Toc490643990"/>
      <w:bookmarkEnd w:id="211"/>
      <w:bookmarkEnd w:id="212"/>
      <w:bookmarkEnd w:id="213"/>
      <w:bookmarkEnd w:id="214"/>
      <w:bookmarkEnd w:id="215"/>
      <w:bookmarkEnd w:id="216"/>
      <w:bookmarkEnd w:id="217"/>
      <w:bookmarkEnd w:id="218"/>
      <w:bookmarkEnd w:id="219"/>
      <w:bookmarkEnd w:id="220"/>
      <w:r w:rsidRPr="00F01955">
        <w:rPr>
          <w:color w:val="auto"/>
          <w:sz w:val="24"/>
          <w:szCs w:val="24"/>
        </w:rPr>
        <w:t xml:space="preserve"> Муниципальной   услуги</w:t>
      </w:r>
    </w:p>
    <w:p w:rsidR="002E4BA7" w:rsidRPr="00F01955" w:rsidRDefault="002E4BA7" w:rsidP="002E4BA7">
      <w:pPr>
        <w:pStyle w:val="114"/>
        <w:rPr>
          <w:color w:val="auto"/>
          <w:sz w:val="24"/>
          <w:szCs w:val="24"/>
        </w:rPr>
      </w:pPr>
      <w:bookmarkStart w:id="221" w:name="_Toc490643991"/>
      <w:bookmarkEnd w:id="221"/>
    </w:p>
    <w:p w:rsidR="002E4BA7" w:rsidRPr="00F01955" w:rsidRDefault="00506743" w:rsidP="00D027B0">
      <w:pPr>
        <w:pStyle w:val="114"/>
        <w:spacing w:line="240" w:lineRule="auto"/>
        <w:ind w:firstLine="567"/>
        <w:rPr>
          <w:color w:val="auto"/>
          <w:sz w:val="24"/>
          <w:szCs w:val="24"/>
        </w:rPr>
      </w:pPr>
      <w:r w:rsidRPr="00F01955">
        <w:rPr>
          <w:color w:val="auto"/>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29.3. Обработке подлежат только персональные данные, которые   отвечают целям их обработки.</w:t>
      </w:r>
    </w:p>
    <w:p w:rsidR="002E4BA7" w:rsidRPr="00F01955" w:rsidRDefault="00506743" w:rsidP="00D027B0">
      <w:pPr>
        <w:pStyle w:val="114"/>
        <w:spacing w:line="240" w:lineRule="auto"/>
        <w:ind w:firstLine="567"/>
        <w:rPr>
          <w:color w:val="auto"/>
          <w:sz w:val="24"/>
          <w:szCs w:val="24"/>
        </w:rPr>
      </w:pPr>
      <w:bookmarkStart w:id="222" w:name="_Ref438372417"/>
      <w:bookmarkEnd w:id="222"/>
      <w:r w:rsidRPr="00F01955">
        <w:rPr>
          <w:color w:val="auto"/>
          <w:sz w:val="24"/>
          <w:szCs w:val="24"/>
        </w:rPr>
        <w:lastRenderedPageBreak/>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29.6. Содержание и объем обрабатываемых персональных данных должны соответствовать заявленной цели обработки.</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-фамилия, имя, отчество;</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-адрес места жительства;</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-домашний, сотовый телефоны;</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 ______ (указать другие персональные данные, обрабатываемые Подразделением в рамках предоставления муниципальной услуги).</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sidRPr="00F01955">
        <w:rPr>
          <w:color w:val="auto"/>
          <w:sz w:val="24"/>
          <w:szCs w:val="24"/>
          <w:lang w:eastAsia="ru-RU"/>
        </w:rPr>
        <w:t>Подразделении</w:t>
      </w:r>
      <w:r w:rsidRPr="00F01955">
        <w:rPr>
          <w:color w:val="auto"/>
          <w:sz w:val="24"/>
          <w:szCs w:val="24"/>
        </w:rPr>
        <w:t>, относятся:</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 xml:space="preserve">1)граждане, обратившиеся в </w:t>
      </w:r>
      <w:r w:rsidR="00580C61" w:rsidRPr="00F01955">
        <w:rPr>
          <w:color w:val="auto"/>
          <w:sz w:val="24"/>
          <w:szCs w:val="24"/>
          <w:lang w:eastAsia="ru-RU"/>
        </w:rPr>
        <w:t xml:space="preserve">Подразделение </w:t>
      </w:r>
      <w:r w:rsidRPr="00F01955">
        <w:rPr>
          <w:color w:val="auto"/>
          <w:sz w:val="24"/>
          <w:szCs w:val="24"/>
        </w:rPr>
        <w:t>за предоставлением Муниципальной услуги;</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 xml:space="preserve">2) </w:t>
      </w:r>
      <w:r w:rsidR="00F01955" w:rsidRPr="00F01955">
        <w:rPr>
          <w:color w:val="auto"/>
          <w:sz w:val="24"/>
          <w:szCs w:val="24"/>
        </w:rPr>
        <w:t>дети граждан, обратившихся в Подразделение за предоставлением услуги</w:t>
      </w:r>
      <w:r w:rsidRPr="00F01955">
        <w:rPr>
          <w:color w:val="auto"/>
          <w:sz w:val="24"/>
          <w:szCs w:val="24"/>
        </w:rPr>
        <w:t>.</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29.12.Сроки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 xml:space="preserve">29.14. В случае отзыва субъектом персональных данных согласия на обработку его персональных данных </w:t>
      </w:r>
      <w:r w:rsidR="00580C61" w:rsidRPr="00F01955">
        <w:rPr>
          <w:color w:val="auto"/>
          <w:sz w:val="24"/>
          <w:szCs w:val="24"/>
          <w:lang w:eastAsia="ru-RU"/>
        </w:rPr>
        <w:t xml:space="preserve">Подразделение </w:t>
      </w:r>
      <w:r w:rsidRPr="00F01955">
        <w:rPr>
          <w:color w:val="auto"/>
          <w:sz w:val="24"/>
          <w:szCs w:val="24"/>
        </w:rPr>
        <w:t xml:space="preserve">должно прекратить их обработку или обеспечить </w:t>
      </w:r>
      <w:r w:rsidRPr="00F01955">
        <w:rPr>
          <w:color w:val="auto"/>
          <w:sz w:val="24"/>
          <w:szCs w:val="24"/>
        </w:rPr>
        <w:lastRenderedPageBreak/>
        <w:t>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4)  обрабатывать только те персональные данные, к которым получен доступ в силу исполнения служебных обязанностей.</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F01955" w:rsidRDefault="00506743" w:rsidP="00D027B0">
      <w:pPr>
        <w:pStyle w:val="114"/>
        <w:tabs>
          <w:tab w:val="left" w:pos="2268"/>
        </w:tabs>
        <w:spacing w:line="240" w:lineRule="auto"/>
        <w:ind w:firstLine="567"/>
        <w:rPr>
          <w:color w:val="auto"/>
          <w:sz w:val="24"/>
          <w:szCs w:val="24"/>
        </w:rPr>
      </w:pPr>
      <w:r w:rsidRPr="00F01955">
        <w:rPr>
          <w:color w:val="auto"/>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F01955" w:rsidRDefault="00506743" w:rsidP="00D027B0">
      <w:pPr>
        <w:pStyle w:val="114"/>
        <w:spacing w:line="240" w:lineRule="auto"/>
        <w:ind w:firstLine="567"/>
        <w:rPr>
          <w:color w:val="auto"/>
          <w:sz w:val="24"/>
          <w:szCs w:val="24"/>
        </w:rPr>
      </w:pPr>
      <w:r w:rsidRPr="00F01955">
        <w:rPr>
          <w:color w:val="auto"/>
          <w:sz w:val="24"/>
          <w:szCs w:val="24"/>
        </w:rPr>
        <w:t xml:space="preserve">29.19. </w:t>
      </w:r>
      <w:r w:rsidR="00580C61" w:rsidRPr="00F01955">
        <w:rPr>
          <w:color w:val="auto"/>
          <w:sz w:val="24"/>
          <w:szCs w:val="24"/>
          <w:lang w:eastAsia="ru-RU"/>
        </w:rPr>
        <w:t xml:space="preserve">Подразделение </w:t>
      </w:r>
      <w:r w:rsidRPr="00F01955">
        <w:rPr>
          <w:color w:val="auto"/>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Pr="00F01955" w:rsidRDefault="002E4BA7" w:rsidP="002E4BA7">
      <w:pPr>
        <w:pStyle w:val="114"/>
        <w:ind w:firstLine="567"/>
        <w:rPr>
          <w:color w:val="auto"/>
          <w:sz w:val="24"/>
          <w:szCs w:val="24"/>
        </w:rPr>
      </w:pPr>
      <w:bookmarkStart w:id="223" w:name="_GoBack"/>
      <w:bookmarkEnd w:id="223"/>
    </w:p>
    <w:p w:rsidR="002E4BA7" w:rsidRPr="00AD0869" w:rsidRDefault="002E4BA7" w:rsidP="002E4BA7">
      <w:pPr>
        <w:pStyle w:val="114"/>
        <w:pageBreakBefore/>
        <w:ind w:left="-284" w:right="425"/>
        <w:jc w:val="right"/>
        <w:rPr>
          <w:color w:val="auto"/>
        </w:rPr>
      </w:pPr>
      <w:bookmarkStart w:id="224" w:name="_Toc501467124"/>
      <w:bookmarkStart w:id="225" w:name="_Toc490643992"/>
      <w:bookmarkStart w:id="226" w:name="Приложение1"/>
      <w:r w:rsidRPr="00AD0869">
        <w:rPr>
          <w:color w:val="auto"/>
          <w:sz w:val="24"/>
          <w:szCs w:val="24"/>
        </w:rPr>
        <w:lastRenderedPageBreak/>
        <w:t xml:space="preserve">Приложение </w:t>
      </w:r>
      <w:bookmarkEnd w:id="224"/>
      <w:bookmarkEnd w:id="225"/>
      <w:r w:rsidRPr="00AD0869">
        <w:rPr>
          <w:color w:val="auto"/>
          <w:sz w:val="24"/>
          <w:szCs w:val="24"/>
        </w:rPr>
        <w:t>1</w:t>
      </w:r>
      <w:r w:rsidRPr="00AD0869">
        <w:rPr>
          <w:color w:val="auto"/>
          <w:sz w:val="24"/>
          <w:szCs w:val="24"/>
        </w:rPr>
        <w:br/>
        <w:t>к Административному регламенту</w:t>
      </w:r>
    </w:p>
    <w:p w:rsidR="002E4BA7" w:rsidRPr="00AD0869" w:rsidRDefault="002E4BA7" w:rsidP="002E4BA7">
      <w:pPr>
        <w:pStyle w:val="affff0"/>
        <w:ind w:right="567"/>
        <w:jc w:val="center"/>
        <w:rPr>
          <w:color w:val="auto"/>
          <w:sz w:val="24"/>
          <w:szCs w:val="24"/>
        </w:rPr>
      </w:pPr>
      <w:bookmarkStart w:id="227" w:name="_Toc490643993"/>
      <w:bookmarkStart w:id="228" w:name="_Toc473131352"/>
      <w:bookmarkEnd w:id="226"/>
      <w:bookmarkEnd w:id="227"/>
      <w:bookmarkEnd w:id="228"/>
    </w:p>
    <w:p w:rsidR="002E4BA7" w:rsidRPr="00AD0869" w:rsidRDefault="002E4BA7" w:rsidP="002E4BA7">
      <w:pPr>
        <w:pStyle w:val="affff0"/>
        <w:ind w:right="567"/>
        <w:jc w:val="center"/>
        <w:rPr>
          <w:color w:val="auto"/>
        </w:rPr>
      </w:pPr>
      <w:r w:rsidRPr="00AD0869">
        <w:rPr>
          <w:b/>
          <w:color w:val="auto"/>
          <w:sz w:val="24"/>
          <w:szCs w:val="24"/>
        </w:rPr>
        <w:t>Термины и определения</w:t>
      </w:r>
    </w:p>
    <w:p w:rsidR="002E4BA7" w:rsidRPr="00AD0869" w:rsidRDefault="002E4BA7" w:rsidP="002E4BA7">
      <w:pPr>
        <w:pStyle w:val="affff0"/>
        <w:ind w:right="567"/>
        <w:jc w:val="center"/>
        <w:rPr>
          <w:color w:val="auto"/>
          <w:sz w:val="24"/>
          <w:szCs w:val="24"/>
        </w:rPr>
      </w:pPr>
    </w:p>
    <w:p w:rsidR="002E4BA7" w:rsidRPr="00AD0869" w:rsidRDefault="002E4BA7" w:rsidP="002E4BA7">
      <w:pPr>
        <w:pStyle w:val="affff0"/>
        <w:ind w:right="567"/>
        <w:jc w:val="center"/>
        <w:rPr>
          <w:color w:val="auto"/>
        </w:rPr>
      </w:pPr>
      <w:r w:rsidRPr="00AD0869">
        <w:rPr>
          <w:color w:val="auto"/>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firstRow="0" w:lastRow="0" w:firstColumn="0" w:lastColumn="0" w:noHBand="0" w:noVBand="0"/>
      </w:tblPr>
      <w:tblGrid>
        <w:gridCol w:w="3142"/>
        <w:gridCol w:w="418"/>
        <w:gridCol w:w="6946"/>
      </w:tblGrid>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Муниципальная услуга</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AB651A" w:rsidRPr="00AD0869">
              <w:rPr>
                <w:i/>
                <w:color w:val="auto"/>
                <w:sz w:val="24"/>
                <w:szCs w:val="24"/>
              </w:rPr>
              <w:t>городского округа Лыткарино</w:t>
            </w:r>
            <w:r w:rsidRPr="00AD0869">
              <w:rPr>
                <w:i/>
                <w:color w:val="auto"/>
                <w:sz w:val="24"/>
                <w:szCs w:val="24"/>
              </w:rPr>
              <w:t xml:space="preserve"> </w:t>
            </w:r>
            <w:r w:rsidRPr="00AD0869">
              <w:rPr>
                <w:color w:val="auto"/>
                <w:sz w:val="24"/>
                <w:szCs w:val="24"/>
              </w:rPr>
              <w:t>Московской области;</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Административный регламент</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AB651A" w:rsidRPr="00AD0869">
              <w:rPr>
                <w:i/>
                <w:color w:val="auto"/>
                <w:sz w:val="24"/>
                <w:szCs w:val="24"/>
              </w:rPr>
              <w:t>городского округа Лыткарино</w:t>
            </w:r>
            <w:r w:rsidRPr="00AD0869">
              <w:rPr>
                <w:i/>
                <w:color w:val="auto"/>
                <w:sz w:val="24"/>
                <w:szCs w:val="24"/>
              </w:rPr>
              <w:t xml:space="preserve"> </w:t>
            </w:r>
            <w:r w:rsidRPr="00AD0869">
              <w:rPr>
                <w:color w:val="auto"/>
                <w:sz w:val="24"/>
                <w:szCs w:val="24"/>
              </w:rPr>
              <w:t>Московской области;</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Заявитель</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лицо, обращающееся с заявлением о предоставлении Муниципальной услуги;</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Заявитель, зарегистрированный в ЕСИА</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firstLine="0"/>
              <w:rPr>
                <w:color w:val="auto"/>
                <w:sz w:val="24"/>
                <w:szCs w:val="24"/>
              </w:rPr>
            </w:pPr>
            <w:r w:rsidRPr="00AD0869">
              <w:rPr>
                <w:color w:val="auto"/>
                <w:sz w:val="24"/>
                <w:szCs w:val="24"/>
              </w:rPr>
              <w:t xml:space="preserve">Заявитель, незарегистрированный </w:t>
            </w:r>
          </w:p>
          <w:p w:rsidR="002E4BA7" w:rsidRPr="00AD0869" w:rsidRDefault="002E4BA7" w:rsidP="00AB651A">
            <w:pPr>
              <w:pStyle w:val="affff0"/>
              <w:spacing w:line="240" w:lineRule="auto"/>
              <w:ind w:firstLine="0"/>
              <w:rPr>
                <w:color w:val="auto"/>
                <w:sz w:val="24"/>
                <w:szCs w:val="24"/>
              </w:rPr>
            </w:pPr>
            <w:r w:rsidRPr="00AD0869">
              <w:rPr>
                <w:color w:val="auto"/>
                <w:sz w:val="24"/>
                <w:szCs w:val="24"/>
              </w:rPr>
              <w:t>в ЕСИА</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Администрация</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 xml:space="preserve">Администрация </w:t>
            </w:r>
            <w:r w:rsidR="00AB651A" w:rsidRPr="00AD0869">
              <w:rPr>
                <w:i/>
                <w:color w:val="auto"/>
                <w:sz w:val="24"/>
                <w:szCs w:val="24"/>
              </w:rPr>
              <w:t>города Лыткарино</w:t>
            </w:r>
            <w:r w:rsidRPr="00AD0869">
              <w:rPr>
                <w:i/>
                <w:color w:val="auto"/>
                <w:sz w:val="24"/>
                <w:szCs w:val="24"/>
              </w:rPr>
              <w:t xml:space="preserve"> </w:t>
            </w:r>
            <w:r w:rsidRPr="00AD0869">
              <w:rPr>
                <w:color w:val="auto"/>
                <w:sz w:val="24"/>
                <w:szCs w:val="24"/>
              </w:rPr>
              <w:t>Московской области;</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Подразделение</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AB651A" w:rsidP="00AB651A">
            <w:pPr>
              <w:pStyle w:val="affff0"/>
              <w:spacing w:line="240" w:lineRule="auto"/>
              <w:ind w:right="567" w:firstLine="0"/>
              <w:rPr>
                <w:color w:val="auto"/>
                <w:sz w:val="24"/>
                <w:szCs w:val="24"/>
              </w:rPr>
            </w:pPr>
            <w:r w:rsidRPr="00AD0869">
              <w:rPr>
                <w:color w:val="auto"/>
                <w:sz w:val="24"/>
                <w:szCs w:val="24"/>
              </w:rPr>
              <w:t>Управление образования города Лыткарино</w:t>
            </w:r>
            <w:r w:rsidR="002E4BA7" w:rsidRPr="00AD0869">
              <w:rPr>
                <w:color w:val="auto"/>
                <w:sz w:val="24"/>
                <w:szCs w:val="24"/>
              </w:rPr>
              <w:t xml:space="preserve"> Московской области;</w:t>
            </w:r>
          </w:p>
        </w:tc>
      </w:tr>
      <w:tr w:rsidR="00AD0869" w:rsidRPr="00AD0869" w:rsidTr="00AD0869">
        <w:trPr>
          <w:trHeight w:val="178"/>
        </w:trPr>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МФЦ</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многофункциональный центр предоставления государственных и муниципальных услуг;</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Сеть Интернет</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информационно</w:t>
            </w:r>
            <w:r w:rsidRPr="00AD0869">
              <w:rPr>
                <w:color w:val="auto"/>
                <w:sz w:val="24"/>
                <w:szCs w:val="24"/>
                <w:lang w:val="en-US"/>
              </w:rPr>
              <w:t>-</w:t>
            </w:r>
            <w:r w:rsidRPr="00AD0869">
              <w:rPr>
                <w:color w:val="auto"/>
                <w:sz w:val="24"/>
                <w:szCs w:val="24"/>
              </w:rPr>
              <w:t>телекоммуникационная сеть «Интернет»;</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РПГУ</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AD0869">
                <w:rPr>
                  <w:rStyle w:val="afffff0"/>
                  <w:vanish/>
                  <w:color w:val="auto"/>
                  <w:sz w:val="24"/>
                  <w:szCs w:val="24"/>
                  <w:lang w:val="en-US"/>
                </w:rPr>
                <w:t>http</w:t>
              </w:r>
              <w:r w:rsidRPr="00AD0869">
                <w:rPr>
                  <w:rStyle w:val="afffff0"/>
                  <w:color w:val="auto"/>
                  <w:sz w:val="24"/>
                  <w:szCs w:val="24"/>
                </w:rPr>
                <w:t>://</w:t>
              </w:r>
              <w:proofErr w:type="spellStart"/>
              <w:r w:rsidRPr="00AD0869">
                <w:rPr>
                  <w:rStyle w:val="afffff0"/>
                  <w:color w:val="auto"/>
                  <w:sz w:val="24"/>
                  <w:szCs w:val="24"/>
                  <w:lang w:val="en-US"/>
                </w:rPr>
                <w:t>uslugi</w:t>
              </w:r>
              <w:proofErr w:type="spellEnd"/>
              <w:r w:rsidRPr="00AD0869">
                <w:rPr>
                  <w:rStyle w:val="afffff0"/>
                  <w:color w:val="auto"/>
                  <w:sz w:val="24"/>
                  <w:szCs w:val="24"/>
                </w:rPr>
                <w:t>.</w:t>
              </w:r>
              <w:proofErr w:type="spellStart"/>
              <w:r w:rsidRPr="00AD0869">
                <w:rPr>
                  <w:rStyle w:val="afffff0"/>
                  <w:color w:val="auto"/>
                  <w:sz w:val="24"/>
                  <w:szCs w:val="24"/>
                  <w:lang w:val="en-US"/>
                </w:rPr>
                <w:t>mosreg</w:t>
              </w:r>
              <w:proofErr w:type="spellEnd"/>
              <w:r w:rsidRPr="00AD0869">
                <w:rPr>
                  <w:rStyle w:val="afffff0"/>
                  <w:color w:val="auto"/>
                  <w:sz w:val="24"/>
                  <w:szCs w:val="24"/>
                </w:rPr>
                <w:t>.</w:t>
              </w:r>
              <w:proofErr w:type="spellStart"/>
              <w:r w:rsidRPr="00AD0869">
                <w:rPr>
                  <w:rStyle w:val="afffff0"/>
                  <w:color w:val="auto"/>
                  <w:sz w:val="24"/>
                  <w:szCs w:val="24"/>
                  <w:lang w:val="en-US"/>
                </w:rPr>
                <w:t>ru</w:t>
              </w:r>
              <w:proofErr w:type="spellEnd"/>
            </w:hyperlink>
            <w:r w:rsidRPr="00AD0869">
              <w:rPr>
                <w:iCs/>
                <w:color w:val="auto"/>
                <w:sz w:val="24"/>
                <w:szCs w:val="24"/>
              </w:rPr>
              <w:t>;</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ЕПГУ</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proofErr w:type="gramStart"/>
            <w:r w:rsidRPr="00AD0869">
              <w:rPr>
                <w:color w:val="auto"/>
                <w:sz w:val="24"/>
                <w:szCs w:val="24"/>
              </w:rPr>
              <w:t xml:space="preserve">адресу </w:t>
            </w:r>
            <w:hyperlink r:id="rId10" w:history="1">
              <w:r w:rsidRPr="00AD0869">
                <w:rPr>
                  <w:rStyle w:val="afffff0"/>
                  <w:vanish/>
                  <w:color w:val="auto"/>
                  <w:sz w:val="24"/>
                  <w:szCs w:val="24"/>
                </w:rPr>
                <w:t>http://www.gosuslugi.ru</w:t>
              </w:r>
            </w:hyperlink>
            <w:r w:rsidRPr="00AD0869">
              <w:rPr>
                <w:color w:val="auto"/>
                <w:sz w:val="24"/>
                <w:szCs w:val="24"/>
              </w:rPr>
              <w:t>;</w:t>
            </w:r>
            <w:proofErr w:type="gramEnd"/>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lastRenderedPageBreak/>
              <w:t>Заявление</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lastRenderedPageBreak/>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lastRenderedPageBreak/>
              <w:t>запрос о предоставлении Муниципальной услуги, представленный любым предусмотренным Административным регламентом способом;</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Органы местного самоуправления</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органы местного самоуправления Московской области, участвующие в предоставлении муниципальных услуг;</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ЕИСДОУ</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Единая информационная система управления дошкольными образовательными организациями Московской области;</w:t>
            </w: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Личный кабинет</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сервис РПГУ, позволяющий Заявителю получать информацию о ходе обработки заявлений, поданных посредством РПГУ;</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ЕСИА</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Файл документа</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электронный образ документа, полученный путем сканирования документа в бумажной форме;</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Льготное получение услуги</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Pr="00AD0869" w:rsidRDefault="002E4BA7" w:rsidP="00AB651A">
            <w:pPr>
              <w:pStyle w:val="affff0"/>
              <w:spacing w:line="240" w:lineRule="auto"/>
              <w:ind w:right="567" w:firstLine="0"/>
              <w:rPr>
                <w:color w:val="auto"/>
                <w:sz w:val="24"/>
                <w:szCs w:val="24"/>
              </w:rPr>
            </w:pPr>
          </w:p>
        </w:tc>
      </w:tr>
      <w:tr w:rsidR="00AD0869" w:rsidRPr="00AD0869" w:rsidTr="00AD0869">
        <w:tc>
          <w:tcPr>
            <w:tcW w:w="3142"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ДОО</w:t>
            </w: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 xml:space="preserve">Очередность     </w:t>
            </w: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Закрепленная</w:t>
            </w: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 xml:space="preserve">территория                   </w:t>
            </w:r>
          </w:p>
        </w:tc>
        <w:tc>
          <w:tcPr>
            <w:tcW w:w="418"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w:t>
            </w:r>
          </w:p>
          <w:p w:rsidR="002E4BA7" w:rsidRPr="00AD0869" w:rsidRDefault="002E4BA7" w:rsidP="00AB651A">
            <w:pPr>
              <w:pStyle w:val="affff0"/>
              <w:spacing w:line="240" w:lineRule="auto"/>
              <w:ind w:right="567" w:firstLine="0"/>
              <w:rPr>
                <w:color w:val="auto"/>
                <w:sz w:val="24"/>
                <w:szCs w:val="24"/>
              </w:rPr>
            </w:pPr>
          </w:p>
        </w:tc>
        <w:tc>
          <w:tcPr>
            <w:tcW w:w="6946" w:type="dxa"/>
            <w:shd w:val="clear" w:color="auto" w:fill="FFFFFF"/>
          </w:tcPr>
          <w:p w:rsidR="002E4BA7" w:rsidRPr="00AD0869" w:rsidRDefault="002E4BA7" w:rsidP="00AB651A">
            <w:pPr>
              <w:pStyle w:val="affff0"/>
              <w:spacing w:line="240" w:lineRule="auto"/>
              <w:ind w:right="567" w:firstLine="0"/>
              <w:rPr>
                <w:color w:val="auto"/>
                <w:sz w:val="24"/>
                <w:szCs w:val="24"/>
              </w:rPr>
            </w:pPr>
            <w:r w:rsidRPr="00AD0869">
              <w:rPr>
                <w:color w:val="auto"/>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Pr="00AD0869" w:rsidRDefault="002E4BA7" w:rsidP="00AB651A">
            <w:pPr>
              <w:pStyle w:val="affff0"/>
              <w:spacing w:line="240" w:lineRule="auto"/>
              <w:ind w:right="567" w:firstLine="0"/>
              <w:rPr>
                <w:color w:val="auto"/>
                <w:sz w:val="24"/>
                <w:szCs w:val="24"/>
              </w:rPr>
            </w:pPr>
          </w:p>
          <w:p w:rsidR="002E4BA7" w:rsidRPr="00AD0869" w:rsidRDefault="002E4BA7" w:rsidP="00AB651A">
            <w:pPr>
              <w:shd w:val="clear" w:color="auto" w:fill="FFFFFF"/>
              <w:spacing w:after="0" w:line="240" w:lineRule="auto"/>
              <w:textAlignment w:val="baseline"/>
              <w:rPr>
                <w:rFonts w:ascii="Times New Roman" w:eastAsia="Times New Roman" w:hAnsi="Times New Roman"/>
                <w:color w:val="auto"/>
                <w:sz w:val="24"/>
                <w:szCs w:val="24"/>
                <w:lang w:eastAsia="ar-SA"/>
              </w:rPr>
            </w:pPr>
            <w:r w:rsidRPr="00AD0869">
              <w:rPr>
                <w:rFonts w:ascii="Times New Roman" w:eastAsia="Times New Roman" w:hAnsi="Times New Roman"/>
                <w:color w:val="auto"/>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Pr="00AD0869" w:rsidRDefault="002E4BA7" w:rsidP="00AB651A">
            <w:pPr>
              <w:shd w:val="clear" w:color="auto" w:fill="FFFFFF"/>
              <w:spacing w:after="0" w:line="240" w:lineRule="auto"/>
              <w:textAlignment w:val="baseline"/>
              <w:rPr>
                <w:rFonts w:ascii="Times New Roman" w:eastAsia="Times New Roman" w:hAnsi="Times New Roman"/>
                <w:color w:val="auto"/>
                <w:sz w:val="24"/>
                <w:szCs w:val="24"/>
                <w:lang w:eastAsia="ar-SA"/>
              </w:rPr>
            </w:pPr>
          </w:p>
          <w:p w:rsidR="002E4BA7" w:rsidRPr="00AD0869" w:rsidRDefault="002E4BA7" w:rsidP="00AB651A">
            <w:pPr>
              <w:shd w:val="clear" w:color="auto" w:fill="FFFFFF"/>
              <w:spacing w:after="0" w:line="240" w:lineRule="auto"/>
              <w:textAlignment w:val="baseline"/>
              <w:rPr>
                <w:color w:val="auto"/>
                <w:sz w:val="24"/>
                <w:szCs w:val="24"/>
              </w:rPr>
            </w:pPr>
            <w:r w:rsidRPr="00AD0869">
              <w:rPr>
                <w:rFonts w:ascii="Times New Roman" w:eastAsia="Times New Roman" w:hAnsi="Times New Roman"/>
                <w:color w:val="auto"/>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w:t>
            </w:r>
            <w:proofErr w:type="spellStart"/>
            <w:r w:rsidRPr="00AD0869">
              <w:rPr>
                <w:rFonts w:ascii="Times New Roman" w:eastAsia="Times New Roman" w:hAnsi="Times New Roman"/>
                <w:color w:val="auto"/>
                <w:sz w:val="24"/>
                <w:szCs w:val="24"/>
                <w:lang w:eastAsia="ar-SA"/>
              </w:rPr>
              <w:t>ны</w:t>
            </w:r>
            <w:proofErr w:type="spellEnd"/>
            <w:r w:rsidRPr="00AD0869">
              <w:rPr>
                <w:rFonts w:ascii="Times New Roman" w:eastAsia="Times New Roman" w:hAnsi="Times New Roman"/>
                <w:color w:val="auto"/>
                <w:sz w:val="24"/>
                <w:szCs w:val="24"/>
                <w:lang w:eastAsia="ar-SA"/>
              </w:rPr>
              <w:t xml:space="preserve">) </w:t>
            </w:r>
            <w:proofErr w:type="gramStart"/>
            <w:r w:rsidRPr="00AD0869">
              <w:rPr>
                <w:rFonts w:ascii="Times New Roman" w:eastAsia="Times New Roman" w:hAnsi="Times New Roman"/>
                <w:color w:val="auto"/>
                <w:sz w:val="24"/>
                <w:szCs w:val="24"/>
                <w:lang w:eastAsia="ar-SA"/>
              </w:rPr>
              <w:t xml:space="preserve">ДОО;  </w:t>
            </w:r>
            <w:proofErr w:type="gramEnd"/>
          </w:p>
        </w:tc>
      </w:tr>
    </w:tbl>
    <w:p w:rsidR="002E4BA7" w:rsidRPr="00AB651A" w:rsidRDefault="002E4BA7" w:rsidP="002E4BA7">
      <w:pPr>
        <w:pStyle w:val="1-"/>
        <w:pageBreakBefore/>
        <w:spacing w:before="0" w:after="0"/>
        <w:ind w:right="567"/>
        <w:jc w:val="right"/>
        <w:rPr>
          <w:color w:val="auto"/>
        </w:rPr>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sidRPr="00AB651A">
        <w:rPr>
          <w:b w:val="0"/>
          <w:color w:val="auto"/>
          <w:sz w:val="24"/>
          <w:szCs w:val="24"/>
        </w:rPr>
        <w:lastRenderedPageBreak/>
        <w:t>Приложение 2</w:t>
      </w:r>
      <w:r w:rsidRPr="00AB651A">
        <w:rPr>
          <w:b w:val="0"/>
          <w:color w:val="auto"/>
          <w:sz w:val="24"/>
          <w:szCs w:val="24"/>
        </w:rPr>
        <w:br/>
        <w:t xml:space="preserve"> к Административному регламенту</w:t>
      </w:r>
      <w:bookmarkEnd w:id="236"/>
      <w:bookmarkEnd w:id="237"/>
      <w:r w:rsidRPr="00AB651A">
        <w:rPr>
          <w:b w:val="0"/>
          <w:color w:val="auto"/>
          <w:sz w:val="24"/>
          <w:szCs w:val="24"/>
        </w:rPr>
        <w:br/>
      </w:r>
    </w:p>
    <w:p w:rsidR="002E4BA7" w:rsidRPr="00AB651A" w:rsidRDefault="002E4BA7" w:rsidP="002E4BA7">
      <w:pPr>
        <w:pStyle w:val="afffa"/>
        <w:rPr>
          <w:b/>
          <w:color w:val="auto"/>
        </w:rPr>
      </w:pPr>
      <w:bookmarkStart w:id="238" w:name="_Toc490643995"/>
      <w:bookmarkEnd w:id="238"/>
      <w:r w:rsidRPr="00AB651A">
        <w:rPr>
          <w:b/>
          <w:color w:val="auto"/>
        </w:rPr>
        <w:t>Справочная информация о месте нахождения, графике работы, контактных телефонах, адресах электронной почты Администрации, Подразделения и организаций, участвующих в предоставлении и информировании о порядке предоставления Муниципальной услуги</w:t>
      </w:r>
    </w:p>
    <w:p w:rsidR="004228B2" w:rsidRPr="00AB651A" w:rsidRDefault="004228B2" w:rsidP="002E4BA7">
      <w:pPr>
        <w:pStyle w:val="afffa"/>
        <w:rPr>
          <w:b/>
          <w:color w:val="auto"/>
        </w:rPr>
      </w:pPr>
    </w:p>
    <w:p w:rsidR="002E4BA7" w:rsidRPr="00AB651A" w:rsidRDefault="002E4BA7" w:rsidP="002E4BA7">
      <w:pPr>
        <w:pStyle w:val="2f6"/>
        <w:numPr>
          <w:ilvl w:val="0"/>
          <w:numId w:val="21"/>
        </w:numPr>
        <w:spacing w:after="0"/>
        <w:ind w:right="567"/>
        <w:jc w:val="both"/>
        <w:rPr>
          <w:color w:val="auto"/>
        </w:rPr>
      </w:pPr>
      <w:r w:rsidRPr="00AB651A">
        <w:rPr>
          <w:rFonts w:ascii="Times New Roman" w:hAnsi="Times New Roman"/>
          <w:b/>
          <w:color w:val="auto"/>
          <w:sz w:val="24"/>
          <w:szCs w:val="24"/>
        </w:rPr>
        <w:t>_________________________________________________________________</w:t>
      </w:r>
    </w:p>
    <w:p w:rsidR="002E4BA7" w:rsidRPr="00AB651A" w:rsidRDefault="002E4BA7" w:rsidP="002E4BA7">
      <w:pPr>
        <w:pStyle w:val="2f6"/>
        <w:spacing w:after="0"/>
        <w:ind w:right="567"/>
        <w:jc w:val="both"/>
        <w:rPr>
          <w:color w:val="auto"/>
        </w:rPr>
      </w:pPr>
      <w:r w:rsidRPr="00AB651A">
        <w:rPr>
          <w:rFonts w:ascii="Times New Roman" w:hAnsi="Times New Roman"/>
          <w:color w:val="auto"/>
          <w:sz w:val="20"/>
          <w:szCs w:val="20"/>
        </w:rPr>
        <w:t>(указать наименование Администрации) Московской области.</w:t>
      </w:r>
    </w:p>
    <w:p w:rsidR="002E4BA7" w:rsidRPr="00AB651A" w:rsidRDefault="002E4BA7" w:rsidP="002E4BA7">
      <w:pPr>
        <w:spacing w:after="0"/>
        <w:ind w:right="567" w:firstLine="540"/>
        <w:jc w:val="both"/>
        <w:rPr>
          <w:color w:val="auto"/>
        </w:rPr>
      </w:pPr>
      <w:r w:rsidRPr="00AB651A">
        <w:rPr>
          <w:rFonts w:ascii="Times New Roman" w:eastAsia="Times New Roman" w:hAnsi="Times New Roman"/>
          <w:color w:val="auto"/>
          <w:sz w:val="24"/>
          <w:szCs w:val="24"/>
          <w:lang w:eastAsia="ar-SA"/>
        </w:rPr>
        <w:t>Место нахождения: ____________________________________________.</w:t>
      </w:r>
    </w:p>
    <w:p w:rsidR="002E4BA7" w:rsidRPr="00AB651A" w:rsidRDefault="002E4BA7" w:rsidP="002E4BA7">
      <w:pPr>
        <w:spacing w:after="0"/>
        <w:ind w:right="567" w:firstLine="540"/>
        <w:jc w:val="both"/>
        <w:rPr>
          <w:color w:val="auto"/>
        </w:rPr>
      </w:pPr>
      <w:r w:rsidRPr="00AB651A">
        <w:rPr>
          <w:rFonts w:ascii="Times New Roman" w:eastAsia="Times New Roman" w:hAnsi="Times New Roman"/>
          <w:color w:val="auto"/>
          <w:sz w:val="24"/>
          <w:szCs w:val="24"/>
          <w:lang w:eastAsia="ar-SA"/>
        </w:rPr>
        <w:t>График работы,  режим приема Заявителя (представителя Заявителя):</w:t>
      </w:r>
    </w:p>
    <w:p w:rsidR="002E4BA7" w:rsidRPr="00AB651A" w:rsidRDefault="002E4BA7" w:rsidP="002E4BA7">
      <w:pPr>
        <w:pStyle w:val="afffa"/>
        <w:rPr>
          <w:b/>
          <w:color w:val="auto"/>
        </w:rPr>
      </w:pPr>
    </w:p>
    <w:p w:rsidR="002E4BA7" w:rsidRPr="00AB651A" w:rsidRDefault="002E4BA7" w:rsidP="002E4BA7">
      <w:pPr>
        <w:pStyle w:val="2f6"/>
        <w:numPr>
          <w:ilvl w:val="0"/>
          <w:numId w:val="21"/>
        </w:numPr>
        <w:spacing w:after="0"/>
        <w:ind w:right="567"/>
        <w:jc w:val="both"/>
        <w:rPr>
          <w:color w:val="auto"/>
        </w:rPr>
      </w:pPr>
      <w:r w:rsidRPr="00AB651A">
        <w:rPr>
          <w:rFonts w:ascii="Times New Roman" w:hAnsi="Times New Roman"/>
          <w:b/>
          <w:color w:val="auto"/>
          <w:sz w:val="24"/>
          <w:szCs w:val="24"/>
        </w:rPr>
        <w:t>_________________________________________________________________</w:t>
      </w:r>
    </w:p>
    <w:p w:rsidR="002E4BA7" w:rsidRPr="00AB651A" w:rsidRDefault="002E4BA7" w:rsidP="002E4BA7">
      <w:pPr>
        <w:pStyle w:val="2f6"/>
        <w:spacing w:after="0"/>
        <w:ind w:right="567"/>
        <w:jc w:val="both"/>
        <w:rPr>
          <w:color w:val="auto"/>
        </w:rPr>
      </w:pPr>
      <w:r w:rsidRPr="00AB651A">
        <w:rPr>
          <w:rFonts w:ascii="Times New Roman" w:hAnsi="Times New Roman"/>
          <w:color w:val="auto"/>
          <w:sz w:val="20"/>
          <w:szCs w:val="20"/>
        </w:rPr>
        <w:t>(указать наименование Подразделения) Московской области.</w:t>
      </w:r>
    </w:p>
    <w:p w:rsidR="002E4BA7" w:rsidRPr="00AB651A" w:rsidRDefault="002E4BA7" w:rsidP="002E4BA7">
      <w:pPr>
        <w:spacing w:after="0"/>
        <w:ind w:right="567" w:firstLine="540"/>
        <w:jc w:val="both"/>
        <w:rPr>
          <w:color w:val="auto"/>
        </w:rPr>
      </w:pPr>
      <w:r w:rsidRPr="00AB651A">
        <w:rPr>
          <w:rFonts w:ascii="Times New Roman" w:eastAsia="Times New Roman" w:hAnsi="Times New Roman"/>
          <w:color w:val="auto"/>
          <w:sz w:val="24"/>
          <w:szCs w:val="24"/>
          <w:lang w:eastAsia="ar-SA"/>
        </w:rPr>
        <w:t>Место нахождения: ____________________________________________.</w:t>
      </w:r>
    </w:p>
    <w:p w:rsidR="002E4BA7" w:rsidRPr="00AB651A" w:rsidRDefault="002E4BA7" w:rsidP="002E4BA7">
      <w:pPr>
        <w:spacing w:after="0"/>
        <w:ind w:right="567" w:firstLine="540"/>
        <w:jc w:val="both"/>
        <w:rPr>
          <w:color w:val="auto"/>
        </w:rPr>
      </w:pPr>
      <w:r w:rsidRPr="00AB651A">
        <w:rPr>
          <w:rFonts w:ascii="Times New Roman" w:eastAsia="Times New Roman" w:hAnsi="Times New Roman"/>
          <w:color w:val="auto"/>
          <w:sz w:val="24"/>
          <w:szCs w:val="24"/>
          <w:lang w:eastAsia="ar-SA"/>
        </w:rPr>
        <w:t>График работы, режим приема Заявителя (представителя Заявителя):</w:t>
      </w:r>
    </w:p>
    <w:p w:rsidR="002E4BA7" w:rsidRPr="00AB651A" w:rsidRDefault="002E4BA7" w:rsidP="002E4BA7">
      <w:pPr>
        <w:spacing w:after="0"/>
        <w:ind w:right="567"/>
        <w:jc w:val="both"/>
        <w:rPr>
          <w:rFonts w:ascii="Times New Roman" w:hAnsi="Times New Roman"/>
          <w:i/>
          <w:color w:val="auto"/>
          <w:sz w:val="24"/>
          <w:szCs w:val="24"/>
          <w:highlight w:val="yellow"/>
        </w:rPr>
      </w:pPr>
    </w:p>
    <w:p w:rsidR="002E4BA7" w:rsidRPr="00AB651A" w:rsidRDefault="002E4BA7" w:rsidP="002E4BA7">
      <w:pPr>
        <w:spacing w:after="0"/>
        <w:ind w:right="567"/>
        <w:jc w:val="both"/>
        <w:rPr>
          <w:color w:val="auto"/>
        </w:rPr>
      </w:pPr>
      <w:r w:rsidRPr="00AB651A">
        <w:rPr>
          <w:rFonts w:ascii="Times New Roman" w:hAnsi="Times New Roman"/>
          <w:i/>
          <w:color w:val="auto"/>
          <w:sz w:val="24"/>
          <w:szCs w:val="24"/>
        </w:rPr>
        <w:t>Пример: Последняя пятница месяца: 12.00-14.00.</w:t>
      </w:r>
    </w:p>
    <w:p w:rsidR="002E4BA7" w:rsidRPr="00AB651A" w:rsidRDefault="002E4BA7" w:rsidP="002E4BA7">
      <w:pPr>
        <w:spacing w:after="0"/>
        <w:ind w:right="567"/>
        <w:jc w:val="both"/>
        <w:rPr>
          <w:color w:val="auto"/>
        </w:rPr>
      </w:pPr>
      <w:r w:rsidRPr="00AB651A">
        <w:rPr>
          <w:rFonts w:ascii="Times New Roman" w:hAnsi="Times New Roman"/>
          <w:i/>
          <w:color w:val="auto"/>
          <w:sz w:val="24"/>
          <w:szCs w:val="24"/>
        </w:rPr>
        <w:t>Примечание: В графике работы указать только те часы, в которые производится прием заявлений (рекомендуется указать не более 2 часов в неделю).</w:t>
      </w:r>
    </w:p>
    <w:p w:rsidR="002E4BA7" w:rsidRPr="00AB651A" w:rsidRDefault="002E4BA7" w:rsidP="002E4BA7">
      <w:pPr>
        <w:spacing w:after="0"/>
        <w:ind w:right="567"/>
        <w:jc w:val="both"/>
        <w:rPr>
          <w:color w:val="auto"/>
        </w:rPr>
      </w:pPr>
    </w:p>
    <w:p w:rsidR="002E4BA7" w:rsidRPr="00AB651A" w:rsidRDefault="002E4BA7" w:rsidP="002E4BA7">
      <w:pPr>
        <w:spacing w:after="0"/>
        <w:ind w:right="567"/>
        <w:jc w:val="both"/>
        <w:rPr>
          <w:color w:val="auto"/>
        </w:rPr>
      </w:pPr>
      <w:r w:rsidRPr="00AB651A">
        <w:rPr>
          <w:rFonts w:ascii="Times New Roman" w:hAnsi="Times New Roman"/>
          <w:color w:val="auto"/>
          <w:sz w:val="24"/>
          <w:szCs w:val="24"/>
        </w:rPr>
        <w:t>Почтовый адрес: __________________________________________________________________</w:t>
      </w:r>
    </w:p>
    <w:p w:rsidR="002E4BA7" w:rsidRPr="00AB651A" w:rsidRDefault="002E4BA7" w:rsidP="002E4BA7">
      <w:pPr>
        <w:spacing w:after="0"/>
        <w:ind w:right="567"/>
        <w:jc w:val="both"/>
        <w:rPr>
          <w:color w:val="auto"/>
        </w:rPr>
      </w:pPr>
      <w:r w:rsidRPr="00AB651A">
        <w:rPr>
          <w:rFonts w:ascii="Times New Roman" w:hAnsi="Times New Roman"/>
          <w:color w:val="auto"/>
          <w:sz w:val="24"/>
          <w:szCs w:val="24"/>
        </w:rPr>
        <w:t>Контактный телефон: ________________</w:t>
      </w:r>
    </w:p>
    <w:p w:rsidR="002E4BA7" w:rsidRPr="00AB651A" w:rsidRDefault="002E4BA7" w:rsidP="002E4BA7">
      <w:pPr>
        <w:spacing w:after="0"/>
        <w:ind w:right="567"/>
        <w:jc w:val="both"/>
        <w:rPr>
          <w:color w:val="auto"/>
        </w:rPr>
      </w:pPr>
      <w:r w:rsidRPr="00AB651A">
        <w:rPr>
          <w:rFonts w:ascii="Times New Roman" w:hAnsi="Times New Roman"/>
          <w:color w:val="auto"/>
          <w:sz w:val="24"/>
          <w:szCs w:val="24"/>
        </w:rPr>
        <w:t>Горячая линия Губернатора Московской области: 8-800-550-50-03</w:t>
      </w:r>
    </w:p>
    <w:p w:rsidR="002E4BA7" w:rsidRPr="00AB651A" w:rsidRDefault="002E4BA7" w:rsidP="002E4BA7">
      <w:pPr>
        <w:spacing w:after="0"/>
        <w:ind w:right="567"/>
        <w:jc w:val="both"/>
        <w:rPr>
          <w:color w:val="auto"/>
        </w:rPr>
      </w:pPr>
      <w:r w:rsidRPr="00AB651A">
        <w:rPr>
          <w:rFonts w:ascii="Times New Roman" w:hAnsi="Times New Roman"/>
          <w:color w:val="auto"/>
          <w:sz w:val="24"/>
          <w:szCs w:val="24"/>
        </w:rPr>
        <w:t>Официальный сайт в информационно-коммуникационной сети «Интернет»: ________________</w:t>
      </w:r>
    </w:p>
    <w:p w:rsidR="002E4BA7" w:rsidRPr="00AB651A" w:rsidRDefault="002E4BA7" w:rsidP="002E4BA7">
      <w:pPr>
        <w:spacing w:after="0"/>
        <w:ind w:right="567"/>
        <w:jc w:val="both"/>
        <w:rPr>
          <w:color w:val="auto"/>
        </w:rPr>
      </w:pPr>
      <w:r w:rsidRPr="00AB651A">
        <w:rPr>
          <w:rFonts w:ascii="Times New Roman" w:hAnsi="Times New Roman"/>
          <w:color w:val="auto"/>
          <w:sz w:val="24"/>
          <w:szCs w:val="24"/>
        </w:rPr>
        <w:t>Адрес электронной почты в сети Интернет: ________________________________</w:t>
      </w:r>
    </w:p>
    <w:p w:rsidR="002E4BA7" w:rsidRPr="00AB651A" w:rsidRDefault="002E4BA7" w:rsidP="002E4BA7">
      <w:pPr>
        <w:spacing w:after="0" w:line="240" w:lineRule="auto"/>
        <w:ind w:right="567"/>
        <w:contextualSpacing/>
        <w:jc w:val="both"/>
        <w:rPr>
          <w:rFonts w:ascii="Times New Roman" w:eastAsia="Times New Roman" w:hAnsi="Times New Roman"/>
          <w:b/>
          <w:color w:val="auto"/>
          <w:sz w:val="24"/>
          <w:szCs w:val="24"/>
          <w:lang w:eastAsia="ru-RU"/>
        </w:rPr>
      </w:pPr>
    </w:p>
    <w:p w:rsidR="002E4BA7" w:rsidRPr="00AB651A" w:rsidRDefault="002E4BA7" w:rsidP="004228B2">
      <w:pPr>
        <w:spacing w:after="0"/>
        <w:ind w:right="567" w:firstLine="284"/>
        <w:jc w:val="both"/>
        <w:rPr>
          <w:color w:val="auto"/>
        </w:rPr>
      </w:pPr>
      <w:r w:rsidRPr="00AB651A">
        <w:rPr>
          <w:rFonts w:ascii="Times New Roman" w:hAnsi="Times New Roman"/>
          <w:color w:val="auto"/>
          <w:sz w:val="24"/>
          <w:szCs w:val="24"/>
        </w:rPr>
        <w:t>3. Справочная информация о месте нахождения МФЦ, графике работы, контактных телефонах, адресах электронной почты.</w:t>
      </w:r>
    </w:p>
    <w:p w:rsidR="002E4BA7" w:rsidRPr="00AB651A" w:rsidRDefault="002E4BA7" w:rsidP="002E4BA7">
      <w:pPr>
        <w:spacing w:after="0"/>
        <w:ind w:left="708" w:right="567"/>
        <w:jc w:val="both"/>
        <w:rPr>
          <w:color w:val="auto"/>
        </w:rPr>
      </w:pPr>
      <w:r w:rsidRPr="00AB651A">
        <w:rPr>
          <w:rFonts w:ascii="Times New Roman" w:hAnsi="Times New Roman"/>
          <w:color w:val="auto"/>
          <w:sz w:val="24"/>
          <w:szCs w:val="24"/>
        </w:rPr>
        <w:t>Информация приведена на сайтах:</w:t>
      </w:r>
    </w:p>
    <w:p w:rsidR="002E4BA7" w:rsidRPr="00AB651A" w:rsidRDefault="002E4BA7" w:rsidP="002E4BA7">
      <w:pPr>
        <w:spacing w:after="0"/>
        <w:ind w:left="708" w:right="567"/>
        <w:jc w:val="both"/>
        <w:rPr>
          <w:color w:val="auto"/>
        </w:rPr>
      </w:pPr>
      <w:r w:rsidRPr="00AB651A">
        <w:rPr>
          <w:rFonts w:ascii="Times New Roman" w:hAnsi="Times New Roman"/>
          <w:color w:val="auto"/>
          <w:sz w:val="24"/>
          <w:szCs w:val="24"/>
        </w:rPr>
        <w:t>- РПГУ: uslugi.mosreg.ru</w:t>
      </w:r>
    </w:p>
    <w:p w:rsidR="002E4BA7" w:rsidRPr="00AB651A" w:rsidRDefault="002E4BA7" w:rsidP="002E4BA7">
      <w:pPr>
        <w:spacing w:after="0"/>
        <w:ind w:left="708" w:right="567"/>
        <w:jc w:val="both"/>
        <w:rPr>
          <w:color w:val="auto"/>
        </w:rPr>
      </w:pPr>
      <w:r w:rsidRPr="00AB651A">
        <w:rPr>
          <w:rFonts w:ascii="Times New Roman" w:hAnsi="Times New Roman"/>
          <w:color w:val="auto"/>
          <w:sz w:val="24"/>
          <w:szCs w:val="24"/>
        </w:rPr>
        <w:t>- МФЦ: mfc.mosreg.ru</w:t>
      </w:r>
    </w:p>
    <w:p w:rsidR="002E4BA7" w:rsidRPr="00AB651A" w:rsidRDefault="002E4BA7" w:rsidP="002E4BA7">
      <w:pPr>
        <w:spacing w:after="0"/>
        <w:ind w:right="567"/>
        <w:jc w:val="both"/>
        <w:rPr>
          <w:rFonts w:ascii="Times New Roman" w:hAnsi="Times New Roman"/>
          <w:color w:val="auto"/>
          <w:sz w:val="28"/>
          <w:szCs w:val="28"/>
        </w:rPr>
      </w:pPr>
    </w:p>
    <w:p w:rsidR="002E4BA7" w:rsidRPr="00AB651A" w:rsidRDefault="002E4BA7" w:rsidP="002E4BA7">
      <w:pPr>
        <w:pStyle w:val="1-"/>
        <w:pageBreakBefore/>
        <w:spacing w:before="0" w:after="0"/>
        <w:ind w:right="567"/>
        <w:jc w:val="right"/>
        <w:rPr>
          <w:color w:val="auto"/>
        </w:rPr>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sidRPr="00AB651A">
        <w:rPr>
          <w:b w:val="0"/>
          <w:color w:val="auto"/>
          <w:sz w:val="24"/>
          <w:szCs w:val="24"/>
        </w:rPr>
        <w:lastRenderedPageBreak/>
        <w:t xml:space="preserve">Приложение </w:t>
      </w:r>
      <w:bookmarkEnd w:id="250"/>
      <w:bookmarkEnd w:id="251"/>
      <w:r w:rsidRPr="00AB651A">
        <w:rPr>
          <w:b w:val="0"/>
          <w:color w:val="auto"/>
          <w:sz w:val="24"/>
          <w:szCs w:val="24"/>
        </w:rPr>
        <w:t>3</w:t>
      </w:r>
      <w:r w:rsidRPr="00AB651A">
        <w:rPr>
          <w:b w:val="0"/>
          <w:color w:val="auto"/>
          <w:sz w:val="24"/>
          <w:szCs w:val="24"/>
        </w:rPr>
        <w:br/>
        <w:t xml:space="preserve"> к Административному регламенту</w:t>
      </w:r>
      <w:bookmarkEnd w:id="252"/>
      <w:bookmarkEnd w:id="253"/>
      <w:r w:rsidRPr="00AB651A">
        <w:rPr>
          <w:color w:val="auto"/>
          <w:sz w:val="24"/>
          <w:szCs w:val="24"/>
        </w:rPr>
        <w:br/>
      </w:r>
    </w:p>
    <w:p w:rsidR="002E4BA7" w:rsidRPr="00AB651A" w:rsidRDefault="002E4BA7" w:rsidP="002E4BA7">
      <w:pPr>
        <w:pStyle w:val="afffa"/>
        <w:rPr>
          <w:b/>
          <w:color w:val="auto"/>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AB651A">
        <w:rPr>
          <w:b/>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Pr="00AB651A" w:rsidRDefault="002E4BA7" w:rsidP="002E4BA7">
      <w:pPr>
        <w:pStyle w:val="114"/>
        <w:ind w:firstLine="567"/>
        <w:rPr>
          <w:color w:val="auto"/>
        </w:rPr>
      </w:pPr>
      <w:r w:rsidRPr="00AB651A">
        <w:rPr>
          <w:color w:val="auto"/>
          <w:sz w:val="24"/>
          <w:szCs w:val="24"/>
        </w:rPr>
        <w:t>1.Информация о предоставлении Муниципальной услуги размещается в электронном виде:</w:t>
      </w:r>
    </w:p>
    <w:p w:rsidR="00B45092" w:rsidRPr="00AB651A" w:rsidRDefault="002E4BA7" w:rsidP="00B45092">
      <w:pPr>
        <w:pStyle w:val="114"/>
        <w:ind w:firstLine="567"/>
        <w:rPr>
          <w:color w:val="auto"/>
          <w:sz w:val="24"/>
          <w:szCs w:val="24"/>
        </w:rPr>
      </w:pPr>
      <w:r w:rsidRPr="00AB651A">
        <w:rPr>
          <w:color w:val="auto"/>
          <w:sz w:val="24"/>
          <w:szCs w:val="24"/>
        </w:rPr>
        <w:t xml:space="preserve">на официальном сайте </w:t>
      </w:r>
      <w:proofErr w:type="gramStart"/>
      <w:r w:rsidRPr="00AB651A">
        <w:rPr>
          <w:color w:val="auto"/>
          <w:sz w:val="24"/>
          <w:szCs w:val="24"/>
        </w:rPr>
        <w:t>Администрации</w:t>
      </w:r>
      <w:r w:rsidR="00B45092" w:rsidRPr="00AB651A">
        <w:rPr>
          <w:color w:val="auto"/>
          <w:sz w:val="24"/>
          <w:szCs w:val="24"/>
        </w:rPr>
        <w:t xml:space="preserve">: </w:t>
      </w:r>
      <w:r w:rsidRPr="00AB651A">
        <w:rPr>
          <w:color w:val="auto"/>
          <w:sz w:val="24"/>
          <w:szCs w:val="24"/>
        </w:rPr>
        <w:t xml:space="preserve"> </w:t>
      </w:r>
      <w:hyperlink r:id="rId11" w:history="1">
        <w:r w:rsidR="00B45092" w:rsidRPr="00AB651A">
          <w:rPr>
            <w:rStyle w:val="afffff0"/>
            <w:color w:val="auto"/>
            <w:sz w:val="24"/>
            <w:szCs w:val="24"/>
          </w:rPr>
          <w:t>http://www.lytkarino.com/</w:t>
        </w:r>
        <w:proofErr w:type="gramEnd"/>
      </w:hyperlink>
    </w:p>
    <w:p w:rsidR="00AB651A" w:rsidRPr="00AB651A" w:rsidRDefault="007D29CE" w:rsidP="00AB651A">
      <w:pPr>
        <w:pStyle w:val="114"/>
        <w:ind w:firstLine="567"/>
        <w:rPr>
          <w:color w:val="auto"/>
          <w:sz w:val="24"/>
          <w:szCs w:val="24"/>
        </w:rPr>
      </w:pPr>
      <w:r w:rsidRPr="00AB651A">
        <w:rPr>
          <w:color w:val="auto"/>
          <w:sz w:val="24"/>
          <w:szCs w:val="24"/>
        </w:rPr>
        <w:t xml:space="preserve">на официальном </w:t>
      </w:r>
      <w:proofErr w:type="gramStart"/>
      <w:r w:rsidRPr="00AB651A">
        <w:rPr>
          <w:color w:val="auto"/>
          <w:sz w:val="24"/>
          <w:szCs w:val="24"/>
        </w:rPr>
        <w:t>сайте  Подразделения</w:t>
      </w:r>
      <w:proofErr w:type="gramEnd"/>
      <w:r w:rsidR="00AB651A" w:rsidRPr="00AB651A">
        <w:rPr>
          <w:color w:val="auto"/>
          <w:sz w:val="24"/>
          <w:szCs w:val="24"/>
        </w:rPr>
        <w:t>:</w:t>
      </w:r>
      <w:r w:rsidRPr="00AB651A">
        <w:rPr>
          <w:color w:val="auto"/>
          <w:sz w:val="24"/>
          <w:szCs w:val="24"/>
        </w:rPr>
        <w:t xml:space="preserve"> </w:t>
      </w:r>
      <w:hyperlink r:id="rId12" w:history="1">
        <w:r w:rsidR="00AB651A" w:rsidRPr="00AB651A">
          <w:rPr>
            <w:rStyle w:val="afffff0"/>
            <w:color w:val="auto"/>
            <w:sz w:val="24"/>
            <w:szCs w:val="24"/>
          </w:rPr>
          <w:t>http://obr-lytkarino.ucoz.ru/</w:t>
        </w:r>
      </w:hyperlink>
    </w:p>
    <w:p w:rsidR="002E4BA7" w:rsidRPr="00AB651A" w:rsidRDefault="002E4BA7" w:rsidP="002E4BA7">
      <w:pPr>
        <w:pStyle w:val="114"/>
        <w:ind w:firstLine="567"/>
        <w:rPr>
          <w:color w:val="auto"/>
          <w:sz w:val="20"/>
          <w:szCs w:val="20"/>
        </w:rPr>
      </w:pPr>
      <w:r w:rsidRPr="00AB651A">
        <w:rPr>
          <w:color w:val="auto"/>
          <w:sz w:val="24"/>
          <w:szCs w:val="24"/>
        </w:rPr>
        <w:t>на официальном сайте МФЦ</w:t>
      </w:r>
      <w:r w:rsidR="00AB651A" w:rsidRPr="00AB651A">
        <w:rPr>
          <w:color w:val="auto"/>
          <w:sz w:val="24"/>
          <w:szCs w:val="24"/>
        </w:rPr>
        <w:t xml:space="preserve">: </w:t>
      </w:r>
      <w:hyperlink r:id="rId13" w:history="1">
        <w:r w:rsidR="00AB651A" w:rsidRPr="00AB651A">
          <w:rPr>
            <w:rStyle w:val="afffff0"/>
            <w:color w:val="auto"/>
            <w:sz w:val="24"/>
            <w:szCs w:val="24"/>
          </w:rPr>
          <w:t>www.mfc50.ru</w:t>
        </w:r>
      </w:hyperlink>
      <w:r w:rsidR="00AB651A" w:rsidRPr="00AB651A">
        <w:rPr>
          <w:color w:val="auto"/>
          <w:sz w:val="24"/>
          <w:szCs w:val="24"/>
        </w:rPr>
        <w:t xml:space="preserve"> </w:t>
      </w:r>
    </w:p>
    <w:p w:rsidR="002E4BA7" w:rsidRPr="00AB651A" w:rsidRDefault="002E4BA7" w:rsidP="002E4BA7">
      <w:pPr>
        <w:pStyle w:val="114"/>
        <w:ind w:firstLine="567"/>
        <w:rPr>
          <w:color w:val="auto"/>
        </w:rPr>
      </w:pPr>
      <w:r w:rsidRPr="00AB651A">
        <w:rPr>
          <w:color w:val="auto"/>
          <w:sz w:val="24"/>
          <w:szCs w:val="24"/>
        </w:rPr>
        <w:t>на порталах uslugi.mosreg.ru, gosuslugi.ru на страницах, посвященных Муниципальной услуге.</w:t>
      </w:r>
    </w:p>
    <w:p w:rsidR="002E4BA7" w:rsidRPr="00AB651A" w:rsidRDefault="002E4BA7" w:rsidP="002E4BA7">
      <w:pPr>
        <w:pStyle w:val="114"/>
        <w:ind w:firstLine="567"/>
        <w:rPr>
          <w:color w:val="auto"/>
        </w:rPr>
      </w:pPr>
      <w:r w:rsidRPr="00AB651A">
        <w:rPr>
          <w:color w:val="auto"/>
          <w:sz w:val="24"/>
          <w:szCs w:val="24"/>
        </w:rPr>
        <w:t>2. Размещенная в электронном виде информация о предоставлении Муниципальной услуги должна включать в себя:</w:t>
      </w:r>
    </w:p>
    <w:p w:rsidR="002E4BA7" w:rsidRPr="00AB651A" w:rsidRDefault="002E4BA7" w:rsidP="002E4BA7">
      <w:pPr>
        <w:pStyle w:val="114"/>
        <w:ind w:firstLine="567"/>
        <w:rPr>
          <w:color w:val="auto"/>
        </w:rPr>
      </w:pPr>
      <w:r w:rsidRPr="00AB651A">
        <w:rPr>
          <w:color w:val="auto"/>
          <w:sz w:val="24"/>
          <w:szCs w:val="24"/>
        </w:rPr>
        <w:t xml:space="preserve">наименование, почтовые адреса, справочные номера телефонов, адреса электронной почты, адреса сайтов </w:t>
      </w:r>
      <w:r w:rsidR="00E428FC" w:rsidRPr="00AB651A">
        <w:rPr>
          <w:color w:val="auto"/>
          <w:sz w:val="24"/>
          <w:szCs w:val="24"/>
        </w:rPr>
        <w:t>Подразделения</w:t>
      </w:r>
      <w:r w:rsidRPr="00AB651A">
        <w:rPr>
          <w:color w:val="auto"/>
          <w:sz w:val="24"/>
          <w:szCs w:val="24"/>
        </w:rPr>
        <w:t xml:space="preserve"> и МФЦ;</w:t>
      </w:r>
    </w:p>
    <w:p w:rsidR="002E4BA7" w:rsidRPr="00AB651A" w:rsidRDefault="002E4BA7" w:rsidP="002E4BA7">
      <w:pPr>
        <w:pStyle w:val="114"/>
        <w:ind w:firstLine="567"/>
        <w:rPr>
          <w:color w:val="auto"/>
        </w:rPr>
      </w:pPr>
      <w:r w:rsidRPr="00AB651A">
        <w:rPr>
          <w:color w:val="auto"/>
          <w:sz w:val="24"/>
          <w:szCs w:val="24"/>
        </w:rPr>
        <w:t xml:space="preserve">график работы </w:t>
      </w:r>
      <w:r w:rsidR="00E428FC" w:rsidRPr="00AB651A">
        <w:rPr>
          <w:color w:val="auto"/>
          <w:sz w:val="24"/>
          <w:szCs w:val="24"/>
        </w:rPr>
        <w:t>Подразделения</w:t>
      </w:r>
      <w:r w:rsidRPr="00AB651A">
        <w:rPr>
          <w:color w:val="auto"/>
          <w:sz w:val="24"/>
          <w:szCs w:val="24"/>
        </w:rPr>
        <w:t xml:space="preserve"> и МФЦ;</w:t>
      </w:r>
    </w:p>
    <w:p w:rsidR="002E4BA7" w:rsidRPr="00AB651A" w:rsidRDefault="002E4BA7" w:rsidP="002E4BA7">
      <w:pPr>
        <w:pStyle w:val="114"/>
        <w:ind w:firstLine="567"/>
        <w:rPr>
          <w:color w:val="auto"/>
        </w:rPr>
      </w:pPr>
      <w:r w:rsidRPr="00AB651A">
        <w:rPr>
          <w:color w:val="auto"/>
          <w:sz w:val="24"/>
          <w:szCs w:val="24"/>
        </w:rPr>
        <w:t>требования к заявлению и прилагаемым к нему документам (включая их перечень);</w:t>
      </w:r>
    </w:p>
    <w:p w:rsidR="002E4BA7" w:rsidRPr="00AB651A" w:rsidRDefault="002E4BA7" w:rsidP="002E4BA7">
      <w:pPr>
        <w:pStyle w:val="114"/>
        <w:ind w:firstLine="567"/>
        <w:rPr>
          <w:color w:val="auto"/>
        </w:rPr>
      </w:pPr>
      <w:r w:rsidRPr="00AB651A">
        <w:rPr>
          <w:color w:val="auto"/>
          <w:sz w:val="24"/>
          <w:szCs w:val="24"/>
        </w:rPr>
        <w:t>выдержки из правовых актов, в части касающейся Муниципальной услуги;</w:t>
      </w:r>
    </w:p>
    <w:p w:rsidR="002E4BA7" w:rsidRPr="00AB651A" w:rsidRDefault="002E4BA7" w:rsidP="002E4BA7">
      <w:pPr>
        <w:pStyle w:val="114"/>
        <w:ind w:firstLine="567"/>
        <w:rPr>
          <w:color w:val="auto"/>
        </w:rPr>
      </w:pPr>
      <w:r w:rsidRPr="00AB651A">
        <w:rPr>
          <w:color w:val="auto"/>
          <w:sz w:val="24"/>
          <w:szCs w:val="24"/>
        </w:rPr>
        <w:t>текст Административного регламента с приложениями;</w:t>
      </w:r>
    </w:p>
    <w:p w:rsidR="002E4BA7" w:rsidRPr="00AB651A" w:rsidRDefault="002E4BA7" w:rsidP="002E4BA7">
      <w:pPr>
        <w:pStyle w:val="114"/>
        <w:ind w:firstLine="567"/>
        <w:rPr>
          <w:color w:val="auto"/>
        </w:rPr>
      </w:pPr>
      <w:r w:rsidRPr="00AB651A">
        <w:rPr>
          <w:color w:val="auto"/>
          <w:sz w:val="24"/>
          <w:szCs w:val="24"/>
        </w:rPr>
        <w:t>краткое описание порядка предоставления Муниципальной услуги;</w:t>
      </w:r>
    </w:p>
    <w:p w:rsidR="002E4BA7" w:rsidRPr="00AB651A" w:rsidRDefault="002E4BA7" w:rsidP="002E4BA7">
      <w:pPr>
        <w:pStyle w:val="114"/>
        <w:ind w:firstLine="567"/>
        <w:rPr>
          <w:color w:val="auto"/>
        </w:rPr>
      </w:pPr>
      <w:r w:rsidRPr="00AB651A">
        <w:rPr>
          <w:color w:val="auto"/>
          <w:sz w:val="24"/>
          <w:szCs w:val="24"/>
        </w:rPr>
        <w:t>образцы оформления документов, необходимых для получения Муниципальной услуги, и требования к ним;</w:t>
      </w:r>
    </w:p>
    <w:p w:rsidR="00E428FC" w:rsidRPr="00AB651A" w:rsidRDefault="002E4BA7" w:rsidP="00E428FC">
      <w:pPr>
        <w:pStyle w:val="114"/>
        <w:ind w:firstLine="567"/>
        <w:rPr>
          <w:color w:val="auto"/>
          <w:sz w:val="24"/>
          <w:szCs w:val="24"/>
        </w:rPr>
      </w:pPr>
      <w:r w:rsidRPr="00AB651A">
        <w:rPr>
          <w:color w:val="auto"/>
          <w:sz w:val="24"/>
          <w:szCs w:val="24"/>
        </w:rPr>
        <w:t>перечень типовых, наиболее актуальных вопросов, относящихся к Муниципальной услуге, и ответы на них.</w:t>
      </w:r>
    </w:p>
    <w:p w:rsidR="002E4BA7" w:rsidRPr="00AB651A" w:rsidRDefault="002E4BA7" w:rsidP="00E428FC">
      <w:pPr>
        <w:pStyle w:val="114"/>
        <w:numPr>
          <w:ilvl w:val="0"/>
          <w:numId w:val="21"/>
        </w:numPr>
        <w:ind w:left="0" w:firstLine="284"/>
        <w:rPr>
          <w:color w:val="auto"/>
        </w:rPr>
      </w:pPr>
      <w:r w:rsidRPr="00AB651A">
        <w:rPr>
          <w:color w:val="auto"/>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sidRPr="00AB651A">
        <w:rPr>
          <w:color w:val="auto"/>
          <w:sz w:val="24"/>
          <w:szCs w:val="24"/>
        </w:rPr>
        <w:t>Подразделения</w:t>
      </w:r>
      <w:r w:rsidRPr="00AB651A">
        <w:rPr>
          <w:color w:val="auto"/>
          <w:sz w:val="24"/>
          <w:szCs w:val="24"/>
        </w:rPr>
        <w:t xml:space="preserve"> при обращении Заявителей (представителей Заявителей):</w:t>
      </w:r>
    </w:p>
    <w:p w:rsidR="002E4BA7" w:rsidRPr="00AB651A" w:rsidRDefault="002E4BA7" w:rsidP="002E4BA7">
      <w:pPr>
        <w:pStyle w:val="114"/>
        <w:ind w:firstLine="567"/>
        <w:rPr>
          <w:color w:val="auto"/>
        </w:rPr>
      </w:pPr>
      <w:r w:rsidRPr="00AB651A">
        <w:rPr>
          <w:color w:val="auto"/>
          <w:sz w:val="24"/>
          <w:szCs w:val="24"/>
        </w:rPr>
        <w:t>лично;</w:t>
      </w:r>
    </w:p>
    <w:p w:rsidR="002E4BA7" w:rsidRPr="00AB651A" w:rsidRDefault="002E4BA7" w:rsidP="002E4BA7">
      <w:pPr>
        <w:pStyle w:val="114"/>
        <w:ind w:firstLine="567"/>
        <w:rPr>
          <w:color w:val="auto"/>
        </w:rPr>
      </w:pPr>
      <w:r w:rsidRPr="00AB651A">
        <w:rPr>
          <w:color w:val="auto"/>
          <w:sz w:val="24"/>
          <w:szCs w:val="24"/>
        </w:rPr>
        <w:t>по почте, в том числе электронной;</w:t>
      </w:r>
    </w:p>
    <w:p w:rsidR="002E4BA7" w:rsidRPr="00AB651A" w:rsidRDefault="002E4BA7" w:rsidP="002E4BA7">
      <w:pPr>
        <w:pStyle w:val="114"/>
        <w:ind w:firstLine="567"/>
        <w:rPr>
          <w:color w:val="auto"/>
        </w:rPr>
      </w:pPr>
      <w:r w:rsidRPr="00AB651A">
        <w:rPr>
          <w:color w:val="auto"/>
          <w:sz w:val="24"/>
          <w:szCs w:val="24"/>
        </w:rPr>
        <w:t>по телефонам, указанным в приложении 2 к настоящему Административному регламенту.</w:t>
      </w:r>
    </w:p>
    <w:p w:rsidR="002E4BA7" w:rsidRPr="00AB651A" w:rsidRDefault="002E4BA7" w:rsidP="002E4BA7">
      <w:pPr>
        <w:pStyle w:val="114"/>
        <w:ind w:firstLine="567"/>
        <w:rPr>
          <w:color w:val="auto"/>
        </w:rPr>
      </w:pPr>
      <w:r w:rsidRPr="00AB651A">
        <w:rPr>
          <w:color w:val="auto"/>
          <w:sz w:val="24"/>
          <w:szCs w:val="24"/>
        </w:rPr>
        <w:t xml:space="preserve">4.Консультирование по вопросам предоставления Муниципальной услуги специалистами МФЦ и </w:t>
      </w:r>
      <w:r w:rsidR="00E428FC" w:rsidRPr="00AB651A">
        <w:rPr>
          <w:color w:val="auto"/>
          <w:sz w:val="24"/>
          <w:szCs w:val="24"/>
        </w:rPr>
        <w:t>Подразделен</w:t>
      </w:r>
      <w:r w:rsidRPr="00AB651A">
        <w:rPr>
          <w:color w:val="auto"/>
          <w:sz w:val="24"/>
          <w:szCs w:val="24"/>
        </w:rPr>
        <w:t>ия осуществляется бесплатно.</w:t>
      </w:r>
    </w:p>
    <w:p w:rsidR="002E4BA7" w:rsidRPr="00AB651A" w:rsidRDefault="002E4BA7" w:rsidP="002E4BA7">
      <w:pPr>
        <w:pStyle w:val="114"/>
        <w:ind w:firstLine="567"/>
        <w:rPr>
          <w:color w:val="auto"/>
        </w:rPr>
      </w:pPr>
      <w:r w:rsidRPr="00AB651A">
        <w:rPr>
          <w:color w:val="auto"/>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Pr="00AB651A" w:rsidRDefault="002E4BA7" w:rsidP="002E4BA7">
      <w:pPr>
        <w:pStyle w:val="114"/>
        <w:ind w:firstLine="567"/>
        <w:rPr>
          <w:color w:val="auto"/>
        </w:rPr>
      </w:pPr>
      <w:r w:rsidRPr="00AB651A">
        <w:rPr>
          <w:color w:val="auto"/>
          <w:sz w:val="24"/>
          <w:szCs w:val="24"/>
        </w:rPr>
        <w:t xml:space="preserve">6.Информация об предоставлении Муниципальной услуги размещается в помещениях </w:t>
      </w:r>
      <w:proofErr w:type="spellStart"/>
      <w:r w:rsidR="00E428FC" w:rsidRPr="00AB651A">
        <w:rPr>
          <w:color w:val="auto"/>
          <w:sz w:val="24"/>
          <w:szCs w:val="24"/>
        </w:rPr>
        <w:t>Подраделе</w:t>
      </w:r>
      <w:r w:rsidRPr="00AB651A">
        <w:rPr>
          <w:color w:val="auto"/>
          <w:sz w:val="24"/>
          <w:szCs w:val="24"/>
        </w:rPr>
        <w:t>ния</w:t>
      </w:r>
      <w:proofErr w:type="spellEnd"/>
      <w:r w:rsidRPr="00AB651A">
        <w:rPr>
          <w:color w:val="auto"/>
          <w:sz w:val="24"/>
          <w:szCs w:val="24"/>
        </w:rPr>
        <w:t xml:space="preserve"> и МФЦ, предназначенных для приема Заявителей (представителей Заявителей). </w:t>
      </w:r>
    </w:p>
    <w:p w:rsidR="002E4BA7" w:rsidRPr="00AB651A" w:rsidRDefault="002E4BA7" w:rsidP="002E4BA7">
      <w:pPr>
        <w:pStyle w:val="114"/>
        <w:ind w:firstLine="567"/>
        <w:rPr>
          <w:color w:val="auto"/>
        </w:rPr>
      </w:pPr>
      <w:r w:rsidRPr="00AB651A">
        <w:rPr>
          <w:color w:val="auto"/>
          <w:sz w:val="24"/>
          <w:szCs w:val="24"/>
        </w:rPr>
        <w:t xml:space="preserve">7. </w:t>
      </w:r>
      <w:r w:rsidR="00580C61" w:rsidRPr="00AB651A">
        <w:rPr>
          <w:color w:val="auto"/>
          <w:sz w:val="24"/>
          <w:szCs w:val="24"/>
        </w:rPr>
        <w:t xml:space="preserve">Подразделение </w:t>
      </w:r>
      <w:r w:rsidRPr="00AB651A">
        <w:rPr>
          <w:color w:val="auto"/>
          <w:sz w:val="24"/>
          <w:szCs w:val="24"/>
        </w:rPr>
        <w:t xml:space="preserve">разрабатывает информационные материалы – памятки, инструкции, брошюры, – в форме макетов и передает их в МФЦ. </w:t>
      </w:r>
      <w:r w:rsidR="00E428FC" w:rsidRPr="00AB651A">
        <w:rPr>
          <w:color w:val="auto"/>
          <w:sz w:val="24"/>
          <w:szCs w:val="24"/>
        </w:rPr>
        <w:t>Подразделение</w:t>
      </w:r>
      <w:r w:rsidRPr="00AB651A">
        <w:rPr>
          <w:color w:val="auto"/>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AB651A" w:rsidRDefault="002E4BA7" w:rsidP="002E4BA7">
      <w:pPr>
        <w:pStyle w:val="affa"/>
        <w:ind w:firstLine="567"/>
        <w:jc w:val="both"/>
        <w:rPr>
          <w:rFonts w:ascii="Times New Roman" w:hAnsi="Times New Roman"/>
          <w:color w:val="auto"/>
          <w:sz w:val="24"/>
          <w:szCs w:val="24"/>
        </w:rPr>
      </w:pPr>
      <w:r w:rsidRPr="00AB651A">
        <w:rPr>
          <w:rFonts w:ascii="Times New Roman" w:hAnsi="Times New Roman"/>
          <w:color w:val="auto"/>
          <w:sz w:val="24"/>
          <w:szCs w:val="24"/>
        </w:rPr>
        <w:t>8.</w:t>
      </w:r>
      <w:r w:rsidR="00E428FC" w:rsidRPr="00AB651A">
        <w:rPr>
          <w:rFonts w:ascii="Times New Roman" w:hAnsi="Times New Roman"/>
          <w:color w:val="auto"/>
          <w:sz w:val="24"/>
          <w:szCs w:val="24"/>
        </w:rPr>
        <w:t xml:space="preserve"> </w:t>
      </w:r>
      <w:r w:rsidRPr="00AB651A">
        <w:rPr>
          <w:rFonts w:ascii="Times New Roman" w:hAnsi="Times New Roman"/>
          <w:color w:val="auto"/>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AB651A">
        <w:rPr>
          <w:rFonts w:ascii="Times New Roman" w:hAnsi="Times New Roman"/>
          <w:color w:val="auto"/>
          <w:sz w:val="24"/>
          <w:szCs w:val="24"/>
        </w:rPr>
        <w:t>.</w:t>
      </w:r>
    </w:p>
    <w:p w:rsidR="00E428FC" w:rsidRPr="00AB651A" w:rsidRDefault="002E4BA7">
      <w:pPr>
        <w:spacing w:after="0" w:line="240" w:lineRule="auto"/>
        <w:rPr>
          <w:rFonts w:ascii="Times New Roman" w:hAnsi="Times New Roman"/>
          <w:color w:val="auto"/>
          <w:sz w:val="24"/>
          <w:szCs w:val="24"/>
        </w:rPr>
      </w:pPr>
      <w:r w:rsidRPr="00AB651A">
        <w:rPr>
          <w:color w:val="auto"/>
          <w:sz w:val="24"/>
          <w:szCs w:val="24"/>
        </w:rPr>
        <w:t xml:space="preserve"> </w:t>
      </w:r>
      <w:bookmarkStart w:id="267" w:name="_Toc490644002"/>
      <w:bookmarkStart w:id="268" w:name="_Toc501467127"/>
      <w:r w:rsidR="00E428FC" w:rsidRPr="00AB651A">
        <w:rPr>
          <w:color w:val="auto"/>
          <w:sz w:val="24"/>
          <w:szCs w:val="24"/>
        </w:rPr>
        <w:br w:type="page"/>
      </w:r>
    </w:p>
    <w:p w:rsidR="002E4BA7" w:rsidRPr="00233ABE" w:rsidRDefault="002E4BA7" w:rsidP="002E4BA7">
      <w:pPr>
        <w:pStyle w:val="114"/>
        <w:ind w:firstLine="567"/>
        <w:jc w:val="right"/>
        <w:rPr>
          <w:color w:val="auto"/>
        </w:rPr>
      </w:pPr>
      <w:r w:rsidRPr="00233ABE">
        <w:rPr>
          <w:b/>
          <w:color w:val="auto"/>
          <w:sz w:val="24"/>
          <w:szCs w:val="24"/>
        </w:rPr>
        <w:lastRenderedPageBreak/>
        <w:t xml:space="preserve">Приложение </w:t>
      </w:r>
      <w:bookmarkEnd w:id="267"/>
      <w:r w:rsidRPr="00233ABE">
        <w:rPr>
          <w:b/>
          <w:color w:val="auto"/>
          <w:sz w:val="24"/>
          <w:szCs w:val="24"/>
        </w:rPr>
        <w:t xml:space="preserve">4 </w:t>
      </w:r>
      <w:bookmarkStart w:id="269" w:name="_Toc473131358"/>
      <w:bookmarkEnd w:id="269"/>
      <w:r w:rsidRPr="00233ABE">
        <w:rPr>
          <w:b/>
          <w:color w:val="auto"/>
          <w:sz w:val="24"/>
          <w:szCs w:val="24"/>
        </w:rPr>
        <w:br/>
        <w:t>к Административному регламенту</w:t>
      </w:r>
      <w:bookmarkEnd w:id="268"/>
      <w:r w:rsidRPr="00233ABE">
        <w:rPr>
          <w:b/>
          <w:color w:val="auto"/>
          <w:sz w:val="24"/>
          <w:szCs w:val="24"/>
        </w:rPr>
        <w:br/>
      </w:r>
    </w:p>
    <w:p w:rsidR="002E4BA7" w:rsidRPr="00233ABE" w:rsidRDefault="002E4BA7" w:rsidP="00233ABE">
      <w:pPr>
        <w:pStyle w:val="afffa"/>
        <w:rPr>
          <w:color w:val="auto"/>
        </w:rPr>
      </w:pPr>
      <w:bookmarkStart w:id="270" w:name="_Toc490644003"/>
      <w:r w:rsidRPr="00233ABE">
        <w:rPr>
          <w:color w:val="auto"/>
        </w:rP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00233ABE" w:rsidRPr="00233ABE">
        <w:rPr>
          <w:color w:val="auto"/>
        </w:rPr>
        <w:t xml:space="preserve"> </w:t>
      </w:r>
      <w:r w:rsidR="00233ABE" w:rsidRPr="00233ABE">
        <w:rPr>
          <w:bCs/>
          <w:color w:val="auto"/>
        </w:rPr>
        <w:t>городского округа Лыткарино Московской области</w:t>
      </w:r>
    </w:p>
    <w:p w:rsidR="002E4BA7" w:rsidRPr="00233ABE" w:rsidRDefault="002E4BA7" w:rsidP="002E4BA7">
      <w:pPr>
        <w:jc w:val="center"/>
        <w:rPr>
          <w:rFonts w:ascii="Times New Roman" w:hAnsi="Times New Roman"/>
          <w:color w:val="auto"/>
          <w:sz w:val="24"/>
          <w:szCs w:val="24"/>
        </w:rPr>
      </w:pPr>
    </w:p>
    <w:p w:rsidR="002E4BA7" w:rsidRPr="00233ABE" w:rsidRDefault="002E4BA7" w:rsidP="002E4BA7">
      <w:pPr>
        <w:jc w:val="center"/>
        <w:rPr>
          <w:color w:val="auto"/>
        </w:rPr>
      </w:pPr>
      <w:r w:rsidRPr="00233ABE">
        <w:rPr>
          <w:rFonts w:ascii="Times New Roman" w:hAnsi="Times New Roman"/>
          <w:color w:val="auto"/>
          <w:sz w:val="24"/>
          <w:szCs w:val="24"/>
        </w:rPr>
        <w:t xml:space="preserve">от _________________ № ______________ </w:t>
      </w:r>
      <w:r w:rsidRPr="00233ABE">
        <w:rPr>
          <w:rFonts w:ascii="Times New Roman" w:hAnsi="Times New Roman"/>
          <w:color w:val="auto"/>
          <w:sz w:val="24"/>
          <w:szCs w:val="24"/>
        </w:rPr>
        <w:br/>
        <w:t xml:space="preserve">Гр. __________________________________________________________________________ </w:t>
      </w:r>
      <w:r w:rsidRPr="00233ABE">
        <w:rPr>
          <w:rFonts w:ascii="Times New Roman" w:hAnsi="Times New Roman"/>
          <w:color w:val="auto"/>
          <w:sz w:val="24"/>
          <w:szCs w:val="24"/>
        </w:rPr>
        <w:br/>
        <w:t>(фамилия, имя, отчество)</w:t>
      </w:r>
    </w:p>
    <w:p w:rsidR="002E4BA7" w:rsidRPr="00233ABE" w:rsidRDefault="002E4BA7" w:rsidP="002E4BA7">
      <w:pPr>
        <w:pStyle w:val="114"/>
        <w:spacing w:line="240" w:lineRule="auto"/>
        <w:ind w:firstLine="709"/>
        <w:rPr>
          <w:color w:val="auto"/>
        </w:rPr>
      </w:pPr>
      <w:r w:rsidRPr="00233ABE">
        <w:rPr>
          <w:color w:val="auto"/>
          <w:sz w:val="24"/>
          <w:szCs w:val="24"/>
        </w:rPr>
        <w:t>предоставлена Муниципальная услуга по приему заявлений, постановке на учет</w:t>
      </w:r>
      <w:r w:rsidR="00BB312E" w:rsidRPr="00233ABE">
        <w:rPr>
          <w:color w:val="auto"/>
          <w:sz w:val="24"/>
          <w:szCs w:val="24"/>
        </w:rPr>
        <w:t xml:space="preserve">  </w:t>
      </w:r>
      <w:r w:rsidRPr="00233ABE">
        <w:rPr>
          <w:color w:val="auto"/>
          <w:sz w:val="24"/>
          <w:szCs w:val="24"/>
        </w:rPr>
        <w:t>ребенка</w:t>
      </w:r>
      <w:r w:rsidRPr="00233ABE">
        <w:rPr>
          <w:b/>
          <w:color w:val="auto"/>
          <w:sz w:val="24"/>
          <w:szCs w:val="24"/>
        </w:rPr>
        <w:t>____________________________________________________________________________________________________________________________________________________</w:t>
      </w:r>
    </w:p>
    <w:p w:rsidR="002E4BA7" w:rsidRPr="00233ABE" w:rsidRDefault="002E4BA7" w:rsidP="002E4BA7">
      <w:pPr>
        <w:jc w:val="center"/>
        <w:rPr>
          <w:color w:val="auto"/>
        </w:rPr>
      </w:pPr>
      <w:r w:rsidRPr="00233ABE">
        <w:rPr>
          <w:rFonts w:ascii="Times New Roman" w:hAnsi="Times New Roman"/>
          <w:color w:val="auto"/>
          <w:sz w:val="24"/>
          <w:szCs w:val="24"/>
        </w:rPr>
        <w:t>(фамилия, имя, отчество, дата рождения)</w:t>
      </w:r>
    </w:p>
    <w:p w:rsidR="002E4BA7" w:rsidRPr="00233ABE" w:rsidRDefault="002E4BA7" w:rsidP="002E4BA7">
      <w:pPr>
        <w:pStyle w:val="114"/>
        <w:spacing w:line="240" w:lineRule="auto"/>
        <w:ind w:firstLine="709"/>
        <w:jc w:val="left"/>
        <w:rPr>
          <w:color w:val="auto"/>
        </w:rPr>
      </w:pPr>
      <w:r w:rsidRPr="00233ABE">
        <w:rPr>
          <w:color w:val="auto"/>
          <w:sz w:val="24"/>
          <w:szCs w:val="24"/>
        </w:rPr>
        <w:t>в соответствии с _____________________________________________________________________________</w:t>
      </w:r>
    </w:p>
    <w:p w:rsidR="002E4BA7" w:rsidRPr="00233ABE" w:rsidRDefault="002E4BA7" w:rsidP="002E4BA7">
      <w:pPr>
        <w:pStyle w:val="114"/>
        <w:spacing w:line="240" w:lineRule="auto"/>
        <w:ind w:firstLine="709"/>
        <w:jc w:val="left"/>
        <w:rPr>
          <w:color w:val="auto"/>
        </w:rPr>
      </w:pPr>
      <w:r w:rsidRPr="00233ABE">
        <w:rPr>
          <w:color w:val="auto"/>
          <w:sz w:val="24"/>
          <w:szCs w:val="24"/>
        </w:rPr>
        <w:t>(полное наименование муниципального Административного регламента)</w:t>
      </w:r>
    </w:p>
    <w:p w:rsidR="002E4BA7" w:rsidRPr="00233ABE" w:rsidRDefault="002E4BA7" w:rsidP="002E4BA7">
      <w:pPr>
        <w:pStyle w:val="114"/>
        <w:spacing w:line="240" w:lineRule="auto"/>
        <w:ind w:firstLine="709"/>
        <w:rPr>
          <w:color w:val="auto"/>
          <w:sz w:val="24"/>
          <w:szCs w:val="24"/>
        </w:rPr>
      </w:pPr>
    </w:p>
    <w:p w:rsidR="002E4BA7" w:rsidRPr="00233ABE" w:rsidRDefault="002E4BA7" w:rsidP="002E4BA7">
      <w:pPr>
        <w:pStyle w:val="114"/>
        <w:spacing w:line="240" w:lineRule="auto"/>
        <w:ind w:firstLine="709"/>
        <w:rPr>
          <w:color w:val="auto"/>
          <w:sz w:val="24"/>
          <w:szCs w:val="24"/>
        </w:rPr>
      </w:pPr>
    </w:p>
    <w:p w:rsidR="002E4BA7" w:rsidRPr="00233ABE" w:rsidRDefault="002E4BA7" w:rsidP="002E4BA7">
      <w:pPr>
        <w:pStyle w:val="ConsPlusNonformat"/>
        <w:jc w:val="center"/>
        <w:rPr>
          <w:rFonts w:ascii="Times New Roman" w:hAnsi="Times New Roman" w:cs="Times New Roman"/>
          <w:color w:val="auto"/>
        </w:rPr>
      </w:pPr>
    </w:p>
    <w:p w:rsidR="002E4BA7" w:rsidRPr="00233ABE" w:rsidRDefault="002E4BA7" w:rsidP="002E4BA7">
      <w:pPr>
        <w:pStyle w:val="ConsPlusNonformat"/>
        <w:jc w:val="center"/>
        <w:rPr>
          <w:rFonts w:ascii="Times New Roman" w:hAnsi="Times New Roman" w:cs="Times New Roman"/>
          <w:color w:val="auto"/>
          <w:sz w:val="28"/>
          <w:szCs w:val="28"/>
        </w:rPr>
      </w:pPr>
    </w:p>
    <w:p w:rsidR="002E4BA7" w:rsidRPr="00233ABE" w:rsidRDefault="002E4BA7" w:rsidP="002E4BA7">
      <w:pPr>
        <w:pStyle w:val="ConsPlusNonformat"/>
        <w:jc w:val="center"/>
        <w:rPr>
          <w:rFonts w:ascii="Times New Roman" w:hAnsi="Times New Roman" w:cs="Times New Roman"/>
          <w:color w:val="auto"/>
          <w:sz w:val="28"/>
          <w:szCs w:val="28"/>
        </w:rPr>
      </w:pPr>
    </w:p>
    <w:p w:rsidR="002E4BA7" w:rsidRPr="00233ABE" w:rsidRDefault="002E4BA7" w:rsidP="002E4BA7">
      <w:pPr>
        <w:pStyle w:val="ConsPlusNonformat"/>
        <w:jc w:val="center"/>
        <w:rPr>
          <w:rFonts w:ascii="Times New Roman" w:hAnsi="Times New Roman" w:cs="Times New Roman"/>
          <w:color w:val="auto"/>
          <w:sz w:val="28"/>
          <w:szCs w:val="28"/>
        </w:rPr>
      </w:pPr>
    </w:p>
    <w:p w:rsidR="002E4BA7" w:rsidRPr="00233ABE" w:rsidRDefault="002E4BA7" w:rsidP="002E4BA7">
      <w:pPr>
        <w:pStyle w:val="ConsPlusNonformat"/>
        <w:jc w:val="center"/>
        <w:rPr>
          <w:rFonts w:ascii="Times New Roman" w:hAnsi="Times New Roman" w:cs="Times New Roman"/>
          <w:color w:val="auto"/>
          <w:sz w:val="28"/>
          <w:szCs w:val="28"/>
        </w:rPr>
      </w:pPr>
    </w:p>
    <w:p w:rsidR="002E4BA7" w:rsidRPr="00233ABE" w:rsidRDefault="002E4BA7" w:rsidP="002E4BA7">
      <w:pPr>
        <w:pStyle w:val="ConsPlusNonformat"/>
        <w:jc w:val="center"/>
        <w:rPr>
          <w:rFonts w:ascii="Times New Roman" w:hAnsi="Times New Roman" w:cs="Times New Roman"/>
          <w:color w:val="auto"/>
          <w:sz w:val="28"/>
          <w:szCs w:val="28"/>
        </w:rPr>
      </w:pPr>
    </w:p>
    <w:p w:rsidR="002E4BA7" w:rsidRPr="00233ABE" w:rsidRDefault="002E4BA7" w:rsidP="002E4BA7">
      <w:pPr>
        <w:pStyle w:val="ConsPlusNonformat"/>
        <w:jc w:val="center"/>
        <w:rPr>
          <w:rFonts w:ascii="Times New Roman" w:hAnsi="Times New Roman" w:cs="Times New Roman"/>
          <w:color w:val="auto"/>
          <w:sz w:val="28"/>
          <w:szCs w:val="28"/>
        </w:rPr>
      </w:pPr>
    </w:p>
    <w:p w:rsidR="002E4BA7" w:rsidRPr="00233ABE" w:rsidRDefault="002E4BA7" w:rsidP="002E4BA7">
      <w:pPr>
        <w:pStyle w:val="ConsPlusNonformat"/>
        <w:jc w:val="center"/>
        <w:rPr>
          <w:rFonts w:ascii="Times New Roman" w:hAnsi="Times New Roman" w:cs="Times New Roman"/>
          <w:color w:val="auto"/>
          <w:sz w:val="28"/>
          <w:szCs w:val="28"/>
        </w:rPr>
      </w:pPr>
    </w:p>
    <w:p w:rsidR="002E4BA7" w:rsidRPr="00233ABE" w:rsidRDefault="002E4BA7" w:rsidP="002E4BA7">
      <w:pPr>
        <w:pStyle w:val="ConsPlusNonformat"/>
        <w:jc w:val="center"/>
        <w:rPr>
          <w:color w:val="auto"/>
        </w:rPr>
      </w:pPr>
      <w:r w:rsidRPr="00233ABE">
        <w:rPr>
          <w:rFonts w:ascii="Times New Roman" w:hAnsi="Times New Roman" w:cs="Times New Roman"/>
          <w:color w:val="auto"/>
        </w:rPr>
        <w:t>Дата _______________                                Подпись _______________</w:t>
      </w:r>
    </w:p>
    <w:p w:rsidR="002E4BA7" w:rsidRPr="00233ABE" w:rsidRDefault="002E4BA7" w:rsidP="002E4BA7">
      <w:pPr>
        <w:pStyle w:val="1fb"/>
        <w:ind w:left="502" w:right="567"/>
        <w:rPr>
          <w:color w:val="auto"/>
          <w:sz w:val="24"/>
          <w:szCs w:val="24"/>
        </w:rPr>
      </w:pPr>
    </w:p>
    <w:p w:rsidR="002E4BA7" w:rsidRPr="00233ABE" w:rsidRDefault="002E4BA7" w:rsidP="002E4BA7">
      <w:pPr>
        <w:spacing w:after="0" w:line="240" w:lineRule="auto"/>
        <w:rPr>
          <w:color w:val="auto"/>
          <w:sz w:val="24"/>
          <w:szCs w:val="24"/>
        </w:rPr>
      </w:pPr>
    </w:p>
    <w:p w:rsidR="002E4BA7" w:rsidRPr="00233ABE" w:rsidRDefault="002E4BA7" w:rsidP="002E4BA7">
      <w:pPr>
        <w:pStyle w:val="1-"/>
        <w:pageBreakBefore/>
        <w:spacing w:before="0" w:after="0" w:line="240" w:lineRule="auto"/>
        <w:jc w:val="right"/>
        <w:rPr>
          <w:color w:val="auto"/>
        </w:rPr>
      </w:pPr>
      <w:bookmarkStart w:id="271" w:name="_Toc490644050"/>
      <w:bookmarkStart w:id="272" w:name="_Toc501467128"/>
      <w:bookmarkStart w:id="273" w:name="_Toc503865075"/>
      <w:r w:rsidRPr="00233ABE">
        <w:rPr>
          <w:b w:val="0"/>
          <w:color w:val="auto"/>
          <w:sz w:val="24"/>
          <w:szCs w:val="24"/>
        </w:rPr>
        <w:lastRenderedPageBreak/>
        <w:t xml:space="preserve">Приложение </w:t>
      </w:r>
      <w:bookmarkEnd w:id="271"/>
      <w:r w:rsidRPr="00233ABE">
        <w:rPr>
          <w:b w:val="0"/>
          <w:color w:val="auto"/>
          <w:sz w:val="24"/>
          <w:szCs w:val="24"/>
        </w:rPr>
        <w:t>5</w:t>
      </w:r>
      <w:r w:rsidRPr="00233ABE">
        <w:rPr>
          <w:b w:val="0"/>
          <w:color w:val="auto"/>
          <w:sz w:val="24"/>
          <w:szCs w:val="24"/>
        </w:rPr>
        <w:br/>
        <w:t xml:space="preserve"> к Административному регламенту</w:t>
      </w:r>
      <w:bookmarkEnd w:id="272"/>
      <w:bookmarkEnd w:id="273"/>
      <w:r w:rsidRPr="00233ABE">
        <w:rPr>
          <w:b w:val="0"/>
          <w:color w:val="auto"/>
          <w:sz w:val="24"/>
          <w:szCs w:val="24"/>
        </w:rPr>
        <w:br/>
      </w:r>
    </w:p>
    <w:p w:rsidR="002E4BA7" w:rsidRPr="00233ABE" w:rsidRDefault="002E4BA7" w:rsidP="002E4BA7">
      <w:pPr>
        <w:pStyle w:val="afffa"/>
        <w:rPr>
          <w:color w:val="auto"/>
        </w:rPr>
      </w:pPr>
      <w:bookmarkStart w:id="274" w:name="_Toc490644051"/>
      <w:bookmarkEnd w:id="274"/>
      <w:r w:rsidRPr="00233ABE">
        <w:rPr>
          <w:color w:val="auto"/>
        </w:rPr>
        <w:t>Форма решения об отказе в предоставлении Муниципальной услуги</w:t>
      </w:r>
    </w:p>
    <w:p w:rsidR="002E4BA7" w:rsidRPr="00233ABE" w:rsidRDefault="002E4BA7" w:rsidP="00233ABE">
      <w:pPr>
        <w:pStyle w:val="afffa"/>
        <w:rPr>
          <w:color w:val="auto"/>
        </w:rPr>
      </w:pPr>
      <w:r w:rsidRPr="00233ABE">
        <w:rPr>
          <w:color w:val="auto"/>
        </w:rP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233ABE" w:rsidRPr="00233ABE">
        <w:rPr>
          <w:color w:val="auto"/>
        </w:rPr>
        <w:t xml:space="preserve"> </w:t>
      </w:r>
      <w:r w:rsidR="00233ABE" w:rsidRPr="00233ABE">
        <w:rPr>
          <w:bCs/>
          <w:color w:val="auto"/>
        </w:rPr>
        <w:t>городского округа Лыткарино Московской области</w:t>
      </w:r>
    </w:p>
    <w:p w:rsidR="002E4BA7" w:rsidRPr="00233ABE" w:rsidRDefault="002E4BA7" w:rsidP="002E4BA7">
      <w:pPr>
        <w:jc w:val="center"/>
        <w:rPr>
          <w:rFonts w:ascii="Times New Roman" w:hAnsi="Times New Roman"/>
          <w:color w:val="auto"/>
          <w:sz w:val="24"/>
          <w:szCs w:val="24"/>
        </w:rPr>
      </w:pPr>
    </w:p>
    <w:p w:rsidR="002E4BA7" w:rsidRPr="00233ABE" w:rsidRDefault="002E4BA7" w:rsidP="002E4BA7">
      <w:pPr>
        <w:jc w:val="center"/>
        <w:rPr>
          <w:color w:val="auto"/>
        </w:rPr>
      </w:pPr>
      <w:r w:rsidRPr="00233ABE">
        <w:rPr>
          <w:rFonts w:ascii="Times New Roman" w:hAnsi="Times New Roman"/>
          <w:color w:val="auto"/>
          <w:sz w:val="24"/>
          <w:szCs w:val="24"/>
        </w:rPr>
        <w:t xml:space="preserve">от _________________ № ______________ </w:t>
      </w:r>
      <w:r w:rsidRPr="00233ABE">
        <w:rPr>
          <w:rFonts w:ascii="Times New Roman" w:hAnsi="Times New Roman"/>
          <w:color w:val="auto"/>
          <w:sz w:val="24"/>
          <w:szCs w:val="24"/>
        </w:rPr>
        <w:br/>
        <w:t xml:space="preserve">Гр. __________________________________________________________________________ </w:t>
      </w:r>
      <w:r w:rsidRPr="00233ABE">
        <w:rPr>
          <w:rFonts w:ascii="Times New Roman" w:hAnsi="Times New Roman"/>
          <w:color w:val="auto"/>
          <w:sz w:val="24"/>
          <w:szCs w:val="24"/>
        </w:rPr>
        <w:br/>
        <w:t>(фамилия, имя, отчество)</w:t>
      </w:r>
    </w:p>
    <w:p w:rsidR="002E4BA7" w:rsidRPr="00233ABE" w:rsidRDefault="002E4BA7" w:rsidP="002E4BA7">
      <w:pPr>
        <w:pStyle w:val="ConsPlusNonformat"/>
        <w:rPr>
          <w:rFonts w:ascii="Times New Roman" w:eastAsia="Calibri" w:hAnsi="Times New Roman" w:cs="Times New Roman"/>
          <w:color w:val="auto"/>
          <w:sz w:val="24"/>
        </w:rPr>
      </w:pPr>
      <w:r w:rsidRPr="00233ABE">
        <w:rPr>
          <w:rFonts w:ascii="Times New Roman" w:eastAsia="Calibri" w:hAnsi="Times New Roman" w:cs="Times New Roman"/>
          <w:color w:val="auto"/>
          <w:sz w:val="24"/>
        </w:rPr>
        <w:t xml:space="preserve">отказано в предоставлении Муниципальной услуги по </w:t>
      </w:r>
      <w:proofErr w:type="gramStart"/>
      <w:r w:rsidRPr="00233ABE">
        <w:rPr>
          <w:rFonts w:ascii="Times New Roman" w:eastAsia="Calibri" w:hAnsi="Times New Roman" w:cs="Times New Roman"/>
          <w:color w:val="auto"/>
          <w:sz w:val="24"/>
        </w:rPr>
        <w:t>причине  (</w:t>
      </w:r>
      <w:proofErr w:type="gramEnd"/>
      <w:r w:rsidRPr="00233ABE">
        <w:rPr>
          <w:rFonts w:ascii="Times New Roman" w:eastAsia="Calibri" w:hAnsi="Times New Roman" w:cs="Times New Roman"/>
          <w:color w:val="auto"/>
          <w:sz w:val="24"/>
        </w:rPr>
        <w:t>необходимое подчеркнуть):</w:t>
      </w:r>
      <w:r w:rsidRPr="00233ABE">
        <w:rPr>
          <w:rFonts w:ascii="Times New Roman" w:eastAsia="Calibri" w:hAnsi="Times New Roman" w:cs="Times New Roman"/>
          <w:color w:val="auto"/>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2E4BA7" w:rsidRPr="00233ABE" w:rsidRDefault="002E4BA7" w:rsidP="002E4BA7">
      <w:pPr>
        <w:pStyle w:val="ConsPlusNonformat"/>
        <w:rPr>
          <w:rFonts w:ascii="Times New Roman" w:eastAsia="Calibri" w:hAnsi="Times New Roman" w:cs="Times New Roman"/>
          <w:color w:val="auto"/>
          <w:sz w:val="24"/>
        </w:rPr>
      </w:pPr>
      <w:r w:rsidRPr="00233ABE">
        <w:rPr>
          <w:rFonts w:ascii="Times New Roman" w:eastAsia="Calibri" w:hAnsi="Times New Roman" w:cs="Times New Roman"/>
          <w:color w:val="auto"/>
          <w:sz w:val="24"/>
        </w:rPr>
        <w:t>(полное наименование муниципального Административного регламента);</w:t>
      </w:r>
    </w:p>
    <w:p w:rsidR="002E4BA7" w:rsidRPr="00233ABE" w:rsidRDefault="002E4BA7" w:rsidP="002E4BA7">
      <w:pPr>
        <w:pStyle w:val="114"/>
        <w:spacing w:line="240" w:lineRule="auto"/>
        <w:ind w:firstLine="709"/>
        <w:rPr>
          <w:color w:val="auto"/>
          <w:sz w:val="24"/>
          <w:szCs w:val="24"/>
          <w:lang w:eastAsia="ru-RU"/>
        </w:rPr>
      </w:pPr>
      <w:r w:rsidRPr="00233ABE">
        <w:rPr>
          <w:color w:val="auto"/>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233ABE" w:rsidRDefault="002E4BA7" w:rsidP="002E4BA7">
      <w:pPr>
        <w:pStyle w:val="114"/>
        <w:spacing w:line="240" w:lineRule="auto"/>
        <w:ind w:firstLine="709"/>
        <w:rPr>
          <w:color w:val="auto"/>
          <w:sz w:val="24"/>
          <w:szCs w:val="24"/>
          <w:lang w:eastAsia="ru-RU"/>
        </w:rPr>
      </w:pPr>
      <w:r w:rsidRPr="00233ABE">
        <w:rPr>
          <w:color w:val="auto"/>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233ABE" w:rsidRDefault="002E4BA7" w:rsidP="002E4BA7">
      <w:pPr>
        <w:pStyle w:val="114"/>
        <w:spacing w:line="240" w:lineRule="auto"/>
        <w:ind w:firstLine="709"/>
        <w:rPr>
          <w:color w:val="auto"/>
          <w:sz w:val="24"/>
          <w:szCs w:val="24"/>
          <w:lang w:eastAsia="ru-RU"/>
        </w:rPr>
      </w:pPr>
      <w:r w:rsidRPr="00233ABE">
        <w:rPr>
          <w:color w:val="auto"/>
          <w:sz w:val="24"/>
          <w:szCs w:val="24"/>
          <w:lang w:eastAsia="ru-RU"/>
        </w:rPr>
        <w:t>г) возраст ребенка превышает 7 лет;</w:t>
      </w:r>
    </w:p>
    <w:p w:rsidR="002E4BA7" w:rsidRPr="00233ABE" w:rsidRDefault="002E4BA7" w:rsidP="002E4BA7">
      <w:pPr>
        <w:pStyle w:val="114"/>
        <w:spacing w:line="240" w:lineRule="auto"/>
        <w:ind w:firstLine="709"/>
        <w:rPr>
          <w:color w:val="auto"/>
          <w:sz w:val="24"/>
          <w:szCs w:val="24"/>
          <w:lang w:eastAsia="ru-RU"/>
        </w:rPr>
      </w:pPr>
      <w:r w:rsidRPr="00233ABE">
        <w:rPr>
          <w:color w:val="auto"/>
          <w:sz w:val="24"/>
          <w:szCs w:val="24"/>
          <w:lang w:eastAsia="ru-RU"/>
        </w:rPr>
        <w:t>д) с заявлением обратилось ненадлежащее лицо;</w:t>
      </w:r>
    </w:p>
    <w:p w:rsidR="002E4BA7" w:rsidRPr="00233ABE" w:rsidRDefault="002E4BA7" w:rsidP="002E4BA7">
      <w:pPr>
        <w:pStyle w:val="114"/>
        <w:spacing w:line="240" w:lineRule="auto"/>
        <w:ind w:left="709"/>
        <w:jc w:val="left"/>
        <w:rPr>
          <w:color w:val="auto"/>
          <w:sz w:val="24"/>
          <w:szCs w:val="24"/>
          <w:lang w:eastAsia="ru-RU"/>
        </w:rPr>
      </w:pPr>
      <w:r w:rsidRPr="00233ABE">
        <w:rPr>
          <w:color w:val="auto"/>
          <w:sz w:val="24"/>
          <w:szCs w:val="24"/>
          <w:lang w:eastAsia="ru-RU"/>
        </w:rPr>
        <w:t>ж) непредставление документов, указанных в пункт</w:t>
      </w:r>
      <w:r w:rsidR="00654B36" w:rsidRPr="00233ABE">
        <w:rPr>
          <w:color w:val="auto"/>
          <w:sz w:val="24"/>
          <w:szCs w:val="24"/>
          <w:lang w:eastAsia="ru-RU"/>
        </w:rPr>
        <w:t xml:space="preserve">ах </w:t>
      </w:r>
      <w:r w:rsidRPr="00233ABE">
        <w:rPr>
          <w:color w:val="auto"/>
          <w:sz w:val="24"/>
          <w:szCs w:val="24"/>
          <w:lang w:eastAsia="ru-RU"/>
        </w:rPr>
        <w:t>10.1.</w:t>
      </w:r>
      <w:r w:rsidR="00654B36" w:rsidRPr="00233ABE">
        <w:rPr>
          <w:color w:val="auto"/>
          <w:sz w:val="24"/>
          <w:szCs w:val="24"/>
          <w:lang w:eastAsia="ru-RU"/>
        </w:rPr>
        <w:t xml:space="preserve">2 – 10.1.8. </w:t>
      </w:r>
      <w:r w:rsidRPr="00233ABE">
        <w:rPr>
          <w:color w:val="auto"/>
          <w:sz w:val="24"/>
          <w:szCs w:val="24"/>
          <w:lang w:eastAsia="ru-RU"/>
        </w:rPr>
        <w:t xml:space="preserve"> настоящего Административного регламента;</w:t>
      </w:r>
    </w:p>
    <w:p w:rsidR="002E4BA7" w:rsidRPr="00233ABE" w:rsidRDefault="002E4BA7" w:rsidP="002E4BA7">
      <w:pPr>
        <w:pStyle w:val="114"/>
        <w:spacing w:line="240" w:lineRule="auto"/>
        <w:ind w:firstLine="709"/>
        <w:rPr>
          <w:color w:val="auto"/>
          <w:sz w:val="24"/>
          <w:szCs w:val="24"/>
          <w:lang w:eastAsia="ru-RU"/>
        </w:rPr>
      </w:pPr>
      <w:r w:rsidRPr="00233ABE">
        <w:rPr>
          <w:color w:val="auto"/>
          <w:sz w:val="24"/>
          <w:szCs w:val="24"/>
          <w:lang w:eastAsia="ru-RU"/>
        </w:rPr>
        <w:t>з) наличие медицинских противопоказаний для зачисления ребенка в ДОО.</w:t>
      </w:r>
    </w:p>
    <w:p w:rsidR="002E4BA7" w:rsidRPr="00233ABE" w:rsidRDefault="002E4BA7" w:rsidP="002E4BA7">
      <w:pPr>
        <w:pStyle w:val="114"/>
        <w:spacing w:line="240" w:lineRule="auto"/>
        <w:ind w:firstLine="709"/>
        <w:rPr>
          <w:color w:val="auto"/>
          <w:sz w:val="24"/>
          <w:szCs w:val="24"/>
        </w:rPr>
      </w:pPr>
    </w:p>
    <w:p w:rsidR="002E4BA7" w:rsidRPr="00233ABE" w:rsidRDefault="002E4BA7" w:rsidP="002E4BA7">
      <w:pPr>
        <w:pStyle w:val="ConsPlusNonformat"/>
        <w:jc w:val="center"/>
        <w:rPr>
          <w:rFonts w:ascii="Times New Roman" w:hAnsi="Times New Roman" w:cs="Times New Roman"/>
          <w:color w:val="auto"/>
        </w:rPr>
      </w:pPr>
    </w:p>
    <w:p w:rsidR="002E4BA7" w:rsidRPr="00233ABE" w:rsidRDefault="002E4BA7" w:rsidP="002E4BA7">
      <w:pPr>
        <w:pStyle w:val="ConsPlusNonformat"/>
        <w:jc w:val="center"/>
        <w:rPr>
          <w:rFonts w:ascii="Times New Roman" w:hAnsi="Times New Roman" w:cs="Times New Roman"/>
          <w:color w:val="auto"/>
        </w:rPr>
      </w:pPr>
    </w:p>
    <w:p w:rsidR="002E4BA7" w:rsidRPr="00206B1E" w:rsidRDefault="002E4BA7" w:rsidP="002E4BA7">
      <w:pPr>
        <w:pStyle w:val="ConsPlusNonformat"/>
        <w:jc w:val="center"/>
        <w:rPr>
          <w:rFonts w:ascii="Times New Roman" w:hAnsi="Times New Roman" w:cs="Times New Roman"/>
          <w:color w:val="FF0000"/>
        </w:rPr>
      </w:pPr>
    </w:p>
    <w:p w:rsidR="002E4BA7" w:rsidRPr="00206B1E" w:rsidRDefault="002E4BA7" w:rsidP="002E4BA7">
      <w:pPr>
        <w:pStyle w:val="ConsPlusNonformat"/>
        <w:jc w:val="center"/>
        <w:rPr>
          <w:rFonts w:ascii="Times New Roman" w:hAnsi="Times New Roman" w:cs="Times New Roman"/>
          <w:color w:val="FF0000"/>
        </w:rPr>
      </w:pPr>
    </w:p>
    <w:p w:rsidR="002E4BA7" w:rsidRPr="00206B1E" w:rsidRDefault="002E4BA7" w:rsidP="002E4BA7">
      <w:pPr>
        <w:pStyle w:val="ConsPlusNonformat"/>
        <w:jc w:val="center"/>
        <w:rPr>
          <w:rFonts w:ascii="Times New Roman" w:hAnsi="Times New Roman" w:cs="Times New Roman"/>
          <w:color w:val="FF0000"/>
        </w:rPr>
      </w:pPr>
    </w:p>
    <w:p w:rsidR="002E4BA7" w:rsidRPr="00206B1E" w:rsidRDefault="002E4BA7" w:rsidP="002E4BA7">
      <w:pPr>
        <w:pStyle w:val="ConsPlusNonformat"/>
        <w:jc w:val="center"/>
        <w:rPr>
          <w:rFonts w:ascii="Times New Roman" w:hAnsi="Times New Roman" w:cs="Times New Roman"/>
          <w:color w:val="FF0000"/>
        </w:rPr>
      </w:pPr>
    </w:p>
    <w:p w:rsidR="002E4BA7" w:rsidRPr="00206B1E" w:rsidRDefault="002E4BA7" w:rsidP="002E4BA7">
      <w:pPr>
        <w:pStyle w:val="ConsPlusNonformat"/>
        <w:jc w:val="center"/>
        <w:rPr>
          <w:rFonts w:ascii="Times New Roman" w:hAnsi="Times New Roman" w:cs="Times New Roman"/>
          <w:color w:val="FF0000"/>
        </w:rPr>
      </w:pPr>
    </w:p>
    <w:p w:rsidR="002E4BA7" w:rsidRPr="00206B1E" w:rsidRDefault="002E4BA7" w:rsidP="002E4BA7">
      <w:pPr>
        <w:pStyle w:val="ConsPlusNonformat"/>
        <w:jc w:val="center"/>
        <w:rPr>
          <w:rFonts w:ascii="Times New Roman" w:hAnsi="Times New Roman" w:cs="Times New Roman"/>
          <w:color w:val="FF0000"/>
        </w:rPr>
      </w:pPr>
    </w:p>
    <w:p w:rsidR="002E4BA7" w:rsidRPr="00206B1E" w:rsidRDefault="002E4BA7" w:rsidP="002E4BA7">
      <w:pPr>
        <w:pStyle w:val="ConsPlusNonformat"/>
        <w:jc w:val="center"/>
        <w:rPr>
          <w:color w:val="FF0000"/>
        </w:rPr>
      </w:pPr>
      <w:r w:rsidRPr="00206B1E">
        <w:rPr>
          <w:rFonts w:ascii="Times New Roman" w:hAnsi="Times New Roman" w:cs="Times New Roman"/>
          <w:color w:val="FF0000"/>
        </w:rPr>
        <w:t>Дата _______________                                Подпись _______________</w:t>
      </w:r>
    </w:p>
    <w:p w:rsidR="002E4BA7" w:rsidRPr="00206B1E" w:rsidRDefault="002E4BA7" w:rsidP="002E4BA7">
      <w:pPr>
        <w:spacing w:after="0" w:line="240" w:lineRule="auto"/>
        <w:rPr>
          <w:rFonts w:ascii="Times New Roman" w:eastAsia="Times New Roman" w:hAnsi="Times New Roman"/>
          <w:color w:val="FF0000"/>
          <w:sz w:val="24"/>
          <w:szCs w:val="24"/>
        </w:rPr>
      </w:pPr>
    </w:p>
    <w:p w:rsidR="002E4BA7" w:rsidRPr="00206B1E" w:rsidRDefault="002E4BA7" w:rsidP="002E4BA7">
      <w:pPr>
        <w:spacing w:after="0" w:line="240" w:lineRule="auto"/>
        <w:rPr>
          <w:rFonts w:ascii="Times New Roman" w:eastAsia="Times New Roman" w:hAnsi="Times New Roman"/>
          <w:color w:val="FF0000"/>
          <w:sz w:val="24"/>
          <w:szCs w:val="24"/>
        </w:rPr>
      </w:pPr>
    </w:p>
    <w:p w:rsidR="002E4BA7" w:rsidRPr="00206B1E" w:rsidRDefault="002E4BA7" w:rsidP="002E4BA7">
      <w:pPr>
        <w:spacing w:after="0" w:line="240" w:lineRule="auto"/>
        <w:rPr>
          <w:rFonts w:ascii="Times New Roman" w:eastAsia="Times New Roman" w:hAnsi="Times New Roman"/>
          <w:color w:val="FF0000"/>
          <w:sz w:val="24"/>
          <w:szCs w:val="24"/>
        </w:rPr>
      </w:pPr>
    </w:p>
    <w:p w:rsidR="002E4BA7" w:rsidRPr="00206B1E" w:rsidRDefault="002E4BA7" w:rsidP="002E4BA7">
      <w:pPr>
        <w:spacing w:after="0" w:line="240" w:lineRule="auto"/>
        <w:rPr>
          <w:rFonts w:ascii="Times New Roman" w:eastAsia="Times New Roman" w:hAnsi="Times New Roman"/>
          <w:color w:val="FF0000"/>
          <w:sz w:val="24"/>
          <w:szCs w:val="24"/>
        </w:rPr>
      </w:pPr>
    </w:p>
    <w:p w:rsidR="002E4BA7" w:rsidRPr="00206B1E" w:rsidRDefault="002E4BA7" w:rsidP="002E4BA7">
      <w:pPr>
        <w:spacing w:after="0" w:line="240" w:lineRule="auto"/>
        <w:rPr>
          <w:rFonts w:ascii="Times New Roman" w:eastAsia="Times New Roman" w:hAnsi="Times New Roman"/>
          <w:color w:val="FF0000"/>
          <w:sz w:val="24"/>
          <w:szCs w:val="24"/>
        </w:rPr>
      </w:pPr>
    </w:p>
    <w:p w:rsidR="002E4BA7" w:rsidRPr="00206B1E" w:rsidRDefault="002E4BA7" w:rsidP="002E4BA7">
      <w:pPr>
        <w:spacing w:after="0" w:line="240" w:lineRule="auto"/>
        <w:rPr>
          <w:color w:val="FF0000"/>
          <w:sz w:val="24"/>
          <w:szCs w:val="24"/>
        </w:rPr>
      </w:pPr>
    </w:p>
    <w:p w:rsidR="002E4BA7" w:rsidRPr="00233ABE" w:rsidRDefault="002E4BA7" w:rsidP="002E4BA7">
      <w:pPr>
        <w:pStyle w:val="1-"/>
        <w:pageBreakBefore/>
        <w:spacing w:before="0" w:after="0" w:line="240" w:lineRule="auto"/>
        <w:jc w:val="right"/>
        <w:rPr>
          <w:color w:val="auto"/>
        </w:rPr>
      </w:pPr>
      <w:bookmarkStart w:id="275" w:name="_Toc501467129"/>
      <w:bookmarkStart w:id="276" w:name="_Toc503865076"/>
      <w:r w:rsidRPr="00233ABE">
        <w:rPr>
          <w:b w:val="0"/>
          <w:color w:val="auto"/>
          <w:sz w:val="24"/>
          <w:szCs w:val="24"/>
        </w:rPr>
        <w:lastRenderedPageBreak/>
        <w:t xml:space="preserve">Приложение 6 </w:t>
      </w:r>
      <w:bookmarkStart w:id="277" w:name="_Toc490644049"/>
      <w:bookmarkStart w:id="278" w:name="_Toc490646574"/>
      <w:bookmarkStart w:id="279" w:name="_Toc490643998"/>
      <w:r w:rsidRPr="00233ABE">
        <w:rPr>
          <w:b w:val="0"/>
          <w:color w:val="auto"/>
          <w:sz w:val="24"/>
          <w:szCs w:val="24"/>
        </w:rPr>
        <w:br/>
        <w:t>к Административному регламенту</w:t>
      </w:r>
      <w:bookmarkEnd w:id="275"/>
      <w:bookmarkEnd w:id="276"/>
      <w:r w:rsidRPr="00233ABE">
        <w:rPr>
          <w:b w:val="0"/>
          <w:color w:val="auto"/>
          <w:sz w:val="24"/>
          <w:szCs w:val="24"/>
        </w:rPr>
        <w:br/>
      </w:r>
      <w:bookmarkEnd w:id="277"/>
      <w:bookmarkEnd w:id="278"/>
      <w:bookmarkEnd w:id="279"/>
      <w:r w:rsidRPr="00233ABE">
        <w:rPr>
          <w:b w:val="0"/>
          <w:color w:val="auto"/>
          <w:sz w:val="24"/>
          <w:szCs w:val="24"/>
        </w:rPr>
        <w:br/>
      </w:r>
    </w:p>
    <w:p w:rsidR="002E4BA7" w:rsidRPr="00233ABE" w:rsidRDefault="002E4BA7" w:rsidP="002E4BA7">
      <w:pPr>
        <w:pStyle w:val="afffa"/>
        <w:rPr>
          <w:color w:val="auto"/>
        </w:rPr>
      </w:pPr>
      <w:bookmarkStart w:id="280" w:name="_Toc490643999"/>
      <w:bookmarkStart w:id="281" w:name="_Toc473131355"/>
      <w:bookmarkEnd w:id="280"/>
      <w:bookmarkEnd w:id="281"/>
      <w:r w:rsidRPr="00233ABE">
        <w:rPr>
          <w:color w:val="auto"/>
        </w:rPr>
        <w:t>Список нормативных актов, в соответствии с которыми осуществляется предоставление Муниципальной услуги</w:t>
      </w:r>
    </w:p>
    <w:p w:rsidR="002E4BA7" w:rsidRPr="00233ABE" w:rsidRDefault="002E4BA7" w:rsidP="002E4BA7">
      <w:pPr>
        <w:pStyle w:val="afffa"/>
        <w:rPr>
          <w:color w:val="auto"/>
        </w:rPr>
      </w:pPr>
    </w:p>
    <w:p w:rsidR="00E428FC" w:rsidRPr="00233ABE" w:rsidRDefault="002E4BA7" w:rsidP="00E428FC">
      <w:pPr>
        <w:pStyle w:val="114"/>
        <w:tabs>
          <w:tab w:val="left" w:pos="709"/>
        </w:tabs>
        <w:ind w:left="426"/>
        <w:rPr>
          <w:color w:val="auto"/>
          <w:sz w:val="24"/>
          <w:szCs w:val="24"/>
          <w:lang w:eastAsia="ru-RU"/>
        </w:rPr>
      </w:pPr>
      <w:r w:rsidRPr="00233ABE">
        <w:rPr>
          <w:color w:val="auto"/>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Pr="00233ABE" w:rsidRDefault="002E4BA7" w:rsidP="004228B2">
      <w:pPr>
        <w:pStyle w:val="114"/>
        <w:numPr>
          <w:ilvl w:val="3"/>
          <w:numId w:val="40"/>
        </w:numPr>
        <w:tabs>
          <w:tab w:val="left" w:pos="709"/>
        </w:tabs>
        <w:ind w:left="0" w:firstLine="426"/>
        <w:rPr>
          <w:color w:val="auto"/>
          <w:sz w:val="24"/>
          <w:szCs w:val="24"/>
          <w:lang w:eastAsia="ru-RU"/>
        </w:rPr>
      </w:pPr>
      <w:r w:rsidRPr="00233ABE">
        <w:rPr>
          <w:color w:val="auto"/>
          <w:sz w:val="24"/>
          <w:szCs w:val="24"/>
          <w:lang w:eastAsia="ru-RU"/>
        </w:rPr>
        <w:t>Конвенцией ООН о правах ребенка;</w:t>
      </w:r>
    </w:p>
    <w:p w:rsidR="00E428FC" w:rsidRPr="00233ABE" w:rsidRDefault="002E4BA7" w:rsidP="004228B2">
      <w:pPr>
        <w:pStyle w:val="114"/>
        <w:numPr>
          <w:ilvl w:val="0"/>
          <w:numId w:val="40"/>
        </w:numPr>
        <w:suppressAutoHyphens/>
        <w:ind w:left="0" w:firstLine="426"/>
        <w:rPr>
          <w:color w:val="auto"/>
          <w:sz w:val="24"/>
          <w:szCs w:val="24"/>
          <w:lang w:eastAsia="ru-RU"/>
        </w:rPr>
      </w:pPr>
      <w:r w:rsidRPr="00233ABE">
        <w:rPr>
          <w:color w:val="auto"/>
          <w:sz w:val="24"/>
          <w:szCs w:val="24"/>
          <w:lang w:eastAsia="ru-RU"/>
        </w:rPr>
        <w:t>Конституцией Российской Федерации;</w:t>
      </w:r>
    </w:p>
    <w:p w:rsidR="002E4BA7" w:rsidRPr="00233ABE" w:rsidRDefault="002E4BA7" w:rsidP="004228B2">
      <w:pPr>
        <w:pStyle w:val="114"/>
        <w:numPr>
          <w:ilvl w:val="0"/>
          <w:numId w:val="40"/>
        </w:numPr>
        <w:suppressAutoHyphens/>
        <w:ind w:left="0" w:firstLine="426"/>
        <w:rPr>
          <w:color w:val="auto"/>
          <w:sz w:val="24"/>
          <w:szCs w:val="24"/>
          <w:lang w:eastAsia="ru-RU"/>
        </w:rPr>
      </w:pPr>
      <w:r w:rsidRPr="00233ABE">
        <w:rPr>
          <w:color w:val="auto"/>
          <w:sz w:val="24"/>
          <w:szCs w:val="24"/>
          <w:lang w:eastAsia="ru-RU"/>
        </w:rPr>
        <w:t>Федеральным законом от 29.12.2012 № 273-ФЗ «Об образовании в Российской Федерации»;</w:t>
      </w:r>
    </w:p>
    <w:p w:rsidR="002E4BA7" w:rsidRPr="00233ABE" w:rsidRDefault="002E4BA7" w:rsidP="004228B2">
      <w:pPr>
        <w:pStyle w:val="114"/>
        <w:numPr>
          <w:ilvl w:val="0"/>
          <w:numId w:val="40"/>
        </w:numPr>
        <w:suppressAutoHyphens/>
        <w:ind w:left="0" w:firstLine="426"/>
        <w:rPr>
          <w:color w:val="auto"/>
          <w:sz w:val="24"/>
          <w:szCs w:val="24"/>
          <w:lang w:eastAsia="ru-RU"/>
        </w:rPr>
      </w:pPr>
      <w:r w:rsidRPr="00233ABE">
        <w:rPr>
          <w:color w:val="auto"/>
          <w:sz w:val="24"/>
          <w:szCs w:val="24"/>
          <w:lang w:eastAsia="ru-RU"/>
        </w:rPr>
        <w:t>Федеральным законом от 02.05.2006 № 59-ФЗ «О порядке рассмотрения обращений граждан Российской Федерации;</w:t>
      </w:r>
    </w:p>
    <w:p w:rsidR="002E4BA7" w:rsidRPr="00233ABE" w:rsidRDefault="002E4BA7" w:rsidP="004228B2">
      <w:pPr>
        <w:pStyle w:val="114"/>
        <w:numPr>
          <w:ilvl w:val="0"/>
          <w:numId w:val="40"/>
        </w:numPr>
        <w:suppressAutoHyphens/>
        <w:ind w:left="0" w:firstLine="426"/>
        <w:rPr>
          <w:color w:val="auto"/>
          <w:sz w:val="24"/>
          <w:szCs w:val="24"/>
          <w:lang w:eastAsia="ru-RU"/>
        </w:rPr>
      </w:pPr>
      <w:r w:rsidRPr="00233ABE">
        <w:rPr>
          <w:color w:val="auto"/>
          <w:sz w:val="24"/>
          <w:szCs w:val="24"/>
          <w:lang w:eastAsia="ru-RU"/>
        </w:rPr>
        <w:t>Федеральным законом от 24.07.1998 № 124-ФЗ «Об основных гарантиях прав ребенка в Российской Федерации»;</w:t>
      </w:r>
    </w:p>
    <w:p w:rsidR="002E4BA7" w:rsidRPr="00233ABE" w:rsidRDefault="002E4BA7" w:rsidP="004228B2">
      <w:pPr>
        <w:pStyle w:val="114"/>
        <w:numPr>
          <w:ilvl w:val="0"/>
          <w:numId w:val="40"/>
        </w:numPr>
        <w:suppressAutoHyphens/>
        <w:ind w:left="0" w:firstLine="426"/>
        <w:rPr>
          <w:color w:val="auto"/>
          <w:sz w:val="24"/>
          <w:szCs w:val="24"/>
          <w:lang w:eastAsia="ru-RU"/>
        </w:rPr>
      </w:pPr>
      <w:r w:rsidRPr="00233ABE">
        <w:rPr>
          <w:color w:val="auto"/>
          <w:sz w:val="24"/>
          <w:szCs w:val="24"/>
          <w:lang w:eastAsia="ru-RU"/>
        </w:rPr>
        <w:t>Федеральным законом от 25.07.2002 № 115-ФЗ «О правовом положении иностранных граждан в Российской Федерации»;</w:t>
      </w:r>
    </w:p>
    <w:p w:rsidR="002E4BA7" w:rsidRPr="00233ABE" w:rsidRDefault="002E4BA7" w:rsidP="004228B2">
      <w:pPr>
        <w:pStyle w:val="114"/>
        <w:numPr>
          <w:ilvl w:val="0"/>
          <w:numId w:val="40"/>
        </w:numPr>
        <w:suppressAutoHyphens/>
        <w:ind w:left="0" w:firstLine="426"/>
        <w:rPr>
          <w:color w:val="auto"/>
          <w:sz w:val="24"/>
          <w:szCs w:val="24"/>
          <w:lang w:eastAsia="ru-RU"/>
        </w:rPr>
      </w:pPr>
      <w:r w:rsidRPr="00233ABE">
        <w:rPr>
          <w:color w:val="auto"/>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233ABE" w:rsidRDefault="002E4BA7" w:rsidP="004228B2">
      <w:pPr>
        <w:pStyle w:val="114"/>
        <w:numPr>
          <w:ilvl w:val="0"/>
          <w:numId w:val="40"/>
        </w:numPr>
        <w:suppressAutoHyphens/>
        <w:ind w:left="0" w:firstLine="426"/>
        <w:rPr>
          <w:color w:val="auto"/>
          <w:sz w:val="24"/>
          <w:szCs w:val="24"/>
          <w:lang w:eastAsia="ru-RU"/>
        </w:rPr>
      </w:pPr>
      <w:r w:rsidRPr="00233ABE">
        <w:rPr>
          <w:color w:val="auto"/>
          <w:sz w:val="24"/>
          <w:szCs w:val="24"/>
          <w:lang w:eastAsia="ru-RU"/>
        </w:rPr>
        <w:t>Федеральным законом от 27.07.2006 № 152-ФЗ «О персональных данных»;</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Федеральным законом от 27.07.2010 № 210-ФЗ «Об организации предоставления государственных и муниципальных услуг»;</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Федеральным законом от 28.12.2010 № 403-ФЗ «О Следственном комитете Российской Федерации»;</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Федеральным законом от 07.02.2011 № 3-ФЗ «О полиции»;</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Федеральным законом от 17.01.1992 № 2202-1 «О прокуратуре Российской Федерации»;</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Законом Российской Федерации от 26.06.1992 № 3132-1 «О статусе судей в Российской Федерации»;</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Федеральным законом от 27.05.1998 № 76-ФЗ «О статусе военнослужащих»;</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33ABE">
        <w:rPr>
          <w:color w:val="auto"/>
          <w:sz w:val="24"/>
          <w:szCs w:val="24"/>
          <w:lang w:eastAsia="ru-RU"/>
        </w:rPr>
        <w:t>Теча</w:t>
      </w:r>
      <w:proofErr w:type="spellEnd"/>
      <w:r w:rsidRPr="00233ABE">
        <w:rPr>
          <w:color w:val="auto"/>
          <w:sz w:val="24"/>
          <w:szCs w:val="24"/>
          <w:lang w:eastAsia="ru-RU"/>
        </w:rPr>
        <w:t>»;</w:t>
      </w:r>
      <w:hyperlink r:id="rId14" w:history="1">
        <w:r w:rsidRPr="00233ABE">
          <w:rPr>
            <w:color w:val="auto"/>
            <w:sz w:val="24"/>
            <w:szCs w:val="24"/>
            <w:lang w:eastAsia="ru-RU"/>
          </w:rPr>
          <w:t xml:space="preserve">Указом Президента Российской Федерации от 02.10.1992 № 1157 «О дополнительных мерах государственной поддержки </w:t>
        </w:r>
        <w:proofErr w:type="spellStart"/>
        <w:r w:rsidRPr="00233ABE">
          <w:rPr>
            <w:color w:val="auto"/>
            <w:sz w:val="24"/>
            <w:szCs w:val="24"/>
            <w:lang w:eastAsia="ru-RU"/>
          </w:rPr>
          <w:t>инвалидов»</w:t>
        </w:r>
      </w:hyperlink>
      <w:hyperlink r:id="rId15" w:history="1">
        <w:r w:rsidRPr="00233ABE">
          <w:rPr>
            <w:color w:val="auto"/>
            <w:sz w:val="24"/>
            <w:szCs w:val="24"/>
            <w:lang w:eastAsia="ru-RU"/>
          </w:rPr>
          <w:t>Указом</w:t>
        </w:r>
        <w:proofErr w:type="spellEnd"/>
        <w:r w:rsidRPr="00233ABE">
          <w:rPr>
            <w:color w:val="auto"/>
            <w:sz w:val="24"/>
            <w:szCs w:val="24"/>
            <w:lang w:eastAsia="ru-RU"/>
          </w:rPr>
          <w:t xml:space="preserve"> Президента Российской Федерации от 05.05.1992 № 431 «О мерах по социальной поддержке многодетных семей»</w:t>
        </w:r>
      </w:hyperlink>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lastRenderedPageBreak/>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Законом Московской области № 164/2006-ОЗ «О рассмотрении обращений граждан»;</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pPr>
      <w:r w:rsidRPr="00233ABE">
        <w:rPr>
          <w:color w:val="auto"/>
          <w:sz w:val="24"/>
          <w:szCs w:val="24"/>
          <w:lang w:eastAsia="ru-RU"/>
        </w:rPr>
        <w:t xml:space="preserve">Законом Московской области № 94/2013-ОЗ «Об образовании»; </w:t>
      </w:r>
    </w:p>
    <w:p w:rsidR="00233ABE" w:rsidRDefault="00233ABE" w:rsidP="00233ABE">
      <w:pPr>
        <w:pStyle w:val="114"/>
        <w:numPr>
          <w:ilvl w:val="0"/>
          <w:numId w:val="40"/>
        </w:numPr>
        <w:tabs>
          <w:tab w:val="left" w:pos="851"/>
        </w:tabs>
        <w:suppressAutoHyphens/>
        <w:rPr>
          <w:color w:val="auto"/>
          <w:sz w:val="24"/>
          <w:szCs w:val="24"/>
          <w:lang w:eastAsia="ru-RU"/>
        </w:rPr>
      </w:pPr>
      <w:r w:rsidRPr="00233ABE">
        <w:rPr>
          <w:color w:val="auto"/>
          <w:sz w:val="24"/>
          <w:szCs w:val="24"/>
          <w:lang w:eastAsia="ru-RU"/>
        </w:rPr>
        <w:t>Уставом города Лыткарино Московской области («</w:t>
      </w:r>
      <w:proofErr w:type="spellStart"/>
      <w:r w:rsidRPr="00233ABE">
        <w:rPr>
          <w:color w:val="auto"/>
          <w:sz w:val="24"/>
          <w:szCs w:val="24"/>
          <w:lang w:eastAsia="ru-RU"/>
        </w:rPr>
        <w:t>Лыткаринские</w:t>
      </w:r>
      <w:proofErr w:type="spellEnd"/>
      <w:r w:rsidRPr="00233ABE">
        <w:rPr>
          <w:color w:val="auto"/>
          <w:sz w:val="24"/>
          <w:szCs w:val="24"/>
          <w:lang w:eastAsia="ru-RU"/>
        </w:rPr>
        <w:t xml:space="preserve"> вести», № 15, 11.04.2008).</w:t>
      </w:r>
    </w:p>
    <w:p w:rsidR="002E4BA7" w:rsidRPr="00233ABE" w:rsidRDefault="002E4BA7" w:rsidP="00233ABE">
      <w:pPr>
        <w:pStyle w:val="114"/>
        <w:numPr>
          <w:ilvl w:val="0"/>
          <w:numId w:val="40"/>
        </w:numPr>
        <w:tabs>
          <w:tab w:val="left" w:pos="851"/>
        </w:tabs>
        <w:suppressAutoHyphens/>
        <w:rPr>
          <w:color w:val="auto"/>
          <w:sz w:val="24"/>
          <w:szCs w:val="24"/>
          <w:lang w:eastAsia="ru-RU"/>
        </w:rPr>
      </w:pPr>
      <w:r w:rsidRPr="00233ABE">
        <w:rPr>
          <w:color w:val="auto"/>
          <w:sz w:val="24"/>
          <w:szCs w:val="24"/>
          <w:lang w:eastAsia="ru-RU"/>
        </w:rPr>
        <w:t>Положением о муниципальном органе управления образованием (указываются реквизиты нормативного правового акта);</w:t>
      </w:r>
    </w:p>
    <w:p w:rsidR="002E4BA7" w:rsidRPr="00233ABE" w:rsidRDefault="002E4BA7" w:rsidP="004228B2">
      <w:pPr>
        <w:pStyle w:val="114"/>
        <w:numPr>
          <w:ilvl w:val="0"/>
          <w:numId w:val="40"/>
        </w:numPr>
        <w:tabs>
          <w:tab w:val="left" w:pos="851"/>
        </w:tabs>
        <w:suppressAutoHyphens/>
        <w:ind w:left="0" w:firstLine="426"/>
        <w:rPr>
          <w:color w:val="auto"/>
          <w:sz w:val="24"/>
          <w:szCs w:val="24"/>
          <w:lang w:eastAsia="ru-RU"/>
        </w:rPr>
        <w:sectPr w:rsidR="002E4BA7" w:rsidRPr="00233ABE" w:rsidSect="005B3C51">
          <w:footerReference w:type="default" r:id="rId16"/>
          <w:pgSz w:w="11906" w:h="16838"/>
          <w:pgMar w:top="851" w:right="566" w:bottom="993" w:left="993" w:header="680" w:footer="737" w:gutter="0"/>
          <w:cols w:space="720"/>
          <w:docGrid w:linePitch="299" w:charSpace="-2049"/>
        </w:sectPr>
      </w:pPr>
      <w:r w:rsidRPr="00233ABE">
        <w:rPr>
          <w:color w:val="auto"/>
          <w:sz w:val="24"/>
          <w:szCs w:val="24"/>
          <w:lang w:eastAsia="ru-RU"/>
        </w:rPr>
        <w:t>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 органа местного самоуправления муниципального образования Московской области).</w:t>
      </w:r>
    </w:p>
    <w:p w:rsidR="002E4BA7" w:rsidRPr="005F012A" w:rsidRDefault="002E4BA7" w:rsidP="002E4BA7">
      <w:pPr>
        <w:spacing w:after="0" w:line="240" w:lineRule="auto"/>
        <w:jc w:val="right"/>
        <w:rPr>
          <w:color w:val="auto"/>
        </w:rPr>
      </w:pPr>
      <w:bookmarkStart w:id="283" w:name="_Toc501467130"/>
      <w:r w:rsidRPr="005F012A">
        <w:rPr>
          <w:rFonts w:ascii="Times New Roman" w:hAnsi="Times New Roman"/>
          <w:color w:val="auto"/>
          <w:sz w:val="24"/>
          <w:szCs w:val="24"/>
        </w:rPr>
        <w:lastRenderedPageBreak/>
        <w:t>Приложение 7</w:t>
      </w:r>
      <w:r w:rsidRPr="005F012A">
        <w:rPr>
          <w:rFonts w:ascii="Times New Roman" w:hAnsi="Times New Roman"/>
          <w:color w:val="auto"/>
          <w:sz w:val="24"/>
          <w:szCs w:val="24"/>
        </w:rPr>
        <w:br/>
        <w:t xml:space="preserve"> к Административному регламенту</w:t>
      </w:r>
      <w:bookmarkEnd w:id="283"/>
      <w:r w:rsidRPr="005F012A">
        <w:rPr>
          <w:rFonts w:ascii="Times New Roman" w:hAnsi="Times New Roman"/>
          <w:color w:val="auto"/>
          <w:sz w:val="24"/>
          <w:szCs w:val="24"/>
        </w:rPr>
        <w:br/>
      </w:r>
    </w:p>
    <w:p w:rsidR="002E4BA7" w:rsidRPr="005F012A" w:rsidRDefault="002E4BA7" w:rsidP="002E4BA7">
      <w:pPr>
        <w:pStyle w:val="afffa"/>
        <w:rPr>
          <w:color w:val="auto"/>
        </w:rPr>
      </w:pPr>
      <w:r w:rsidRPr="005F012A">
        <w:rPr>
          <w:color w:val="auto"/>
        </w:rPr>
        <w:t>Форма заявления о постановке на учет и зачисление в ДОО</w:t>
      </w:r>
      <w:r w:rsidRPr="005F012A">
        <w:rPr>
          <w:color w:val="auto"/>
        </w:rPr>
        <w:br/>
      </w:r>
    </w:p>
    <w:p w:rsidR="002E4BA7" w:rsidRPr="005F012A" w:rsidRDefault="002E4BA7" w:rsidP="005F012A">
      <w:pPr>
        <w:pStyle w:val="2f7"/>
        <w:ind w:left="4962"/>
        <w:rPr>
          <w:color w:val="auto"/>
        </w:rPr>
      </w:pPr>
      <w:r w:rsidRPr="005F012A">
        <w:rPr>
          <w:rFonts w:ascii="Times New Roman" w:hAnsi="Times New Roman"/>
          <w:color w:val="auto"/>
          <w:sz w:val="24"/>
          <w:szCs w:val="24"/>
          <w:lang w:eastAsia="ru-RU"/>
        </w:rPr>
        <w:t xml:space="preserve">Начальнику </w:t>
      </w:r>
      <w:r w:rsidR="005F012A" w:rsidRPr="005F012A">
        <w:rPr>
          <w:rFonts w:ascii="Times New Roman" w:hAnsi="Times New Roman"/>
          <w:color w:val="auto"/>
          <w:sz w:val="24"/>
          <w:szCs w:val="24"/>
          <w:lang w:eastAsia="ru-RU"/>
        </w:rPr>
        <w:t>Управления образования города Лыткарино Московской области</w:t>
      </w:r>
    </w:p>
    <w:p w:rsidR="002E4BA7" w:rsidRPr="005F012A" w:rsidRDefault="002E4BA7" w:rsidP="002E4BA7">
      <w:pPr>
        <w:pStyle w:val="2f7"/>
        <w:ind w:left="4962"/>
        <w:rPr>
          <w:rFonts w:ascii="Times New Roman" w:hAnsi="Times New Roman"/>
          <w:color w:val="auto"/>
          <w:sz w:val="24"/>
          <w:szCs w:val="24"/>
          <w:lang w:eastAsia="ru-RU"/>
        </w:rPr>
      </w:pPr>
    </w:p>
    <w:p w:rsidR="002E4BA7" w:rsidRPr="005F012A" w:rsidRDefault="002E4BA7" w:rsidP="002E4BA7">
      <w:pPr>
        <w:pStyle w:val="2f7"/>
        <w:ind w:left="4962"/>
        <w:rPr>
          <w:color w:val="auto"/>
        </w:rPr>
      </w:pPr>
      <w:r w:rsidRPr="005F012A">
        <w:rPr>
          <w:rFonts w:ascii="Times New Roman" w:hAnsi="Times New Roman"/>
          <w:color w:val="auto"/>
          <w:sz w:val="24"/>
          <w:szCs w:val="24"/>
          <w:lang w:eastAsia="ru-RU"/>
        </w:rPr>
        <w:t>_________________________________</w:t>
      </w:r>
    </w:p>
    <w:p w:rsidR="002E4BA7" w:rsidRPr="005F012A" w:rsidRDefault="002E4BA7" w:rsidP="002E4BA7">
      <w:pPr>
        <w:pStyle w:val="2f7"/>
        <w:ind w:left="4962"/>
        <w:rPr>
          <w:color w:val="auto"/>
        </w:rPr>
      </w:pPr>
      <w:r w:rsidRPr="005F012A">
        <w:rPr>
          <w:rFonts w:ascii="Times New Roman" w:hAnsi="Times New Roman"/>
          <w:color w:val="auto"/>
          <w:sz w:val="24"/>
          <w:szCs w:val="24"/>
          <w:lang w:eastAsia="ru-RU"/>
        </w:rPr>
        <w:t>(фамилия, имя, отчество)</w:t>
      </w:r>
    </w:p>
    <w:p w:rsidR="002E4BA7" w:rsidRPr="005F012A" w:rsidRDefault="002E4BA7" w:rsidP="002E4BA7">
      <w:pPr>
        <w:pStyle w:val="2f7"/>
        <w:ind w:left="4962"/>
        <w:rPr>
          <w:rFonts w:ascii="Times New Roman" w:hAnsi="Times New Roman"/>
          <w:color w:val="auto"/>
          <w:sz w:val="24"/>
          <w:szCs w:val="24"/>
          <w:lang w:eastAsia="ru-RU"/>
        </w:rPr>
      </w:pPr>
    </w:p>
    <w:p w:rsidR="002E4BA7" w:rsidRPr="005F012A" w:rsidRDefault="002E4BA7" w:rsidP="002E4BA7">
      <w:pPr>
        <w:pStyle w:val="2f7"/>
        <w:ind w:left="4962"/>
        <w:rPr>
          <w:color w:val="auto"/>
        </w:rPr>
      </w:pPr>
      <w:r w:rsidRPr="005F012A">
        <w:rPr>
          <w:rFonts w:ascii="Times New Roman" w:hAnsi="Times New Roman"/>
          <w:color w:val="auto"/>
          <w:sz w:val="24"/>
          <w:szCs w:val="24"/>
          <w:lang w:eastAsia="ru-RU"/>
        </w:rPr>
        <w:t>_________________________________</w:t>
      </w:r>
    </w:p>
    <w:p w:rsidR="002E4BA7" w:rsidRPr="005F012A" w:rsidRDefault="002E4BA7" w:rsidP="002E4BA7">
      <w:pPr>
        <w:pStyle w:val="2f7"/>
        <w:ind w:left="4962"/>
        <w:rPr>
          <w:color w:val="auto"/>
        </w:rPr>
      </w:pPr>
      <w:r w:rsidRPr="005F012A">
        <w:rPr>
          <w:rFonts w:ascii="Times New Roman" w:hAnsi="Times New Roman"/>
          <w:color w:val="auto"/>
          <w:sz w:val="24"/>
          <w:szCs w:val="24"/>
          <w:lang w:eastAsia="ru-RU"/>
        </w:rPr>
        <w:t>_________________________________</w:t>
      </w:r>
    </w:p>
    <w:p w:rsidR="002E4BA7" w:rsidRPr="005F012A" w:rsidRDefault="002E4BA7" w:rsidP="002E4BA7">
      <w:pPr>
        <w:pStyle w:val="2f7"/>
        <w:ind w:left="4962"/>
        <w:rPr>
          <w:color w:val="auto"/>
        </w:rPr>
      </w:pPr>
      <w:r w:rsidRPr="005F012A">
        <w:rPr>
          <w:rFonts w:ascii="Times New Roman" w:hAnsi="Times New Roman"/>
          <w:color w:val="auto"/>
          <w:sz w:val="24"/>
          <w:szCs w:val="24"/>
          <w:lang w:eastAsia="ru-RU"/>
        </w:rPr>
        <w:t>_________________________________</w:t>
      </w:r>
    </w:p>
    <w:p w:rsidR="002E4BA7" w:rsidRPr="005F012A" w:rsidRDefault="002E4BA7" w:rsidP="002E4BA7">
      <w:pPr>
        <w:pStyle w:val="2f7"/>
        <w:ind w:left="4962"/>
        <w:rPr>
          <w:color w:val="auto"/>
        </w:rPr>
      </w:pPr>
      <w:r w:rsidRPr="005F012A">
        <w:rPr>
          <w:rFonts w:ascii="Times New Roman" w:hAnsi="Times New Roman"/>
          <w:color w:val="auto"/>
          <w:sz w:val="24"/>
          <w:szCs w:val="24"/>
          <w:lang w:eastAsia="ru-RU"/>
        </w:rPr>
        <w:t>_________________________________</w:t>
      </w:r>
    </w:p>
    <w:p w:rsidR="002E4BA7" w:rsidRPr="005F012A" w:rsidRDefault="002E4BA7" w:rsidP="002E4BA7">
      <w:pPr>
        <w:pStyle w:val="2f7"/>
        <w:ind w:left="4962"/>
        <w:rPr>
          <w:color w:val="auto"/>
        </w:rPr>
      </w:pPr>
      <w:r w:rsidRPr="005F012A">
        <w:rPr>
          <w:rFonts w:ascii="Times New Roman" w:hAnsi="Times New Roman"/>
          <w:color w:val="auto"/>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Pr="005F012A" w:rsidRDefault="002E4BA7" w:rsidP="002E4BA7">
      <w:pPr>
        <w:pStyle w:val="ConsPlusNonformat"/>
        <w:jc w:val="center"/>
        <w:rPr>
          <w:color w:val="auto"/>
        </w:rPr>
      </w:pPr>
      <w:r w:rsidRPr="005F012A">
        <w:rPr>
          <w:rFonts w:ascii="Times New Roman" w:hAnsi="Times New Roman" w:cs="Times New Roman"/>
          <w:color w:val="auto"/>
        </w:rPr>
        <w:t>ЗАЯВЛЕНИЕ</w:t>
      </w:r>
    </w:p>
    <w:p w:rsidR="002E4BA7" w:rsidRPr="005F012A" w:rsidRDefault="002E4BA7" w:rsidP="002E4BA7">
      <w:pPr>
        <w:pStyle w:val="ConsPlusNonformat"/>
        <w:rPr>
          <w:rFonts w:ascii="Times New Roman" w:hAnsi="Times New Roman" w:cs="Times New Roman"/>
          <w:color w:val="auto"/>
        </w:rPr>
      </w:pPr>
    </w:p>
    <w:p w:rsidR="002E4BA7" w:rsidRPr="005F012A" w:rsidRDefault="002E4BA7" w:rsidP="002E4BA7">
      <w:pPr>
        <w:pStyle w:val="ConsPlusNonformat"/>
        <w:ind w:firstLine="708"/>
        <w:jc w:val="both"/>
        <w:rPr>
          <w:color w:val="auto"/>
        </w:rPr>
      </w:pPr>
      <w:r w:rsidRPr="005F012A">
        <w:rPr>
          <w:rFonts w:ascii="Times New Roman" w:hAnsi="Times New Roman" w:cs="Times New Roman"/>
          <w:color w:val="auto"/>
        </w:rPr>
        <w:t xml:space="preserve">Прошу поставить на учет как нуждающегося в предоставлении места в образовательной организации, реализующем </w:t>
      </w:r>
      <w:r w:rsidRPr="005F012A">
        <w:rPr>
          <w:rFonts w:ascii="Times New Roman" w:hAnsi="Times New Roman" w:cs="Times New Roman"/>
          <w:bCs/>
          <w:color w:val="auto"/>
        </w:rPr>
        <w:t xml:space="preserve">образовательную программу дошкольного образования  </w:t>
      </w:r>
      <w:r w:rsidRPr="005F012A">
        <w:rPr>
          <w:rFonts w:ascii="Times New Roman" w:hAnsi="Times New Roman" w:cs="Times New Roman"/>
          <w:color w:val="auto"/>
        </w:rPr>
        <w:t>моего ребенка</w:t>
      </w:r>
    </w:p>
    <w:p w:rsidR="002E4BA7" w:rsidRPr="005F012A" w:rsidRDefault="002E4BA7" w:rsidP="002E4BA7">
      <w:pPr>
        <w:pStyle w:val="ConsPlusNonformat"/>
        <w:rPr>
          <w:color w:val="auto"/>
        </w:rPr>
      </w:pPr>
      <w:r w:rsidRPr="005F012A">
        <w:rPr>
          <w:rFonts w:ascii="Times New Roman" w:hAnsi="Times New Roman" w:cs="Times New Roman"/>
          <w:color w:val="auto"/>
        </w:rPr>
        <w:t>___________________________________________________________________________</w:t>
      </w:r>
    </w:p>
    <w:p w:rsidR="002E4BA7" w:rsidRPr="005F012A" w:rsidRDefault="002E4BA7" w:rsidP="002E4BA7">
      <w:pPr>
        <w:pStyle w:val="ConsPlusNonformat"/>
        <w:rPr>
          <w:color w:val="auto"/>
        </w:rPr>
      </w:pPr>
      <w:r w:rsidRPr="005F012A">
        <w:rPr>
          <w:rFonts w:ascii="Times New Roman" w:hAnsi="Times New Roman" w:cs="Times New Roman"/>
          <w:color w:val="auto"/>
        </w:rPr>
        <w:t xml:space="preserve">                                                                         (Ф.И.О.)</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Дата рождения ____________________________________________________________</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Свидетельство о рождении ребенка: ___ серии ________ номер __________</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СНИЛС заявителя (при наличии) _____________________________________________</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СНИЛС ребенка (при наличии) _________________________________________________</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 xml:space="preserve">Список образовательных учреждений, реализующих </w:t>
      </w:r>
      <w:r w:rsidRPr="005F012A">
        <w:rPr>
          <w:rFonts w:ascii="Times New Roman" w:hAnsi="Times New Roman" w:cs="Times New Roman"/>
          <w:bCs/>
          <w:color w:val="auto"/>
        </w:rPr>
        <w:t>основную образовательную программу дошкольного образования,</w:t>
      </w:r>
      <w:r w:rsidRPr="005F012A">
        <w:rPr>
          <w:rFonts w:ascii="Times New Roman" w:hAnsi="Times New Roman" w:cs="Times New Roman"/>
          <w:color w:val="auto"/>
        </w:rPr>
        <w:t xml:space="preserve"> в порядке убывания приоритетов сверху вниз:</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ДОО №</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ДОО №</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ДОО №</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Особые отметки:</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Категории льгот: ___________________________________________________________</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Потребность в специализированном детском саду (группе): _______________________</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Дата желаемого зачисления: _________________________________________________</w:t>
      </w:r>
    </w:p>
    <w:p w:rsidR="002E4BA7" w:rsidRPr="005F012A" w:rsidRDefault="002E4BA7" w:rsidP="002E4BA7">
      <w:pPr>
        <w:pStyle w:val="ConsPlusNonformat"/>
        <w:ind w:firstLine="708"/>
        <w:rPr>
          <w:color w:val="auto"/>
        </w:rPr>
      </w:pPr>
      <w:r w:rsidRPr="005F012A">
        <w:rPr>
          <w:rFonts w:ascii="Times New Roman" w:hAnsi="Times New Roman" w:cs="Times New Roman"/>
          <w:color w:val="auto"/>
        </w:rPr>
        <w:t>Дата подачи заявления ______________________________________________________</w:t>
      </w:r>
    </w:p>
    <w:p w:rsidR="002E4BA7" w:rsidRPr="005F012A" w:rsidRDefault="002E4BA7" w:rsidP="002E4BA7">
      <w:pPr>
        <w:pStyle w:val="ConsPlusNonformat"/>
        <w:rPr>
          <w:rFonts w:ascii="Times New Roman" w:hAnsi="Times New Roman" w:cs="Times New Roman"/>
          <w:color w:val="auto"/>
        </w:rPr>
      </w:pPr>
    </w:p>
    <w:p w:rsidR="002E4BA7" w:rsidRPr="005F012A" w:rsidRDefault="002E4BA7" w:rsidP="002E4BA7">
      <w:pPr>
        <w:pStyle w:val="ConsPlusNonformat"/>
        <w:rPr>
          <w:rFonts w:ascii="Times New Roman" w:hAnsi="Times New Roman" w:cs="Times New Roman"/>
          <w:color w:val="auto"/>
        </w:rPr>
      </w:pPr>
    </w:p>
    <w:p w:rsidR="002E4BA7" w:rsidRPr="005F012A" w:rsidRDefault="002E4BA7" w:rsidP="002E4BA7">
      <w:pPr>
        <w:pStyle w:val="ConsPlusNonformat"/>
        <w:rPr>
          <w:rFonts w:ascii="Times New Roman" w:hAnsi="Times New Roman" w:cs="Times New Roman"/>
          <w:color w:val="auto"/>
        </w:rPr>
      </w:pPr>
    </w:p>
    <w:p w:rsidR="002E4BA7" w:rsidRPr="005F012A" w:rsidRDefault="002E4BA7" w:rsidP="002E4BA7">
      <w:pPr>
        <w:pStyle w:val="ConsPlusNonformat"/>
        <w:jc w:val="center"/>
        <w:rPr>
          <w:color w:val="auto"/>
        </w:rPr>
      </w:pPr>
      <w:r w:rsidRPr="005F012A">
        <w:rPr>
          <w:rFonts w:ascii="Times New Roman" w:hAnsi="Times New Roman" w:cs="Times New Roman"/>
          <w:color w:val="auto"/>
        </w:rPr>
        <w:t>Дата _______________               Личная подпись заявителя _______________</w:t>
      </w:r>
    </w:p>
    <w:p w:rsidR="002E4BA7" w:rsidRPr="005F012A" w:rsidRDefault="002E4BA7" w:rsidP="002E4BA7">
      <w:pPr>
        <w:pStyle w:val="ConsPlusNonformat"/>
        <w:rPr>
          <w:rFonts w:ascii="Times New Roman" w:hAnsi="Times New Roman" w:cs="Times New Roman"/>
          <w:color w:val="auto"/>
        </w:rPr>
      </w:pPr>
    </w:p>
    <w:p w:rsidR="002E4BA7" w:rsidRPr="00E432D6" w:rsidRDefault="002E4BA7" w:rsidP="002E4BA7">
      <w:pPr>
        <w:pageBreakBefore/>
        <w:spacing w:after="0" w:line="240" w:lineRule="auto"/>
        <w:jc w:val="right"/>
        <w:rPr>
          <w:color w:val="auto"/>
        </w:rPr>
      </w:pPr>
      <w:bookmarkStart w:id="284" w:name="_Toc501467131"/>
      <w:r w:rsidRPr="00E432D6">
        <w:rPr>
          <w:rFonts w:ascii="Times New Roman" w:hAnsi="Times New Roman"/>
          <w:color w:val="auto"/>
          <w:sz w:val="24"/>
          <w:szCs w:val="24"/>
        </w:rPr>
        <w:lastRenderedPageBreak/>
        <w:t xml:space="preserve">Приложение 8 </w:t>
      </w:r>
      <w:r w:rsidRPr="00E432D6">
        <w:rPr>
          <w:rFonts w:ascii="Times New Roman" w:hAnsi="Times New Roman"/>
          <w:color w:val="auto"/>
          <w:sz w:val="24"/>
          <w:szCs w:val="24"/>
        </w:rPr>
        <w:br/>
        <w:t>к Административному регламенту</w:t>
      </w:r>
      <w:bookmarkEnd w:id="284"/>
      <w:r w:rsidRPr="00E432D6">
        <w:rPr>
          <w:color w:val="auto"/>
          <w:sz w:val="24"/>
          <w:szCs w:val="24"/>
        </w:rPr>
        <w:br/>
      </w:r>
    </w:p>
    <w:p w:rsidR="002E4BA7" w:rsidRPr="00E432D6" w:rsidRDefault="002E4BA7" w:rsidP="002E4BA7">
      <w:pPr>
        <w:pStyle w:val="afffa"/>
        <w:rPr>
          <w:color w:val="auto"/>
        </w:rPr>
      </w:pPr>
      <w:bookmarkStart w:id="285" w:name="_Toc490644043"/>
      <w:bookmarkEnd w:id="285"/>
      <w:r w:rsidRPr="00E432D6">
        <w:rPr>
          <w:color w:val="auto"/>
        </w:rP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Pr="00E432D6" w:rsidRDefault="00E432D6" w:rsidP="002E4BA7">
      <w:pPr>
        <w:spacing w:before="25" w:after="25"/>
        <w:jc w:val="center"/>
        <w:rPr>
          <w:color w:val="auto"/>
        </w:rPr>
      </w:pPr>
      <w:r w:rsidRPr="00E432D6">
        <w:rPr>
          <w:rFonts w:ascii="Times New Roman" w:hAnsi="Times New Roman"/>
          <w:bCs/>
          <w:color w:val="auto"/>
          <w:sz w:val="24"/>
          <w:szCs w:val="24"/>
        </w:rPr>
        <w:t>Городского округа Лыткарино Московской области</w:t>
      </w:r>
    </w:p>
    <w:p w:rsidR="002E4BA7" w:rsidRPr="00E432D6" w:rsidRDefault="002E4BA7" w:rsidP="002E4BA7">
      <w:pPr>
        <w:spacing w:before="25" w:after="25"/>
        <w:jc w:val="center"/>
        <w:rPr>
          <w:color w:val="auto"/>
        </w:rPr>
      </w:pPr>
      <w:r w:rsidRPr="00E432D6">
        <w:rPr>
          <w:rFonts w:ascii="Times New Roman" w:hAnsi="Times New Roman"/>
          <w:b/>
          <w:bCs/>
          <w:color w:val="auto"/>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06B1E" w:rsidRPr="00E432D6" w:rsidTr="005E36D1">
        <w:trPr>
          <w:trHeight w:val="2865"/>
        </w:trPr>
        <w:tc>
          <w:tcPr>
            <w:tcW w:w="4819" w:type="dxa"/>
            <w:shd w:val="clear" w:color="auto" w:fill="FFFFFF"/>
          </w:tcPr>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Заведующему__________________________</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 xml:space="preserve">                         (наименование ДОО)</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______________________________________</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(фамилия, имя, отчество заведующего)</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Фамилия ______________________________</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Имя___________________________________</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Отчество_______________________________</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 xml:space="preserve">            (родителя (законного представителя))</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Проживающего по адресу: _______________</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Контактный телефон____________________</w:t>
            </w:r>
          </w:p>
          <w:p w:rsidR="002E4BA7" w:rsidRPr="00E432D6" w:rsidRDefault="002E4BA7" w:rsidP="005E36D1">
            <w:pPr>
              <w:spacing w:before="25" w:after="25"/>
              <w:jc w:val="center"/>
              <w:rPr>
                <w:color w:val="auto"/>
              </w:rPr>
            </w:pPr>
            <w:r w:rsidRPr="00E432D6">
              <w:rPr>
                <w:rFonts w:ascii="Times New Roman" w:eastAsia="Times New Roman" w:hAnsi="Times New Roman"/>
                <w:color w:val="auto"/>
                <w:sz w:val="24"/>
                <w:szCs w:val="24"/>
                <w:lang w:eastAsia="ru-RU"/>
              </w:rPr>
              <w:t>e-</w:t>
            </w:r>
            <w:proofErr w:type="spellStart"/>
            <w:r w:rsidRPr="00E432D6">
              <w:rPr>
                <w:rFonts w:ascii="Times New Roman" w:eastAsia="Times New Roman" w:hAnsi="Times New Roman"/>
                <w:color w:val="auto"/>
                <w:sz w:val="24"/>
                <w:szCs w:val="24"/>
                <w:lang w:eastAsia="ru-RU"/>
              </w:rPr>
              <w:t>mail</w:t>
            </w:r>
            <w:proofErr w:type="spellEnd"/>
            <w:r w:rsidRPr="00E432D6">
              <w:rPr>
                <w:rFonts w:ascii="Times New Roman" w:eastAsia="Times New Roman" w:hAnsi="Times New Roman"/>
                <w:color w:val="auto"/>
                <w:sz w:val="24"/>
                <w:szCs w:val="24"/>
                <w:lang w:eastAsia="ru-RU"/>
              </w:rPr>
              <w:t>_________________________________</w:t>
            </w:r>
          </w:p>
        </w:tc>
      </w:tr>
    </w:tbl>
    <w:p w:rsidR="002E4BA7" w:rsidRPr="00E432D6" w:rsidRDefault="002E4BA7" w:rsidP="002E4BA7">
      <w:pPr>
        <w:spacing w:before="25" w:after="25"/>
        <w:jc w:val="center"/>
        <w:rPr>
          <w:color w:val="auto"/>
        </w:rPr>
      </w:pPr>
      <w:r w:rsidRPr="00E432D6">
        <w:rPr>
          <w:rFonts w:ascii="Times New Roman" w:eastAsia="Times New Roman" w:hAnsi="Times New Roman"/>
          <w:color w:val="auto"/>
          <w:sz w:val="24"/>
          <w:szCs w:val="24"/>
          <w:lang w:eastAsia="ru-RU"/>
        </w:rPr>
        <w:t>ЗАЯВЛЕНИЕ</w:t>
      </w:r>
    </w:p>
    <w:p w:rsidR="002E4BA7" w:rsidRPr="00E432D6" w:rsidRDefault="002E4BA7" w:rsidP="002E4BA7">
      <w:pPr>
        <w:spacing w:after="25"/>
        <w:rPr>
          <w:color w:val="auto"/>
        </w:rPr>
      </w:pPr>
      <w:r w:rsidRPr="00E432D6">
        <w:rPr>
          <w:rFonts w:ascii="Times New Roman" w:eastAsia="Times New Roman" w:hAnsi="Times New Roman"/>
          <w:color w:val="auto"/>
          <w:sz w:val="24"/>
          <w:szCs w:val="24"/>
          <w:lang w:eastAsia="ru-RU"/>
        </w:rPr>
        <w:t>Прошу принять моего ребенка________________________________________________</w:t>
      </w:r>
    </w:p>
    <w:p w:rsidR="002E4BA7" w:rsidRPr="00E432D6" w:rsidRDefault="002E4BA7" w:rsidP="002E4BA7">
      <w:pPr>
        <w:spacing w:before="25" w:after="25"/>
        <w:jc w:val="center"/>
        <w:rPr>
          <w:color w:val="auto"/>
        </w:rPr>
      </w:pPr>
      <w:r w:rsidRPr="00E432D6">
        <w:rPr>
          <w:rFonts w:ascii="Times New Roman" w:eastAsia="Times New Roman" w:hAnsi="Times New Roman"/>
          <w:color w:val="auto"/>
          <w:sz w:val="24"/>
          <w:szCs w:val="24"/>
          <w:lang w:eastAsia="ru-RU"/>
        </w:rPr>
        <w:t>(Ф.И.О. полностью, дата и место рождения)</w:t>
      </w:r>
    </w:p>
    <w:p w:rsidR="002E4BA7" w:rsidRPr="00E432D6" w:rsidRDefault="002E4BA7" w:rsidP="002E4BA7">
      <w:pPr>
        <w:spacing w:before="25" w:after="25"/>
        <w:rPr>
          <w:color w:val="auto"/>
        </w:rPr>
      </w:pPr>
      <w:r w:rsidRPr="00E432D6">
        <w:rPr>
          <w:rFonts w:ascii="Times New Roman" w:eastAsia="Times New Roman" w:hAnsi="Times New Roman"/>
          <w:color w:val="auto"/>
          <w:sz w:val="24"/>
          <w:szCs w:val="24"/>
          <w:lang w:eastAsia="ru-RU"/>
        </w:rPr>
        <w:t>в группу ___________________________________________________________________</w:t>
      </w:r>
    </w:p>
    <w:p w:rsidR="002E4BA7" w:rsidRPr="00E432D6" w:rsidRDefault="002E4BA7" w:rsidP="002E4BA7">
      <w:pPr>
        <w:spacing w:before="25" w:after="25"/>
        <w:jc w:val="center"/>
        <w:rPr>
          <w:color w:val="auto"/>
        </w:rPr>
      </w:pPr>
      <w:r w:rsidRPr="00E432D6">
        <w:rPr>
          <w:rFonts w:ascii="Times New Roman" w:eastAsia="Times New Roman" w:hAnsi="Times New Roman"/>
          <w:color w:val="auto"/>
          <w:sz w:val="24"/>
          <w:szCs w:val="24"/>
          <w:lang w:eastAsia="ru-RU"/>
        </w:rPr>
        <w:t>(наименование организации)</w:t>
      </w:r>
    </w:p>
    <w:p w:rsidR="002E4BA7" w:rsidRPr="00E432D6" w:rsidRDefault="002E4BA7" w:rsidP="002E4BA7">
      <w:pPr>
        <w:spacing w:before="25" w:after="25"/>
        <w:jc w:val="both"/>
        <w:rPr>
          <w:color w:val="auto"/>
        </w:rPr>
      </w:pPr>
      <w:r w:rsidRPr="00E432D6">
        <w:rPr>
          <w:rFonts w:ascii="Times New Roman" w:eastAsia="Times New Roman" w:hAnsi="Times New Roman"/>
          <w:color w:val="auto"/>
          <w:sz w:val="24"/>
          <w:szCs w:val="24"/>
          <w:lang w:eastAsia="ru-RU"/>
        </w:rPr>
        <w:t> Фамилия, имя, отчество:</w:t>
      </w:r>
    </w:p>
    <w:p w:rsidR="002E4BA7" w:rsidRPr="00E432D6" w:rsidRDefault="002E4BA7" w:rsidP="002E4BA7">
      <w:pPr>
        <w:spacing w:before="25" w:after="25"/>
        <w:jc w:val="both"/>
        <w:rPr>
          <w:color w:val="auto"/>
        </w:rPr>
      </w:pPr>
      <w:r w:rsidRPr="00E432D6">
        <w:rPr>
          <w:rFonts w:ascii="Times New Roman" w:eastAsia="Times New Roman" w:hAnsi="Times New Roman"/>
          <w:color w:val="auto"/>
          <w:sz w:val="24"/>
          <w:szCs w:val="24"/>
          <w:lang w:eastAsia="ru-RU"/>
        </w:rPr>
        <w:t> матери_________________________________________________________________</w:t>
      </w:r>
    </w:p>
    <w:p w:rsidR="002E4BA7" w:rsidRPr="00E432D6" w:rsidRDefault="002E4BA7" w:rsidP="002E4BA7">
      <w:pPr>
        <w:spacing w:before="25" w:after="25"/>
        <w:jc w:val="center"/>
        <w:rPr>
          <w:color w:val="auto"/>
        </w:rPr>
      </w:pPr>
      <w:r w:rsidRPr="00E432D6">
        <w:rPr>
          <w:rFonts w:ascii="Times New Roman" w:eastAsia="Times New Roman" w:hAnsi="Times New Roman"/>
          <w:color w:val="auto"/>
          <w:sz w:val="24"/>
          <w:szCs w:val="24"/>
          <w:lang w:eastAsia="ru-RU"/>
        </w:rPr>
        <w:t>(Ф.И.О. полностью)</w:t>
      </w:r>
    </w:p>
    <w:p w:rsidR="002E4BA7" w:rsidRPr="00E432D6" w:rsidRDefault="002E4BA7" w:rsidP="002E4BA7">
      <w:pPr>
        <w:spacing w:before="25" w:after="25"/>
        <w:jc w:val="both"/>
        <w:rPr>
          <w:color w:val="auto"/>
        </w:rPr>
      </w:pPr>
      <w:r w:rsidRPr="00E432D6">
        <w:rPr>
          <w:rFonts w:ascii="Times New Roman" w:eastAsia="Times New Roman" w:hAnsi="Times New Roman"/>
          <w:color w:val="auto"/>
          <w:sz w:val="24"/>
          <w:szCs w:val="24"/>
          <w:lang w:eastAsia="ru-RU"/>
        </w:rPr>
        <w:t>отца_____________________________________________________________________</w:t>
      </w:r>
    </w:p>
    <w:p w:rsidR="002E4BA7" w:rsidRPr="00E432D6" w:rsidRDefault="002E4BA7" w:rsidP="002E4BA7">
      <w:pPr>
        <w:spacing w:before="25" w:after="25"/>
        <w:jc w:val="center"/>
        <w:rPr>
          <w:color w:val="auto"/>
        </w:rPr>
      </w:pPr>
      <w:r w:rsidRPr="00E432D6">
        <w:rPr>
          <w:rFonts w:ascii="Times New Roman" w:eastAsia="Times New Roman" w:hAnsi="Times New Roman"/>
          <w:color w:val="auto"/>
          <w:sz w:val="24"/>
          <w:szCs w:val="24"/>
          <w:lang w:eastAsia="ru-RU"/>
        </w:rPr>
        <w:t>(Ф.И.О. полностью)</w:t>
      </w:r>
    </w:p>
    <w:p w:rsidR="002E4BA7" w:rsidRPr="00E432D6" w:rsidRDefault="002E4BA7" w:rsidP="002E4BA7">
      <w:pPr>
        <w:spacing w:before="25" w:after="25"/>
        <w:jc w:val="both"/>
        <w:rPr>
          <w:color w:val="auto"/>
        </w:rPr>
      </w:pPr>
      <w:r w:rsidRPr="00E432D6">
        <w:rPr>
          <w:rFonts w:ascii="Times New Roman" w:eastAsia="Times New Roman" w:hAnsi="Times New Roman"/>
          <w:color w:val="auto"/>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Pr="00E432D6" w:rsidRDefault="002E4BA7" w:rsidP="002E4BA7">
      <w:pPr>
        <w:spacing w:before="25" w:after="25"/>
        <w:jc w:val="both"/>
        <w:rPr>
          <w:color w:val="auto"/>
        </w:rPr>
      </w:pPr>
      <w:r w:rsidRPr="00E432D6">
        <w:rPr>
          <w:rFonts w:ascii="Times New Roman" w:eastAsia="Times New Roman" w:hAnsi="Times New Roman"/>
          <w:color w:val="auto"/>
          <w:sz w:val="24"/>
          <w:szCs w:val="24"/>
          <w:lang w:eastAsia="ru-RU"/>
        </w:rPr>
        <w:t>________________________________</w:t>
      </w:r>
    </w:p>
    <w:p w:rsidR="002E4BA7" w:rsidRPr="00E432D6" w:rsidRDefault="002E4BA7" w:rsidP="002E4BA7">
      <w:pPr>
        <w:spacing w:before="25" w:after="25"/>
        <w:jc w:val="both"/>
        <w:rPr>
          <w:color w:val="auto"/>
        </w:rPr>
      </w:pPr>
      <w:r w:rsidRPr="00E432D6">
        <w:rPr>
          <w:rFonts w:ascii="Times New Roman" w:eastAsia="Times New Roman" w:hAnsi="Times New Roman"/>
          <w:color w:val="auto"/>
          <w:sz w:val="24"/>
          <w:szCs w:val="24"/>
          <w:lang w:eastAsia="ru-RU"/>
        </w:rPr>
        <w:t xml:space="preserve"> Подпись (расшифровка подписи)</w:t>
      </w:r>
    </w:p>
    <w:p w:rsidR="002E4BA7" w:rsidRPr="00E432D6" w:rsidRDefault="002E4BA7" w:rsidP="002E4BA7">
      <w:pPr>
        <w:spacing w:before="25" w:after="25"/>
        <w:jc w:val="both"/>
        <w:rPr>
          <w:color w:val="auto"/>
        </w:rPr>
      </w:pPr>
      <w:r w:rsidRPr="00E432D6">
        <w:rPr>
          <w:rFonts w:ascii="Times New Roman" w:eastAsia="Times New Roman" w:hAnsi="Times New Roman"/>
          <w:color w:val="auto"/>
          <w:sz w:val="24"/>
          <w:szCs w:val="24"/>
          <w:lang w:eastAsia="ru-RU"/>
        </w:rPr>
        <w:t> </w:t>
      </w:r>
    </w:p>
    <w:p w:rsidR="002E4BA7" w:rsidRPr="00E432D6" w:rsidRDefault="002E4BA7" w:rsidP="002E4BA7">
      <w:pPr>
        <w:spacing w:before="25" w:after="25"/>
        <w:jc w:val="both"/>
        <w:rPr>
          <w:rFonts w:ascii="Times New Roman" w:eastAsia="Times New Roman" w:hAnsi="Times New Roman"/>
          <w:color w:val="auto"/>
          <w:sz w:val="24"/>
          <w:szCs w:val="24"/>
          <w:lang w:eastAsia="ru-RU"/>
        </w:rPr>
      </w:pPr>
    </w:p>
    <w:p w:rsidR="002E4BA7" w:rsidRPr="00E432D6" w:rsidRDefault="002E4BA7" w:rsidP="002E4BA7">
      <w:pPr>
        <w:pStyle w:val="1f2"/>
        <w:rPr>
          <w:color w:val="auto"/>
        </w:rPr>
        <w:sectPr w:rsidR="002E4BA7" w:rsidRPr="00E432D6">
          <w:footerReference w:type="even" r:id="rId17"/>
          <w:footerReference w:type="default" r:id="rId18"/>
          <w:footerReference w:type="first" r:id="rId19"/>
          <w:pgSz w:w="11906" w:h="16838"/>
          <w:pgMar w:top="1134" w:right="1701" w:bottom="1134" w:left="1134" w:header="720" w:footer="720" w:gutter="0"/>
          <w:cols w:space="720"/>
          <w:docGrid w:linePitch="299" w:charSpace="-2049"/>
        </w:sectPr>
      </w:pPr>
      <w:r w:rsidRPr="00E432D6">
        <w:rPr>
          <w:rFonts w:ascii="Times New Roman" w:eastAsia="Times New Roman" w:hAnsi="Times New Roman"/>
          <w:color w:val="auto"/>
          <w:sz w:val="24"/>
          <w:szCs w:val="24"/>
        </w:rPr>
        <w:t xml:space="preserve"> Дата «______» __________20_____г.               Подпись </w:t>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r>
      <w:r w:rsidRPr="00E432D6">
        <w:rPr>
          <w:rFonts w:ascii="Times New Roman" w:eastAsia="Times New Roman" w:hAnsi="Times New Roman"/>
          <w:color w:val="auto"/>
          <w:sz w:val="24"/>
          <w:szCs w:val="24"/>
        </w:rPr>
        <w:softHyphen/>
        <w:t>____________________________</w:t>
      </w:r>
    </w:p>
    <w:p w:rsidR="002E4BA7" w:rsidRPr="00206B1E" w:rsidRDefault="002E4BA7" w:rsidP="002E4BA7">
      <w:pPr>
        <w:spacing w:after="0" w:line="240" w:lineRule="auto"/>
        <w:rPr>
          <w:rFonts w:ascii="Times New Roman" w:eastAsia="Times New Roman" w:hAnsi="Times New Roman"/>
          <w:bCs/>
          <w:iCs/>
          <w:color w:val="FF0000"/>
          <w:sz w:val="24"/>
          <w:szCs w:val="24"/>
          <w:lang w:eastAsia="ru-RU"/>
        </w:rPr>
      </w:pPr>
    </w:p>
    <w:p w:rsidR="002E4BA7" w:rsidRPr="00E432D6" w:rsidRDefault="002E4BA7" w:rsidP="002E4BA7">
      <w:pPr>
        <w:pStyle w:val="1-"/>
        <w:spacing w:before="0" w:after="0" w:line="240" w:lineRule="auto"/>
        <w:jc w:val="right"/>
        <w:rPr>
          <w:color w:val="auto"/>
        </w:rPr>
      </w:pPr>
      <w:bookmarkStart w:id="286" w:name="_Toc501467132"/>
      <w:bookmarkStart w:id="287" w:name="_Toc503865077"/>
      <w:r w:rsidRPr="00E432D6">
        <w:rPr>
          <w:b w:val="0"/>
          <w:color w:val="auto"/>
          <w:sz w:val="24"/>
          <w:szCs w:val="24"/>
        </w:rPr>
        <w:t>Приложение 9</w:t>
      </w:r>
      <w:r w:rsidRPr="00E432D6">
        <w:rPr>
          <w:b w:val="0"/>
          <w:color w:val="auto"/>
          <w:sz w:val="24"/>
          <w:szCs w:val="24"/>
        </w:rPr>
        <w:br/>
        <w:t>к Административному регламенту</w:t>
      </w:r>
      <w:bookmarkEnd w:id="286"/>
      <w:bookmarkEnd w:id="287"/>
      <w:r w:rsidRPr="00E432D6">
        <w:rPr>
          <w:b w:val="0"/>
          <w:color w:val="auto"/>
          <w:sz w:val="24"/>
          <w:szCs w:val="24"/>
        </w:rPr>
        <w:br/>
      </w:r>
    </w:p>
    <w:p w:rsidR="002E4BA7" w:rsidRPr="00E432D6" w:rsidRDefault="002E4BA7" w:rsidP="002E4BA7">
      <w:pPr>
        <w:pStyle w:val="afffa"/>
        <w:rPr>
          <w:color w:val="auto"/>
        </w:rPr>
      </w:pPr>
      <w:r w:rsidRPr="00E432D6">
        <w:rPr>
          <w:color w:val="auto"/>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06B1E" w:rsidRPr="00E432D6" w:rsidTr="005B3C51">
        <w:trPr>
          <w:gridAfter w:val="1"/>
          <w:wAfter w:w="37" w:type="dxa"/>
          <w:trHeight w:val="373"/>
        </w:trPr>
        <w:tc>
          <w:tcPr>
            <w:tcW w:w="9445" w:type="dxa"/>
            <w:gridSpan w:val="7"/>
            <w:shd w:val="clear" w:color="auto" w:fill="FFFFFF"/>
            <w:vAlign w:val="center"/>
          </w:tcPr>
          <w:p w:rsidR="002E4BA7" w:rsidRPr="00E432D6" w:rsidRDefault="00E432D6" w:rsidP="005E36D1">
            <w:pPr>
              <w:spacing w:before="25" w:after="25"/>
              <w:jc w:val="center"/>
              <w:rPr>
                <w:color w:val="auto"/>
              </w:rPr>
            </w:pPr>
            <w:r w:rsidRPr="00E432D6">
              <w:rPr>
                <w:rFonts w:ascii="Times New Roman" w:hAnsi="Times New Roman"/>
                <w:bCs/>
                <w:color w:val="auto"/>
                <w:sz w:val="24"/>
                <w:szCs w:val="24"/>
              </w:rPr>
              <w:t>городского округа Лыткарино Московской области</w:t>
            </w:r>
          </w:p>
          <w:p w:rsidR="002E4BA7" w:rsidRPr="00E432D6" w:rsidRDefault="002E4BA7" w:rsidP="005E36D1">
            <w:pPr>
              <w:ind w:left="49" w:right="-63" w:hanging="49"/>
              <w:jc w:val="center"/>
              <w:rPr>
                <w:rFonts w:ascii="Times New Roman" w:eastAsia="Times New Roman" w:hAnsi="Times New Roman"/>
                <w:color w:val="auto"/>
                <w:sz w:val="24"/>
                <w:szCs w:val="24"/>
                <w:lang w:eastAsia="ru-RU"/>
              </w:rPr>
            </w:pPr>
          </w:p>
          <w:p w:rsidR="002E4BA7" w:rsidRPr="00E432D6" w:rsidRDefault="002E4BA7" w:rsidP="005E36D1">
            <w:pPr>
              <w:ind w:left="49" w:right="-63" w:hanging="49"/>
              <w:jc w:val="center"/>
              <w:rPr>
                <w:color w:val="auto"/>
              </w:rPr>
            </w:pPr>
            <w:r w:rsidRPr="00E432D6">
              <w:rPr>
                <w:rFonts w:ascii="Times New Roman" w:eastAsia="Times New Roman" w:hAnsi="Times New Roman"/>
                <w:color w:val="auto"/>
                <w:sz w:val="24"/>
                <w:szCs w:val="24"/>
                <w:lang w:eastAsia="ru-RU"/>
              </w:rPr>
              <w:t xml:space="preserve"> Направление № ___ от _______ </w:t>
            </w:r>
          </w:p>
        </w:tc>
        <w:tc>
          <w:tcPr>
            <w:tcW w:w="218" w:type="dxa"/>
            <w:gridSpan w:val="2"/>
            <w:shd w:val="clear" w:color="auto" w:fill="FFFFFF"/>
            <w:vAlign w:val="bottom"/>
          </w:tcPr>
          <w:p w:rsidR="002E4BA7" w:rsidRPr="00E432D6" w:rsidRDefault="002E4BA7" w:rsidP="005E36D1">
            <w:pPr>
              <w:ind w:left="-4831" w:right="-4269"/>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r>
      <w:tr w:rsidR="00206B1E" w:rsidRPr="00E432D6" w:rsidTr="005B3C51">
        <w:trPr>
          <w:gridAfter w:val="1"/>
          <w:wAfter w:w="37" w:type="dxa"/>
          <w:trHeight w:hRule="exact" w:val="23"/>
        </w:trPr>
        <w:tc>
          <w:tcPr>
            <w:tcW w:w="15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r>
      <w:tr w:rsidR="00206B1E" w:rsidRPr="00E432D6" w:rsidTr="005B3C51">
        <w:trPr>
          <w:gridAfter w:val="4"/>
          <w:wAfter w:w="341" w:type="dxa"/>
          <w:trHeight w:val="407"/>
        </w:trPr>
        <w:tc>
          <w:tcPr>
            <w:tcW w:w="9577" w:type="dxa"/>
            <w:gridSpan w:val="8"/>
            <w:shd w:val="clear" w:color="auto" w:fill="FFFFFF"/>
            <w:vAlign w:val="center"/>
          </w:tcPr>
          <w:p w:rsidR="002E4BA7" w:rsidRPr="00E432D6" w:rsidRDefault="002E4BA7" w:rsidP="005E36D1">
            <w:pPr>
              <w:rPr>
                <w:color w:val="auto"/>
              </w:rPr>
            </w:pPr>
            <w:r w:rsidRPr="00E432D6">
              <w:rPr>
                <w:rFonts w:ascii="Times New Roman" w:eastAsia="Times New Roman" w:hAnsi="Times New Roman"/>
                <w:color w:val="auto"/>
                <w:sz w:val="24"/>
                <w:szCs w:val="24"/>
                <w:lang w:eastAsia="ru-RU"/>
              </w:rPr>
              <w:t xml:space="preserve">                                                      Настоящее направление выдано </w:t>
            </w:r>
          </w:p>
        </w:tc>
      </w:tr>
      <w:tr w:rsidR="00206B1E" w:rsidRPr="00E432D6"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E432D6" w:rsidRDefault="002E4BA7" w:rsidP="005E36D1">
            <w:pPr>
              <w:ind w:right="2117"/>
              <w:jc w:val="center"/>
              <w:rPr>
                <w:rFonts w:ascii="Times New Roman" w:eastAsia="Times New Roman" w:hAnsi="Times New Roman"/>
                <w:color w:val="auto"/>
                <w:sz w:val="24"/>
                <w:szCs w:val="24"/>
                <w:lang w:eastAsia="ru-RU"/>
              </w:rPr>
            </w:pPr>
          </w:p>
        </w:tc>
      </w:tr>
      <w:tr w:rsidR="00206B1E" w:rsidRPr="00E432D6" w:rsidTr="005B3C51">
        <w:trPr>
          <w:gridAfter w:val="4"/>
          <w:wAfter w:w="341" w:type="dxa"/>
          <w:trHeight w:val="373"/>
        </w:trPr>
        <w:tc>
          <w:tcPr>
            <w:tcW w:w="9577" w:type="dxa"/>
            <w:gridSpan w:val="8"/>
            <w:shd w:val="clear" w:color="auto" w:fill="FFFFFF"/>
          </w:tcPr>
          <w:p w:rsidR="002E4BA7" w:rsidRPr="00E432D6" w:rsidRDefault="002E4BA7" w:rsidP="005E36D1">
            <w:pPr>
              <w:jc w:val="center"/>
              <w:rPr>
                <w:color w:val="auto"/>
              </w:rPr>
            </w:pPr>
            <w:r w:rsidRPr="00E432D6">
              <w:rPr>
                <w:rFonts w:ascii="Times New Roman" w:eastAsia="Times New Roman" w:hAnsi="Times New Roman"/>
                <w:i/>
                <w:iCs/>
                <w:color w:val="auto"/>
                <w:sz w:val="24"/>
                <w:szCs w:val="24"/>
                <w:lang w:eastAsia="ru-RU"/>
              </w:rPr>
              <w:t>(Ф.И.О. родителя (законного представителя)</w:t>
            </w:r>
          </w:p>
        </w:tc>
      </w:tr>
      <w:tr w:rsidR="00206B1E" w:rsidRPr="00E432D6" w:rsidTr="005B3C51">
        <w:trPr>
          <w:gridAfter w:val="1"/>
          <w:wAfter w:w="37" w:type="dxa"/>
          <w:trHeight w:hRule="exact" w:val="23"/>
        </w:trPr>
        <w:tc>
          <w:tcPr>
            <w:tcW w:w="15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r>
      <w:tr w:rsidR="00206B1E" w:rsidRPr="00E432D6" w:rsidTr="005B3C51">
        <w:trPr>
          <w:gridAfter w:val="4"/>
          <w:wAfter w:w="341" w:type="dxa"/>
          <w:trHeight w:val="373"/>
        </w:trPr>
        <w:tc>
          <w:tcPr>
            <w:tcW w:w="9577" w:type="dxa"/>
            <w:gridSpan w:val="8"/>
            <w:shd w:val="clear" w:color="auto" w:fill="FFFFFF"/>
            <w:vAlign w:val="bottom"/>
          </w:tcPr>
          <w:p w:rsidR="002E4BA7" w:rsidRPr="00E432D6" w:rsidRDefault="002E4BA7" w:rsidP="005E36D1">
            <w:pPr>
              <w:ind w:left="49" w:right="-63" w:hanging="49"/>
              <w:rPr>
                <w:color w:val="auto"/>
              </w:rPr>
            </w:pPr>
            <w:r w:rsidRPr="00E432D6">
              <w:rPr>
                <w:rFonts w:ascii="Times New Roman" w:eastAsia="Times New Roman" w:hAnsi="Times New Roman"/>
                <w:color w:val="auto"/>
                <w:sz w:val="24"/>
                <w:szCs w:val="24"/>
                <w:lang w:eastAsia="ru-RU"/>
              </w:rPr>
              <w:t>для зачисления ребенка</w:t>
            </w:r>
          </w:p>
        </w:tc>
      </w:tr>
      <w:tr w:rsidR="00206B1E" w:rsidRPr="00E432D6"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E432D6" w:rsidRDefault="002E4BA7" w:rsidP="005E36D1">
            <w:pPr>
              <w:jc w:val="center"/>
              <w:rPr>
                <w:rFonts w:ascii="Times New Roman" w:eastAsia="Times New Roman" w:hAnsi="Times New Roman"/>
                <w:color w:val="auto"/>
                <w:sz w:val="24"/>
                <w:szCs w:val="24"/>
                <w:lang w:eastAsia="ru-RU"/>
              </w:rPr>
            </w:pPr>
          </w:p>
        </w:tc>
      </w:tr>
      <w:tr w:rsidR="00206B1E" w:rsidRPr="00E432D6" w:rsidTr="005B3C51">
        <w:trPr>
          <w:gridAfter w:val="4"/>
          <w:wAfter w:w="341" w:type="dxa"/>
          <w:trHeight w:val="373"/>
        </w:trPr>
        <w:tc>
          <w:tcPr>
            <w:tcW w:w="9577" w:type="dxa"/>
            <w:gridSpan w:val="8"/>
            <w:shd w:val="clear" w:color="auto" w:fill="FFFFFF"/>
          </w:tcPr>
          <w:p w:rsidR="002E4BA7" w:rsidRPr="00E432D6" w:rsidRDefault="002E4BA7" w:rsidP="005E36D1">
            <w:pPr>
              <w:jc w:val="center"/>
              <w:rPr>
                <w:color w:val="auto"/>
              </w:rPr>
            </w:pPr>
            <w:r w:rsidRPr="00E432D6">
              <w:rPr>
                <w:rFonts w:ascii="Times New Roman" w:eastAsia="Times New Roman" w:hAnsi="Times New Roman"/>
                <w:i/>
                <w:iCs/>
                <w:color w:val="auto"/>
                <w:sz w:val="24"/>
                <w:szCs w:val="24"/>
                <w:lang w:eastAsia="ru-RU"/>
              </w:rPr>
              <w:t>(Ф.И.О. ребенка, дата рождения)</w:t>
            </w:r>
          </w:p>
        </w:tc>
      </w:tr>
      <w:tr w:rsidR="00206B1E" w:rsidRPr="00E432D6"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E432D6" w:rsidRDefault="002E4BA7" w:rsidP="005E36D1">
            <w:pPr>
              <w:jc w:val="center"/>
              <w:rPr>
                <w:rFonts w:ascii="Times New Roman" w:eastAsia="Times New Roman" w:hAnsi="Times New Roman"/>
                <w:color w:val="auto"/>
                <w:sz w:val="24"/>
                <w:szCs w:val="24"/>
                <w:lang w:eastAsia="ru-RU"/>
              </w:rPr>
            </w:pPr>
          </w:p>
        </w:tc>
      </w:tr>
      <w:tr w:rsidR="00206B1E" w:rsidRPr="00E432D6"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Pr="00E432D6" w:rsidRDefault="002E4BA7" w:rsidP="005E36D1">
            <w:pPr>
              <w:jc w:val="center"/>
              <w:rPr>
                <w:color w:val="auto"/>
              </w:rPr>
            </w:pPr>
            <w:r w:rsidRPr="00E432D6">
              <w:rPr>
                <w:rFonts w:ascii="Times New Roman" w:eastAsia="Times New Roman" w:hAnsi="Times New Roman"/>
                <w:i/>
                <w:iCs/>
                <w:color w:val="auto"/>
                <w:sz w:val="24"/>
                <w:szCs w:val="24"/>
                <w:lang w:eastAsia="ru-RU"/>
              </w:rPr>
              <w:t> </w:t>
            </w:r>
          </w:p>
        </w:tc>
      </w:tr>
      <w:tr w:rsidR="00206B1E" w:rsidRPr="00E432D6" w:rsidTr="005B3C51">
        <w:trPr>
          <w:gridAfter w:val="4"/>
          <w:wAfter w:w="341" w:type="dxa"/>
          <w:trHeight w:val="373"/>
        </w:trPr>
        <w:tc>
          <w:tcPr>
            <w:tcW w:w="9577" w:type="dxa"/>
            <w:gridSpan w:val="8"/>
            <w:shd w:val="clear" w:color="auto" w:fill="FFFFFF"/>
          </w:tcPr>
          <w:p w:rsidR="002E4BA7" w:rsidRPr="00E432D6" w:rsidRDefault="002E4BA7" w:rsidP="005E36D1">
            <w:pPr>
              <w:jc w:val="center"/>
              <w:rPr>
                <w:color w:val="auto"/>
              </w:rPr>
            </w:pPr>
            <w:r w:rsidRPr="00E432D6">
              <w:rPr>
                <w:rFonts w:ascii="Times New Roman" w:eastAsia="Times New Roman" w:hAnsi="Times New Roman"/>
                <w:i/>
                <w:iCs/>
                <w:color w:val="auto"/>
                <w:sz w:val="24"/>
                <w:szCs w:val="24"/>
                <w:lang w:eastAsia="ru-RU"/>
              </w:rPr>
              <w:t>(наименование, №</w:t>
            </w:r>
            <w:proofErr w:type="gramStart"/>
            <w:r w:rsidRPr="00E432D6">
              <w:rPr>
                <w:rFonts w:ascii="Times New Roman" w:eastAsia="Times New Roman" w:hAnsi="Times New Roman"/>
                <w:i/>
                <w:iCs/>
                <w:color w:val="auto"/>
                <w:sz w:val="24"/>
                <w:szCs w:val="24"/>
                <w:lang w:eastAsia="ru-RU"/>
              </w:rPr>
              <w:t>_  ДОО</w:t>
            </w:r>
            <w:proofErr w:type="gramEnd"/>
            <w:r w:rsidRPr="00E432D6">
              <w:rPr>
                <w:rFonts w:ascii="Times New Roman" w:eastAsia="Times New Roman" w:hAnsi="Times New Roman"/>
                <w:i/>
                <w:iCs/>
                <w:color w:val="auto"/>
                <w:sz w:val="24"/>
                <w:szCs w:val="24"/>
                <w:lang w:eastAsia="ru-RU"/>
              </w:rPr>
              <w:t>)</w:t>
            </w:r>
          </w:p>
        </w:tc>
      </w:tr>
      <w:tr w:rsidR="00206B1E" w:rsidRPr="00E432D6" w:rsidTr="005B3C51">
        <w:trPr>
          <w:gridAfter w:val="1"/>
          <w:wAfter w:w="37" w:type="dxa"/>
          <w:trHeight w:hRule="exact" w:val="23"/>
        </w:trPr>
        <w:tc>
          <w:tcPr>
            <w:tcW w:w="15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r>
      <w:tr w:rsidR="00206B1E" w:rsidRPr="00E432D6" w:rsidTr="005B3C51">
        <w:trPr>
          <w:gridAfter w:val="1"/>
          <w:wAfter w:w="37" w:type="dxa"/>
          <w:trHeight w:hRule="exact" w:val="23"/>
        </w:trPr>
        <w:tc>
          <w:tcPr>
            <w:tcW w:w="15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r>
      <w:tr w:rsidR="00206B1E" w:rsidRPr="00E432D6"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Pr="00E432D6" w:rsidRDefault="002E4BA7" w:rsidP="005E36D1">
            <w:pPr>
              <w:jc w:val="center"/>
              <w:rPr>
                <w:color w:val="auto"/>
              </w:rPr>
            </w:pPr>
            <w:r w:rsidRPr="00E432D6">
              <w:rPr>
                <w:rFonts w:ascii="Times New Roman" w:eastAsia="Times New Roman" w:hAnsi="Times New Roman"/>
                <w:color w:val="auto"/>
                <w:sz w:val="24"/>
                <w:szCs w:val="24"/>
                <w:lang w:eastAsia="ru-RU"/>
              </w:rPr>
              <w:t> </w:t>
            </w:r>
          </w:p>
        </w:tc>
        <w:tc>
          <w:tcPr>
            <w:tcW w:w="702"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Pr="00E432D6" w:rsidRDefault="002E4BA7" w:rsidP="005E36D1">
            <w:pPr>
              <w:jc w:val="center"/>
              <w:rPr>
                <w:color w:val="auto"/>
              </w:rPr>
            </w:pPr>
            <w:r w:rsidRPr="00E432D6">
              <w:rPr>
                <w:rFonts w:ascii="Times New Roman" w:eastAsia="Times New Roman" w:hAnsi="Times New Roman"/>
                <w:color w:val="auto"/>
                <w:sz w:val="24"/>
                <w:szCs w:val="24"/>
                <w:lang w:eastAsia="ru-RU"/>
              </w:rPr>
              <w:t> </w:t>
            </w: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r>
      <w:tr w:rsidR="00206B1E" w:rsidRPr="00E432D6" w:rsidTr="005B3C51">
        <w:trPr>
          <w:trHeight w:val="373"/>
        </w:trPr>
        <w:tc>
          <w:tcPr>
            <w:tcW w:w="3501" w:type="dxa"/>
            <w:gridSpan w:val="4"/>
            <w:shd w:val="clear" w:color="auto" w:fill="FFFFFF"/>
            <w:vAlign w:val="center"/>
          </w:tcPr>
          <w:p w:rsidR="002E4BA7" w:rsidRPr="00E432D6" w:rsidRDefault="002E4BA7" w:rsidP="005E36D1">
            <w:pPr>
              <w:jc w:val="center"/>
              <w:rPr>
                <w:color w:val="auto"/>
              </w:rPr>
            </w:pPr>
            <w:r w:rsidRPr="00E432D6">
              <w:rPr>
                <w:rFonts w:ascii="Times New Roman" w:eastAsia="Times New Roman" w:hAnsi="Times New Roman"/>
                <w:i/>
                <w:iCs/>
                <w:color w:val="auto"/>
                <w:sz w:val="24"/>
                <w:szCs w:val="24"/>
                <w:lang w:eastAsia="ru-RU"/>
              </w:rPr>
              <w:t>(должность лица, выдавшего направление)</w:t>
            </w:r>
          </w:p>
        </w:tc>
        <w:tc>
          <w:tcPr>
            <w:tcW w:w="702"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c>
          <w:tcPr>
            <w:tcW w:w="5497" w:type="dxa"/>
            <w:gridSpan w:val="4"/>
            <w:tcBorders>
              <w:top w:val="single" w:sz="8" w:space="0" w:color="000001"/>
            </w:tcBorders>
            <w:shd w:val="clear" w:color="auto" w:fill="FFFFFF"/>
            <w:vAlign w:val="center"/>
          </w:tcPr>
          <w:p w:rsidR="002E4BA7" w:rsidRPr="00E432D6" w:rsidRDefault="002E4BA7" w:rsidP="005E36D1">
            <w:pPr>
              <w:jc w:val="center"/>
              <w:rPr>
                <w:color w:val="auto"/>
              </w:rPr>
            </w:pPr>
            <w:r w:rsidRPr="00E432D6">
              <w:rPr>
                <w:rFonts w:ascii="Times New Roman" w:eastAsia="Times New Roman" w:hAnsi="Times New Roman"/>
                <w:i/>
                <w:iCs/>
                <w:color w:val="auto"/>
                <w:sz w:val="24"/>
                <w:szCs w:val="24"/>
                <w:lang w:eastAsia="ru-RU"/>
              </w:rPr>
              <w:t>(подпись)</w:t>
            </w:r>
          </w:p>
        </w:tc>
        <w:tc>
          <w:tcPr>
            <w:tcW w:w="218" w:type="dxa"/>
            <w:gridSpan w:val="2"/>
            <w:shd w:val="clear" w:color="auto" w:fill="FFFFFF"/>
            <w:vAlign w:val="bottom"/>
          </w:tcPr>
          <w:p w:rsidR="002E4BA7" w:rsidRPr="00E432D6" w:rsidRDefault="002E4BA7" w:rsidP="005E36D1">
            <w:pPr>
              <w:rPr>
                <w:rFonts w:ascii="Times New Roman" w:eastAsia="Times New Roman" w:hAnsi="Times New Roman"/>
                <w:color w:val="auto"/>
                <w:sz w:val="24"/>
                <w:szCs w:val="24"/>
                <w:lang w:eastAsia="ru-RU"/>
              </w:rPr>
            </w:pPr>
          </w:p>
        </w:tc>
      </w:tr>
    </w:tbl>
    <w:p w:rsidR="002E4BA7" w:rsidRPr="00E432D6" w:rsidRDefault="002E4BA7" w:rsidP="002E4BA7">
      <w:pPr>
        <w:rPr>
          <w:color w:val="auto"/>
        </w:rPr>
        <w:sectPr w:rsidR="002E4BA7" w:rsidRPr="00E432D6">
          <w:footerReference w:type="even" r:id="rId20"/>
          <w:footerReference w:type="default" r:id="rId21"/>
          <w:footerReference w:type="first" r:id="rId22"/>
          <w:pgSz w:w="11906" w:h="16838"/>
          <w:pgMar w:top="1134" w:right="1701" w:bottom="1134" w:left="1134" w:header="720" w:footer="720" w:gutter="0"/>
          <w:cols w:space="720"/>
          <w:docGrid w:linePitch="299" w:charSpace="-2049"/>
        </w:sectPr>
      </w:pPr>
    </w:p>
    <w:p w:rsidR="002E4BA7" w:rsidRPr="00D41710" w:rsidRDefault="002E4BA7" w:rsidP="002E4BA7">
      <w:pPr>
        <w:spacing w:after="0" w:line="240" w:lineRule="auto"/>
        <w:jc w:val="right"/>
        <w:rPr>
          <w:color w:val="auto"/>
        </w:rPr>
      </w:pPr>
      <w:bookmarkStart w:id="288" w:name="_Toc490644000"/>
      <w:bookmarkStart w:id="289" w:name="_Ref437965623"/>
      <w:bookmarkStart w:id="290" w:name="_Toc501467133"/>
      <w:r w:rsidRPr="00D41710">
        <w:rPr>
          <w:rFonts w:ascii="Times New Roman" w:eastAsia="Times New Roman" w:hAnsi="Times New Roman"/>
          <w:color w:val="auto"/>
          <w:sz w:val="24"/>
          <w:szCs w:val="24"/>
          <w:lang w:eastAsia="ru-RU"/>
        </w:rPr>
        <w:lastRenderedPageBreak/>
        <w:t xml:space="preserve">Приложение </w:t>
      </w:r>
      <w:bookmarkEnd w:id="288"/>
      <w:bookmarkEnd w:id="289"/>
      <w:r w:rsidRPr="00D41710">
        <w:rPr>
          <w:rFonts w:ascii="Times New Roman" w:eastAsia="Times New Roman" w:hAnsi="Times New Roman"/>
          <w:color w:val="auto"/>
          <w:sz w:val="24"/>
          <w:szCs w:val="24"/>
          <w:lang w:eastAsia="ru-RU"/>
        </w:rPr>
        <w:t>10</w:t>
      </w:r>
      <w:r w:rsidRPr="00D41710">
        <w:rPr>
          <w:rFonts w:ascii="Times New Roman" w:eastAsia="Times New Roman" w:hAnsi="Times New Roman"/>
          <w:color w:val="auto"/>
          <w:sz w:val="24"/>
          <w:szCs w:val="24"/>
          <w:lang w:eastAsia="ru-RU"/>
        </w:rPr>
        <w:br/>
        <w:t>к Административному регламенту</w:t>
      </w:r>
      <w:bookmarkEnd w:id="290"/>
      <w:r w:rsidRPr="00D41710">
        <w:rPr>
          <w:color w:val="auto"/>
          <w:sz w:val="24"/>
          <w:szCs w:val="24"/>
        </w:rPr>
        <w:br/>
      </w:r>
    </w:p>
    <w:p w:rsidR="002E4BA7" w:rsidRPr="00D41710" w:rsidRDefault="002E4BA7" w:rsidP="002E4BA7">
      <w:pPr>
        <w:pStyle w:val="afffa"/>
        <w:rPr>
          <w:color w:val="auto"/>
        </w:rPr>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rsidRPr="00D41710">
        <w:rPr>
          <w:color w:val="auto"/>
        </w:rP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06B1E" w:rsidRPr="00D41710" w:rsidTr="005E36D1">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color w:val="auto"/>
              </w:rPr>
            </w:pPr>
            <w:r w:rsidRPr="00D41710">
              <w:rPr>
                <w:rFonts w:ascii="Times New Roman" w:eastAsia="Times New Roman" w:hAnsi="Times New Roman"/>
                <w:color w:val="auto"/>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color w:val="auto"/>
              </w:rPr>
            </w:pPr>
            <w:r w:rsidRPr="00D41710">
              <w:rPr>
                <w:rFonts w:ascii="Times New Roman" w:eastAsia="Times New Roman" w:hAnsi="Times New Roman"/>
                <w:color w:val="auto"/>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color w:val="auto"/>
              </w:rPr>
            </w:pPr>
            <w:r w:rsidRPr="00D41710">
              <w:rPr>
                <w:rFonts w:ascii="Times New Roman" w:eastAsia="Times New Roman" w:hAnsi="Times New Roman"/>
                <w:color w:val="auto"/>
                <w:lang w:eastAsia="ru-RU"/>
              </w:rPr>
              <w:t>Общие описания документов</w:t>
            </w:r>
          </w:p>
          <w:p w:rsidR="002E4BA7" w:rsidRPr="00D41710" w:rsidRDefault="002E4BA7" w:rsidP="005E36D1">
            <w:pPr>
              <w:spacing w:after="0"/>
              <w:jc w:val="center"/>
              <w:rPr>
                <w:rFonts w:ascii="Times New Roman" w:eastAsia="Times New Roman" w:hAnsi="Times New Roman"/>
                <w:color w:val="auto"/>
                <w:lang w:eastAsia="ru-RU"/>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color w:val="auto"/>
              </w:rPr>
            </w:pPr>
            <w:r w:rsidRPr="00D41710">
              <w:rPr>
                <w:rFonts w:ascii="Times New Roman" w:eastAsia="Times New Roman" w:hAnsi="Times New Roman"/>
                <w:color w:val="auto"/>
                <w:lang w:eastAsia="ru-RU"/>
              </w:rPr>
              <w:t>При подаче через РПГУ и ЕПГУ</w:t>
            </w:r>
          </w:p>
        </w:tc>
      </w:tr>
      <w:tr w:rsidR="00206B1E" w:rsidRPr="00D41710" w:rsidTr="005E36D1">
        <w:trPr>
          <w:tblHeader/>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color w:val="auto"/>
              </w:rPr>
            </w:pPr>
            <w:r w:rsidRPr="00D41710">
              <w:rPr>
                <w:rFonts w:ascii="Times New Roman" w:eastAsia="Times New Roman" w:hAnsi="Times New Roman"/>
                <w:color w:val="auto"/>
                <w:lang w:eastAsia="ru-RU"/>
              </w:rPr>
              <w:t>при подаче</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rPr>
                <w:color w:val="auto"/>
              </w:rPr>
            </w:pPr>
            <w:r w:rsidRPr="00D41710">
              <w:rPr>
                <w:rFonts w:ascii="Times New Roman" w:eastAsia="Times New Roman" w:hAnsi="Times New Roman"/>
                <w:color w:val="auto"/>
                <w:lang w:eastAsia="ru-RU"/>
              </w:rPr>
              <w:t>при подтверждении документов в Подразделении</w:t>
            </w:r>
          </w:p>
          <w:p w:rsidR="002E4BA7" w:rsidRPr="00D41710" w:rsidRDefault="002E4BA7" w:rsidP="005E36D1">
            <w:pPr>
              <w:spacing w:after="0"/>
              <w:jc w:val="center"/>
              <w:rPr>
                <w:rFonts w:ascii="Times New Roman" w:eastAsia="Times New Roman" w:hAnsi="Times New Roman"/>
                <w:color w:val="auto"/>
                <w:lang w:eastAsia="ru-RU"/>
              </w:rPr>
            </w:pPr>
          </w:p>
        </w:tc>
      </w:tr>
      <w:tr w:rsidR="00206B1E" w:rsidRPr="00D41710" w:rsidTr="005E36D1">
        <w:trPr>
          <w:trHeight w:val="563"/>
        </w:trPr>
        <w:tc>
          <w:tcPr>
            <w:tcW w:w="6353"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color w:val="auto"/>
              </w:rPr>
            </w:pPr>
            <w:r w:rsidRPr="00D41710">
              <w:rPr>
                <w:rFonts w:ascii="Times New Roman" w:eastAsia="Times New Roman" w:hAnsi="Times New Roman"/>
                <w:color w:val="auto"/>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При подаче заполняется интерактивная форма заявления.</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Оригинал заявления не предоставляется</w:t>
            </w:r>
          </w:p>
        </w:tc>
      </w:tr>
      <w:tr w:rsidR="00206B1E" w:rsidRPr="00D41710" w:rsidTr="005E36D1">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rPr>
                <w:color w:val="auto"/>
              </w:rPr>
            </w:pPr>
            <w:r w:rsidRPr="00D41710">
              <w:rPr>
                <w:rFonts w:ascii="Times New Roman" w:eastAsia="Times New Roman" w:hAnsi="Times New Roman"/>
                <w:color w:val="auto"/>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При подаче предоставляется электронный образ 2 и 3 страниц паспорта РФ.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Сверка осуществляется на основании приложенных скан-копий оригиналов документов. </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Вопрос о действительности паспорта гражданина СССР образца 1974 года решается в </w:t>
            </w:r>
            <w:r w:rsidRPr="00D41710">
              <w:rPr>
                <w:rFonts w:ascii="Times New Roman" w:eastAsia="Times New Roman" w:hAnsi="Times New Roman"/>
                <w:color w:val="auto"/>
                <w:lang w:eastAsia="ru-RU"/>
              </w:rPr>
              <w:lastRenderedPageBreak/>
              <w:t>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lastRenderedPageBreak/>
              <w:t>При подаче предоставляется электронный образ всех заполненных страниц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ind w:right="-107"/>
              <w:jc w:val="both"/>
              <w:rPr>
                <w:color w:val="auto"/>
              </w:rPr>
            </w:pPr>
            <w:r w:rsidRPr="00D41710">
              <w:rPr>
                <w:rFonts w:ascii="Times New Roman" w:eastAsia="Times New Roman" w:hAnsi="Times New Roman"/>
                <w:color w:val="auto"/>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w:t>
            </w:r>
            <w:r w:rsidRPr="00D41710">
              <w:rPr>
                <w:rFonts w:ascii="Times New Roman" w:eastAsia="Times New Roman" w:hAnsi="Times New Roman"/>
                <w:color w:val="auto"/>
              </w:rPr>
              <w:lastRenderedPageBreak/>
              <w:t>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ind w:right="-107"/>
              <w:rPr>
                <w:color w:val="auto"/>
              </w:rPr>
            </w:pPr>
            <w:r w:rsidRPr="00D41710">
              <w:rPr>
                <w:rFonts w:ascii="Times New Roman" w:eastAsia="Times New Roman" w:hAnsi="Times New Roman"/>
                <w:color w:val="auto"/>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rPr>
              <w:t xml:space="preserve">Сверка осуществляется на основании приложенных скан-копий </w:t>
            </w:r>
            <w:r w:rsidRPr="00D41710">
              <w:rPr>
                <w:rFonts w:ascii="Times New Roman" w:eastAsia="Times New Roman" w:hAnsi="Times New Roman"/>
                <w:color w:val="auto"/>
                <w:lang w:eastAsia="ru-RU"/>
              </w:rPr>
              <w:t xml:space="preserve">оригиналов </w:t>
            </w:r>
            <w:r w:rsidRPr="00D41710">
              <w:rPr>
                <w:rFonts w:ascii="Times New Roman" w:eastAsia="Times New Roman" w:hAnsi="Times New Roman"/>
                <w:color w:val="auto"/>
              </w:rPr>
              <w:t>документов.</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ind w:right="-107"/>
              <w:rPr>
                <w:color w:val="auto"/>
              </w:rPr>
            </w:pPr>
            <w:r w:rsidRPr="00D41710">
              <w:rPr>
                <w:rFonts w:ascii="Times New Roman" w:eastAsia="Times New Roman" w:hAnsi="Times New Roman"/>
                <w:color w:val="auto"/>
                <w:lang w:eastAsia="ru-RU"/>
              </w:rPr>
              <w:t>Справка о принятии к рассмотрению заявления о выдаче вида на жительство (продлении вида на жительство)</w:t>
            </w:r>
          </w:p>
          <w:p w:rsidR="002E4BA7" w:rsidRPr="00D41710" w:rsidRDefault="002E4BA7" w:rsidP="005E36D1">
            <w:pPr>
              <w:spacing w:after="0"/>
              <w:ind w:right="-107"/>
              <w:rPr>
                <w:rFonts w:ascii="Times New Roman" w:eastAsia="Times New Roman" w:hAnsi="Times New Roman"/>
                <w:color w:val="auto"/>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Форма является приложением к Административному регламенту</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w:t>
            </w:r>
            <w:r w:rsidRPr="00D41710">
              <w:rPr>
                <w:rFonts w:ascii="Times New Roman" w:eastAsia="Times New Roman" w:hAnsi="Times New Roman"/>
                <w:color w:val="auto"/>
                <w:lang w:eastAsia="ru-RU"/>
              </w:rPr>
              <w:lastRenderedPageBreak/>
              <w:t>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w:t>
            </w:r>
            <w:r w:rsidRPr="00D41710">
              <w:rPr>
                <w:rFonts w:ascii="Times New Roman" w:eastAsia="Times New Roman" w:hAnsi="Times New Roman"/>
                <w:color w:val="auto"/>
                <w:lang w:eastAsia="ru-RU"/>
              </w:rPr>
              <w:lastRenderedPageBreak/>
              <w:t>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rPr>
                <w:color w:val="auto"/>
              </w:rPr>
            </w:pPr>
            <w:r w:rsidRPr="00D41710">
              <w:rPr>
                <w:rFonts w:ascii="Times New Roman" w:eastAsia="Times New Roman" w:hAnsi="Times New Roman"/>
                <w:color w:val="auto"/>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rPr>
                <w:color w:val="auto"/>
              </w:rPr>
            </w:pPr>
            <w:r w:rsidRPr="00D41710">
              <w:rPr>
                <w:rFonts w:ascii="Times New Roman" w:eastAsia="Times New Roman" w:hAnsi="Times New Roman"/>
                <w:color w:val="auto"/>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Доверенность должна быть оформлена в соответствии с требованиями законодательства и содержать следующие сведения:</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ФИО лица, выдавшего доверенность;</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ФИО лица, уполномоченного по доверенности;</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Данные документов, удостоверяющих личность этих лиц;</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Объем полномочий представителя, включающий право на подачу заявления о предоставлении Муниципальной услуги;</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-Дата выдачи доверенности;</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Подпись лица, выдавшего доверенность.</w:t>
            </w:r>
          </w:p>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доверенности.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Сверка осуществляется на основании приложенных скан-копий оригиналов документов. </w:t>
            </w:r>
          </w:p>
        </w:tc>
      </w:tr>
      <w:tr w:rsidR="00206B1E" w:rsidRPr="00D41710"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rPr>
                <w:color w:val="auto"/>
              </w:rPr>
            </w:pPr>
            <w:r w:rsidRPr="00D41710">
              <w:rPr>
                <w:rFonts w:ascii="Times New Roman" w:eastAsia="Times New Roman" w:hAnsi="Times New Roman"/>
                <w:color w:val="auto"/>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Постановление Правительства Российской Федерации </w:t>
            </w:r>
            <w:r w:rsidRPr="00D41710">
              <w:rPr>
                <w:rFonts w:ascii="Times New Roman" w:eastAsia="Times New Roman" w:hAnsi="Times New Roman"/>
                <w:color w:val="auto"/>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Pr="00D41710" w:rsidRDefault="002E4BA7" w:rsidP="00D41710">
            <w:pPr>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center"/>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Постановление органов опеки о назначении опекунства.</w:t>
            </w:r>
          </w:p>
          <w:p w:rsidR="002E4BA7" w:rsidRPr="00D41710" w:rsidRDefault="002E4BA7" w:rsidP="005E36D1">
            <w:pPr>
              <w:spacing w:after="0"/>
              <w:rPr>
                <w:rFonts w:ascii="Times New Roman" w:eastAsia="Times New Roman" w:hAnsi="Times New Roman"/>
                <w:color w:val="auto"/>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Федеральный закон от 16.04.2001 № 44-ФЗ «О государственном банке данных о детях, оставшихся без попечения родителей».</w:t>
            </w:r>
          </w:p>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договор о приемной семье или распоряжение органа опеки.</w:t>
            </w:r>
          </w:p>
          <w:p w:rsidR="002E4BA7" w:rsidRPr="00D41710" w:rsidRDefault="002E4BA7" w:rsidP="005E36D1">
            <w:pPr>
              <w:spacing w:after="0"/>
              <w:jc w:val="both"/>
              <w:rPr>
                <w:rFonts w:ascii="Times New Roman" w:eastAsia="Times New Roman" w:hAnsi="Times New Roman"/>
                <w:color w:val="auto"/>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Федеральный закон от 16.04.2001 № 44-ФЗ «О государственном банке данных о детях, оставшихся без попечения родителей».</w:t>
            </w:r>
          </w:p>
          <w:p w:rsidR="002E4BA7" w:rsidRPr="00D41710" w:rsidRDefault="002E4BA7" w:rsidP="00D41710">
            <w:pPr>
              <w:spacing w:after="0" w:line="240" w:lineRule="auto"/>
              <w:rPr>
                <w:color w:val="auto"/>
              </w:rPr>
            </w:pPr>
            <w:r w:rsidRPr="00D41710">
              <w:rPr>
                <w:rFonts w:ascii="Times New Roman" w:eastAsia="Times New Roman" w:hAnsi="Times New Roman"/>
                <w:color w:val="auto"/>
                <w:lang w:eastAsia="ru-RU"/>
              </w:rPr>
              <w:t xml:space="preserve">Федеральный закон от 21.12.1996г. №159-ФЗ «О дополнительных гарантиях по </w:t>
            </w:r>
            <w:r w:rsidRPr="00D41710">
              <w:rPr>
                <w:rFonts w:ascii="Times New Roman" w:eastAsia="Times New Roman" w:hAnsi="Times New Roman"/>
                <w:color w:val="auto"/>
                <w:lang w:eastAsia="ru-RU"/>
              </w:rPr>
              <w:lastRenderedPageBreak/>
              <w:t>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lastRenderedPageBreak/>
              <w:t xml:space="preserve">Предоставляется электронный образ документа.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hAnsi="Times New Roman"/>
                <w:color w:val="auto"/>
              </w:rPr>
              <w:lastRenderedPageBreak/>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hAnsi="Times New Roman"/>
                <w:color w:val="auto"/>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 xml:space="preserve">Сверка осуществляется на основании приложенных скан-копий оригиналов документов. </w:t>
            </w:r>
          </w:p>
        </w:tc>
      </w:tr>
      <w:tr w:rsidR="00206B1E" w:rsidRPr="00D41710"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rFonts w:ascii="Times New Roman" w:hAnsi="Times New Roman"/>
                <w:color w:val="auto"/>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hAnsi="Times New Roman"/>
                <w:color w:val="auto"/>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rFonts w:ascii="Times New Roman" w:hAnsi="Times New Roman"/>
                <w:color w:val="auto"/>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rPr>
              <w:t>Документ, подтверждающий факт рождения и регистрации ребенка, выданный и удостоверенный штампом «</w:t>
            </w:r>
            <w:proofErr w:type="spellStart"/>
            <w:r w:rsidRPr="00D41710">
              <w:rPr>
                <w:rFonts w:ascii="Times New Roman" w:eastAsia="Times New Roman" w:hAnsi="Times New Roman"/>
                <w:color w:val="auto"/>
              </w:rPr>
              <w:t>апостиль</w:t>
            </w:r>
            <w:proofErr w:type="spellEnd"/>
            <w:r w:rsidRPr="00D41710">
              <w:rPr>
                <w:rFonts w:ascii="Times New Roman" w:eastAsia="Times New Roman" w:hAnsi="Times New Roman"/>
                <w:color w:val="auto"/>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rPr>
                <w:color w:val="auto"/>
              </w:rPr>
            </w:pPr>
            <w:r w:rsidRPr="00D41710">
              <w:rPr>
                <w:rFonts w:ascii="Times New Roman" w:hAnsi="Times New Roman"/>
                <w:color w:val="auto"/>
              </w:rPr>
              <w:t xml:space="preserve">При рождении ребенка на территории иностранного государства-участника Конвенции, отменяющей требование </w:t>
            </w:r>
            <w:proofErr w:type="gramStart"/>
            <w:r w:rsidRPr="00D41710">
              <w:rPr>
                <w:rFonts w:ascii="Times New Roman" w:hAnsi="Times New Roman"/>
                <w:color w:val="auto"/>
              </w:rPr>
              <w:t>При</w:t>
            </w:r>
            <w:proofErr w:type="gramEnd"/>
            <w:r w:rsidRPr="00D41710">
              <w:rPr>
                <w:rFonts w:ascii="Times New Roman" w:hAnsi="Times New Roman"/>
                <w:color w:val="auto"/>
              </w:rPr>
              <w:t xml:space="preserve">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w:t>
            </w:r>
            <w:proofErr w:type="spellStart"/>
            <w:r w:rsidRPr="00D41710">
              <w:rPr>
                <w:rFonts w:ascii="Times New Roman" w:hAnsi="Times New Roman"/>
                <w:color w:val="auto"/>
              </w:rPr>
              <w:t>годалегализации</w:t>
            </w:r>
            <w:proofErr w:type="spellEnd"/>
            <w:r w:rsidRPr="00D41710">
              <w:rPr>
                <w:rFonts w:ascii="Times New Roman" w:hAnsi="Times New Roman"/>
                <w:color w:val="auto"/>
              </w:rPr>
              <w:t xml:space="preserve"> иностранных официальных </w:t>
            </w:r>
            <w:r w:rsidRPr="00D41710">
              <w:rPr>
                <w:rFonts w:ascii="Times New Roman" w:hAnsi="Times New Roman"/>
                <w:color w:val="auto"/>
              </w:rPr>
              <w:lastRenderedPageBreak/>
              <w:t>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rFonts w:ascii="Times New Roman" w:hAnsi="Times New Roman"/>
                <w:color w:val="auto"/>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hAnsi="Times New Roman"/>
                <w:color w:val="auto"/>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rFonts w:ascii="Times New Roman" w:hAnsi="Times New Roman"/>
                <w:color w:val="auto"/>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tc>
      </w:tr>
      <w:tr w:rsidR="00206B1E" w:rsidRPr="00D41710" w:rsidTr="00B574BF">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Pr="00D41710" w:rsidRDefault="002E4BA7" w:rsidP="00B574BF">
            <w:pPr>
              <w:spacing w:after="0"/>
              <w:rPr>
                <w:color w:val="auto"/>
              </w:rPr>
            </w:pPr>
            <w:r w:rsidRPr="00D41710">
              <w:rPr>
                <w:rFonts w:ascii="Times New Roman" w:eastAsia="Times New Roman" w:hAnsi="Times New Roman"/>
                <w:color w:val="auto"/>
              </w:rPr>
              <w:t>Документ, подтверждающий потребность в предоставлении места в группе компенсирующего или</w:t>
            </w:r>
            <w:r w:rsidRPr="00D41710">
              <w:rPr>
                <w:rFonts w:ascii="Times New Roman" w:eastAsia="Times New Roman" w:hAnsi="Times New Roman"/>
                <w:color w:val="auto"/>
                <w:lang w:eastAsia="ru-RU"/>
              </w:rPr>
              <w:t xml:space="preserve"> </w:t>
            </w:r>
            <w:proofErr w:type="spellStart"/>
            <w:r w:rsidRPr="00D41710">
              <w:rPr>
                <w:rFonts w:ascii="Times New Roman" w:eastAsia="Times New Roman" w:hAnsi="Times New Roman"/>
                <w:color w:val="auto"/>
                <w:lang w:eastAsia="ru-RU"/>
              </w:rPr>
              <w:t>комбинирпованного</w:t>
            </w:r>
            <w:proofErr w:type="spellEnd"/>
            <w:r w:rsidRPr="00D41710">
              <w:rPr>
                <w:rFonts w:ascii="Times New Roman" w:eastAsia="Times New Roman" w:hAnsi="Times New Roman"/>
                <w:color w:val="auto"/>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jc w:val="both"/>
              <w:rPr>
                <w:color w:val="auto"/>
              </w:rPr>
            </w:pPr>
            <w:r w:rsidRPr="00D41710">
              <w:rPr>
                <w:rFonts w:ascii="Times New Roman" w:eastAsia="Times New Roman" w:hAnsi="Times New Roman"/>
                <w:color w:val="auto"/>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color w:val="auto"/>
              </w:rPr>
            </w:pPr>
            <w:r w:rsidRPr="00D41710">
              <w:rPr>
                <w:rFonts w:ascii="Times New Roman" w:eastAsia="Times New Roman" w:hAnsi="Times New Roman"/>
                <w:color w:val="auto"/>
                <w:lang w:eastAsia="ru-RU"/>
              </w:rPr>
              <w:t>Предоставляется электронный образ</w:t>
            </w:r>
            <w:r w:rsidR="00B36784" w:rsidRPr="00D41710">
              <w:rPr>
                <w:rFonts w:ascii="Times New Roman" w:eastAsia="Times New Roman" w:hAnsi="Times New Roman"/>
                <w:color w:val="auto"/>
                <w:lang w:eastAsia="ru-RU"/>
              </w:rPr>
              <w:t xml:space="preserve"> (при наличии)</w:t>
            </w:r>
            <w:r w:rsidRPr="00D41710">
              <w:rPr>
                <w:rFonts w:ascii="Times New Roman" w:eastAsia="Times New Roman" w:hAnsi="Times New Roman"/>
                <w:color w:val="auto"/>
                <w:lang w:eastAsia="ru-RU"/>
              </w:rPr>
              <w:t xml:space="preserve">.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spacing w:after="0" w:line="240" w:lineRule="auto"/>
              <w:jc w:val="both"/>
              <w:rPr>
                <w:rFonts w:ascii="Times New Roman" w:eastAsia="Times New Roman" w:hAnsi="Times New Roman"/>
                <w:color w:val="auto"/>
                <w:lang w:eastAsia="ru-RU"/>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w:t>
            </w:r>
          </w:p>
          <w:p w:rsidR="002E4BA7" w:rsidRPr="00D41710" w:rsidRDefault="002E4BA7" w:rsidP="00D41710">
            <w:pPr>
              <w:spacing w:after="0" w:line="240" w:lineRule="auto"/>
              <w:rPr>
                <w:color w:val="auto"/>
              </w:rPr>
            </w:pPr>
            <w:r w:rsidRPr="00D41710">
              <w:rPr>
                <w:rFonts w:ascii="Times New Roman" w:eastAsia="Times New Roman" w:hAnsi="Times New Roman"/>
                <w:color w:val="auto"/>
                <w:lang w:eastAsia="ru-RU"/>
              </w:rPr>
              <w:t xml:space="preserve">Оригинал документа предоставляется для подтверждения в Подразделение перед началом комплектования в год поступления в </w:t>
            </w:r>
            <w:proofErr w:type="gramStart"/>
            <w:r w:rsidRPr="00D41710">
              <w:rPr>
                <w:rFonts w:ascii="Times New Roman" w:eastAsia="Times New Roman" w:hAnsi="Times New Roman"/>
                <w:color w:val="auto"/>
                <w:lang w:eastAsia="ru-RU"/>
              </w:rPr>
              <w:t xml:space="preserve">ДОО.   </w:t>
            </w:r>
            <w:proofErr w:type="gramEnd"/>
            <w:r w:rsidRPr="00D41710">
              <w:rPr>
                <w:rFonts w:ascii="Times New Roman" w:eastAsia="Times New Roman" w:hAnsi="Times New Roman"/>
                <w:color w:val="auto"/>
                <w:lang w:eastAsia="ru-RU"/>
              </w:rPr>
              <w:t xml:space="preserve"> </w:t>
            </w:r>
          </w:p>
        </w:tc>
      </w:tr>
      <w:tr w:rsidR="00206B1E" w:rsidRPr="00D41710" w:rsidTr="005E36D1">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ст. 19 Закона Российской Федерации от 26.06.1992 № 3132-1 «О статусе судей в Российской Федерации»</w:t>
            </w: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06B1E" w:rsidRPr="00D41710"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ст. 35 Федерального закона от 28.12.2010 № 403-ФЗ «О Следственном комитете Российской Федерации»</w:t>
            </w: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w:t>
            </w:r>
            <w:r w:rsidRPr="00D41710">
              <w:rPr>
                <w:rFonts w:ascii="Times New Roman" w:eastAsia="Times New Roman" w:hAnsi="Times New Roman"/>
                <w:color w:val="auto"/>
                <w:lang w:eastAsia="ru-RU"/>
              </w:rPr>
              <w:lastRenderedPageBreak/>
              <w:t>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D41710">
              <w:rPr>
                <w:rFonts w:ascii="Times New Roman" w:eastAsia="Times New Roman" w:hAnsi="Times New Roman"/>
                <w:color w:val="auto"/>
                <w:lang w:eastAsia="ru-RU"/>
              </w:rPr>
              <w:t>Северо-Кавказского</w:t>
            </w:r>
            <w:proofErr w:type="gramEnd"/>
            <w:r w:rsidRPr="00D41710">
              <w:rPr>
                <w:rFonts w:ascii="Times New Roman" w:eastAsia="Times New Roman" w:hAnsi="Times New Roman"/>
                <w:color w:val="auto"/>
                <w:lang w:eastAsia="ru-RU"/>
              </w:rPr>
              <w:t xml:space="preserve"> региона </w:t>
            </w:r>
            <w:r w:rsidRPr="00D41710">
              <w:rPr>
                <w:rFonts w:ascii="Times New Roman" w:eastAsia="Times New Roman" w:hAnsi="Times New Roman"/>
                <w:color w:val="auto"/>
                <w:lang w:eastAsia="ru-RU"/>
              </w:rPr>
              <w:lastRenderedPageBreak/>
              <w:t>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пункт 1 постановления Правительства Российской Федерации от 09.02.2004 № </w:t>
            </w:r>
            <w:proofErr w:type="gramStart"/>
            <w:r w:rsidRPr="00D41710">
              <w:rPr>
                <w:rFonts w:ascii="Times New Roman" w:eastAsia="Times New Roman" w:hAnsi="Times New Roman"/>
                <w:color w:val="auto"/>
                <w:lang w:eastAsia="ru-RU"/>
              </w:rPr>
              <w:t>65  «</w:t>
            </w:r>
            <w:proofErr w:type="gramEnd"/>
            <w:r w:rsidRPr="00D41710">
              <w:rPr>
                <w:rFonts w:ascii="Times New Roman" w:eastAsia="Times New Roman" w:hAnsi="Times New Roman"/>
                <w:color w:val="auto"/>
                <w:lang w:eastAsia="ru-RU"/>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w:t>
            </w:r>
            <w:r w:rsidRPr="00D41710">
              <w:rPr>
                <w:rFonts w:ascii="Times New Roman" w:eastAsia="Times New Roman" w:hAnsi="Times New Roman"/>
                <w:color w:val="auto"/>
                <w:lang w:eastAsia="ru-RU"/>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rPr>
                <w:color w:val="auto"/>
              </w:rPr>
            </w:pPr>
            <w:r w:rsidRPr="00D41710">
              <w:rPr>
                <w:rFonts w:ascii="Times New Roman" w:eastAsia="Times New Roman" w:hAnsi="Times New Roman"/>
                <w:color w:val="auto"/>
                <w:lang w:eastAsia="ru-RU"/>
              </w:rPr>
              <w:t xml:space="preserve">Федеральный </w:t>
            </w:r>
            <w:proofErr w:type="spellStart"/>
            <w:proofErr w:type="gramStart"/>
            <w:r w:rsidRPr="00D41710">
              <w:rPr>
                <w:rFonts w:ascii="Times New Roman" w:eastAsia="Times New Roman" w:hAnsi="Times New Roman"/>
                <w:color w:val="auto"/>
                <w:lang w:eastAsia="ru-RU"/>
              </w:rPr>
              <w:t>законон</w:t>
            </w:r>
            <w:proofErr w:type="spellEnd"/>
            <w:r w:rsidRPr="00D41710">
              <w:rPr>
                <w:rFonts w:ascii="Times New Roman" w:eastAsia="Times New Roman" w:hAnsi="Times New Roman"/>
                <w:color w:val="auto"/>
                <w:lang w:eastAsia="ru-RU"/>
              </w:rPr>
              <w:t xml:space="preserve">  «</w:t>
            </w:r>
            <w:proofErr w:type="gramEnd"/>
            <w:r w:rsidRPr="00D41710">
              <w:rPr>
                <w:rFonts w:ascii="Times New Roman" w:eastAsia="Times New Roman" w:hAnsi="Times New Roman"/>
                <w:color w:val="auto"/>
                <w:lang w:eastAsia="ru-RU"/>
              </w:rPr>
              <w:t xml:space="preserve">О полиции» от 07.02.2011 № 3-ФЗ </w:t>
            </w:r>
            <w:hyperlink r:id="rId23" w:history="1">
              <w:r w:rsidRPr="00D41710">
                <w:rPr>
                  <w:rStyle w:val="afffff0"/>
                  <w:rFonts w:ascii="Times New Roman" w:eastAsia="Times New Roman" w:hAnsi="Times New Roman"/>
                  <w:vanish/>
                  <w:color w:val="auto"/>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rPr>
          <w:trHeight w:val="277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w:t>
            </w:r>
            <w:r w:rsidRPr="00D41710">
              <w:rPr>
                <w:rFonts w:ascii="Times New Roman" w:eastAsia="Times New Roman" w:hAnsi="Times New Roman"/>
                <w:color w:val="auto"/>
                <w:lang w:eastAsia="ru-RU"/>
              </w:rPr>
              <w:lastRenderedPageBreak/>
              <w:t>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w:t>
            </w:r>
            <w:r w:rsidRPr="00D41710">
              <w:rPr>
                <w:rFonts w:ascii="Times New Roman" w:eastAsia="Times New Roman" w:hAnsi="Times New Roman"/>
                <w:color w:val="auto"/>
                <w:lang w:eastAsia="ru-RU"/>
              </w:rPr>
              <w:lastRenderedPageBreak/>
              <w:t>отдельные законодательные акты Российской Федерации»;</w:t>
            </w: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rPr>
          <w:trHeight w:val="3173"/>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D41710" w:rsidRDefault="002E4BA7" w:rsidP="00D41710">
            <w:pPr>
              <w:widowControl w:val="0"/>
              <w:spacing w:after="0" w:line="240" w:lineRule="auto"/>
              <w:jc w:val="both"/>
              <w:rPr>
                <w:rFonts w:ascii="Times New Roman" w:eastAsia="Times New Roman" w:hAnsi="Times New Roman"/>
                <w:color w:val="auto"/>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D41710">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rPr>
          <w:trHeight w:val="3172"/>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rPr>
                <w:color w:val="auto"/>
              </w:rPr>
            </w:pPr>
            <w:r w:rsidRPr="00D41710">
              <w:rPr>
                <w:rFonts w:ascii="Times New Roman" w:eastAsia="Times New Roman" w:hAnsi="Times New Roman"/>
                <w:color w:val="auto"/>
                <w:lang w:eastAsia="ru-RU"/>
              </w:rPr>
              <w:t>Предоставляется электронный образ.</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06B1E" w:rsidRPr="00D41710"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line="240" w:lineRule="auto"/>
              <w:rPr>
                <w:color w:val="auto"/>
              </w:rPr>
            </w:pPr>
            <w:r w:rsidRPr="00D41710">
              <w:rPr>
                <w:rFonts w:ascii="Times New Roman" w:hAnsi="Times New Roman"/>
                <w:color w:val="auto"/>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line="240" w:lineRule="auto"/>
              <w:rPr>
                <w:color w:val="auto"/>
              </w:rPr>
            </w:pPr>
            <w:r w:rsidRPr="00D41710">
              <w:rPr>
                <w:rFonts w:ascii="Times New Roman" w:hAnsi="Times New Roman"/>
                <w:color w:val="auto"/>
              </w:rPr>
              <w:t>Свидетельство о регистрации по месту жительства</w:t>
            </w:r>
          </w:p>
          <w:p w:rsidR="002E4BA7" w:rsidRPr="00D41710" w:rsidRDefault="002E4BA7" w:rsidP="005E36D1">
            <w:pPr>
              <w:spacing w:after="0" w:line="240" w:lineRule="auto"/>
              <w:rPr>
                <w:color w:val="auto"/>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line="240" w:lineRule="auto"/>
              <w:rPr>
                <w:color w:val="auto"/>
              </w:rPr>
            </w:pPr>
            <w:r w:rsidRPr="00D41710">
              <w:rPr>
                <w:rFonts w:ascii="Times New Roman" w:hAnsi="Times New Roman"/>
                <w:color w:val="auto"/>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line="240" w:lineRule="auto"/>
              <w:rPr>
                <w:color w:val="auto"/>
              </w:rPr>
            </w:pPr>
            <w:r w:rsidRPr="00D41710">
              <w:rPr>
                <w:rFonts w:ascii="Times New Roman" w:eastAsia="Times New Roman" w:hAnsi="Times New Roman"/>
                <w:color w:val="auto"/>
                <w:lang w:val="en-US" w:eastAsia="ru-RU"/>
              </w:rPr>
              <w:t>X</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line="240" w:lineRule="auto"/>
              <w:rPr>
                <w:color w:val="auto"/>
              </w:rPr>
            </w:pPr>
            <w:r w:rsidRPr="00D41710">
              <w:rPr>
                <w:rFonts w:ascii="Times New Roman" w:eastAsia="Times New Roman" w:hAnsi="Times New Roman"/>
                <w:color w:val="auto"/>
                <w:lang w:val="en-US" w:eastAsia="ru-RU"/>
              </w:rPr>
              <w:t>X</w:t>
            </w:r>
          </w:p>
        </w:tc>
      </w:tr>
      <w:tr w:rsidR="00206B1E" w:rsidRPr="00D41710" w:rsidTr="005E36D1">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tabs>
                <w:tab w:val="left" w:pos="3990"/>
              </w:tabs>
              <w:spacing w:after="0" w:line="240" w:lineRule="auto"/>
              <w:jc w:val="both"/>
              <w:rPr>
                <w:color w:val="auto"/>
              </w:rPr>
            </w:pPr>
            <w:r w:rsidRPr="00D41710">
              <w:rPr>
                <w:rFonts w:ascii="Times New Roman" w:eastAsia="Times New Roman" w:hAnsi="Times New Roman"/>
                <w:color w:val="auto"/>
                <w:lang w:eastAsia="ru-RU"/>
              </w:rPr>
              <w:tab/>
            </w:r>
          </w:p>
          <w:p w:rsidR="002E4BA7" w:rsidRPr="00D41710" w:rsidRDefault="002E4BA7" w:rsidP="005E36D1">
            <w:pPr>
              <w:widowControl w:val="0"/>
              <w:spacing w:after="0" w:line="240" w:lineRule="auto"/>
              <w:jc w:val="both"/>
              <w:rPr>
                <w:color w:val="auto"/>
              </w:rPr>
            </w:pPr>
            <w:r w:rsidRPr="00D41710">
              <w:rPr>
                <w:rFonts w:ascii="Times New Roman" w:hAnsi="Times New Roman"/>
                <w:color w:val="auto"/>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rPr>
                <w:color w:val="auto"/>
              </w:rPr>
            </w:pPr>
            <w:r w:rsidRPr="00D41710">
              <w:rPr>
                <w:rFonts w:ascii="Times New Roman" w:hAnsi="Times New Roman"/>
                <w:color w:val="auto"/>
                <w:lang w:eastAsia="ru-RU"/>
              </w:rPr>
              <w:t>удостоверение гражданина, подвергшихся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ст. 14. Закона Российской Федерации от 15.05.1991 № 1244-1 О социальной защите граждан, подвергшихся воздействию радиации </w:t>
            </w:r>
            <w:r w:rsidRPr="00D41710">
              <w:rPr>
                <w:rFonts w:ascii="Times New Roman" w:eastAsia="Times New Roman" w:hAnsi="Times New Roman"/>
                <w:color w:val="auto"/>
                <w:lang w:eastAsia="ru-RU"/>
              </w:rPr>
              <w:lastRenderedPageBreak/>
              <w:t>вследствие катастрофы на Чернобыльской АЭС»);</w:t>
            </w:r>
          </w:p>
          <w:p w:rsidR="002E4BA7" w:rsidRPr="00D41710" w:rsidRDefault="002E4BA7" w:rsidP="005E36D1">
            <w:pPr>
              <w:spacing w:after="0" w:line="240" w:lineRule="auto"/>
              <w:rPr>
                <w:color w:val="auto"/>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line="240" w:lineRule="auto"/>
              <w:rPr>
                <w:color w:val="auto"/>
              </w:rPr>
            </w:pPr>
            <w:r w:rsidRPr="00D41710">
              <w:rPr>
                <w:rFonts w:ascii="Times New Roman" w:eastAsia="Times New Roman" w:hAnsi="Times New Roman"/>
                <w:color w:val="auto"/>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spacing w:after="0" w:line="240" w:lineRule="auto"/>
              <w:rPr>
                <w:color w:val="auto"/>
              </w:rPr>
            </w:pPr>
            <w:r w:rsidRPr="00D41710">
              <w:rPr>
                <w:rFonts w:ascii="Times New Roman" w:eastAsia="Times New Roman" w:hAnsi="Times New Roman"/>
                <w:color w:val="auto"/>
                <w:lang w:val="en-US" w:eastAsia="ru-RU"/>
              </w:rPr>
              <w:t>X</w:t>
            </w:r>
          </w:p>
        </w:tc>
      </w:tr>
      <w:tr w:rsidR="00206B1E" w:rsidRPr="00D41710"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справка об инвалидности ребенка или одного из родителей ребенка, являющегося инвалидом </w:t>
            </w:r>
          </w:p>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817D13" w:rsidP="005E36D1">
            <w:pPr>
              <w:widowControl w:val="0"/>
              <w:spacing w:after="0" w:line="240" w:lineRule="auto"/>
              <w:jc w:val="both"/>
              <w:rPr>
                <w:color w:val="auto"/>
              </w:rPr>
            </w:pPr>
            <w:hyperlink r:id="rId24" w:history="1">
              <w:r w:rsidR="002E4BA7" w:rsidRPr="00D41710">
                <w:rPr>
                  <w:rStyle w:val="afffff0"/>
                  <w:rFonts w:ascii="Times New Roman" w:eastAsia="Times New Roman" w:hAnsi="Times New Roman"/>
                  <w:vanish/>
                  <w:color w:val="auto"/>
                  <w:lang w:eastAsia="ru-RU"/>
                </w:rPr>
                <w:t>Указ Президента Российской Федерации от 02.10.1992 № 1157 «О дополнительных мерах государственной поддержки инвалидов»</w:t>
              </w:r>
            </w:hyperlink>
            <w:r w:rsidR="002E4BA7" w:rsidRPr="00D41710">
              <w:rPr>
                <w:rFonts w:ascii="Times New Roman" w:eastAsia="Times New Roman" w:hAnsi="Times New Roman"/>
                <w:color w:val="auto"/>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Х</w:t>
            </w:r>
          </w:p>
        </w:tc>
      </w:tr>
      <w:tr w:rsidR="00206B1E" w:rsidRPr="00D41710"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D41710" w:rsidRDefault="002E4BA7" w:rsidP="005E36D1">
            <w:pPr>
              <w:widowControl w:val="0"/>
              <w:spacing w:after="0" w:line="240" w:lineRule="auto"/>
              <w:jc w:val="both"/>
              <w:rPr>
                <w:rFonts w:ascii="Times New Roman" w:hAnsi="Times New Roman"/>
                <w:color w:val="auto"/>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Pr="00D41710" w:rsidRDefault="002E4BA7" w:rsidP="005E36D1">
            <w:pPr>
              <w:widowControl w:val="0"/>
              <w:spacing w:after="0" w:line="240" w:lineRule="auto"/>
              <w:jc w:val="both"/>
              <w:rPr>
                <w:rFonts w:ascii="Times New Roman" w:hAnsi="Times New Roman"/>
                <w:color w:val="auto"/>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817D13" w:rsidP="005E36D1">
            <w:pPr>
              <w:widowControl w:val="0"/>
              <w:spacing w:after="0" w:line="240" w:lineRule="auto"/>
              <w:jc w:val="both"/>
              <w:rPr>
                <w:rFonts w:ascii="Times New Roman" w:hAnsi="Times New Roman"/>
                <w:color w:val="auto"/>
              </w:rPr>
            </w:pPr>
            <w:hyperlink r:id="rId25" w:history="1">
              <w:r w:rsidR="002E4BA7" w:rsidRPr="00D41710">
                <w:rPr>
                  <w:rStyle w:val="afffff0"/>
                  <w:rFonts w:ascii="Times New Roman" w:eastAsia="Times New Roman" w:hAnsi="Times New Roman"/>
                  <w:vanish/>
                  <w:color w:val="auto"/>
                  <w:lang w:eastAsia="ru-RU"/>
                </w:rPr>
                <w:t>Указ Президента Российской Федерации от 05.05.1992 № 431 «О мерах по социальной поддержке многодетных семей»</w:t>
              </w:r>
            </w:hyperlink>
          </w:p>
          <w:p w:rsidR="002E4BA7" w:rsidRPr="00D41710" w:rsidRDefault="002E4BA7" w:rsidP="005E36D1">
            <w:pPr>
              <w:widowControl w:val="0"/>
              <w:spacing w:after="0" w:line="240" w:lineRule="auto"/>
              <w:jc w:val="both"/>
              <w:rPr>
                <w:rFonts w:ascii="Times New Roman" w:hAnsi="Times New Roman"/>
                <w:color w:val="auto"/>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Х</w:t>
            </w:r>
          </w:p>
        </w:tc>
      </w:tr>
      <w:tr w:rsidR="00206B1E" w:rsidRPr="00D41710" w:rsidTr="005E36D1">
        <w:trPr>
          <w:trHeight w:val="4416"/>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D41710" w:rsidRDefault="002E4BA7" w:rsidP="005E36D1">
            <w:pPr>
              <w:widowControl w:val="0"/>
              <w:spacing w:after="0" w:line="240" w:lineRule="auto"/>
              <w:jc w:val="both"/>
              <w:rPr>
                <w:rFonts w:ascii="Times New Roman" w:hAnsi="Times New Roman"/>
                <w:color w:val="auto"/>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41710">
              <w:rPr>
                <w:rFonts w:ascii="Times New Roman" w:eastAsia="Times New Roman" w:hAnsi="Times New Roman"/>
                <w:color w:val="auto"/>
                <w:lang w:eastAsia="ru-RU"/>
              </w:rPr>
              <w:t>Теча</w:t>
            </w:r>
            <w:proofErr w:type="spellEnd"/>
          </w:p>
          <w:p w:rsidR="002E4BA7" w:rsidRPr="00D41710" w:rsidRDefault="002E4BA7" w:rsidP="005E36D1">
            <w:pPr>
              <w:widowControl w:val="0"/>
              <w:spacing w:after="0" w:line="240" w:lineRule="auto"/>
              <w:jc w:val="both"/>
              <w:rPr>
                <w:rFonts w:ascii="Times New Roman" w:hAnsi="Times New Roman"/>
                <w:color w:val="auto"/>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E432D6">
            <w:pPr>
              <w:widowControl w:val="0"/>
              <w:spacing w:after="0" w:line="240" w:lineRule="auto"/>
              <w:jc w:val="both"/>
              <w:rPr>
                <w:rFonts w:ascii="Times New Roman" w:hAnsi="Times New Roman"/>
                <w:color w:val="auto"/>
              </w:rPr>
            </w:pPr>
            <w:r w:rsidRPr="00D41710">
              <w:rPr>
                <w:rFonts w:ascii="Times New Roman" w:eastAsia="Times New Roman" w:hAnsi="Times New Roman"/>
                <w:color w:val="auto"/>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41710">
              <w:rPr>
                <w:rFonts w:ascii="Times New Roman" w:eastAsia="Times New Roman" w:hAnsi="Times New Roman"/>
                <w:color w:val="auto"/>
                <w:lang w:eastAsia="ru-RU"/>
              </w:rPr>
              <w:t>Теча</w:t>
            </w:r>
            <w:proofErr w:type="spellEnd"/>
            <w:r w:rsidRPr="00D41710">
              <w:rPr>
                <w:rFonts w:ascii="Times New Roman" w:eastAsia="Times New Roman" w:hAnsi="Times New Roman"/>
                <w:color w:val="auto"/>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Х</w:t>
            </w:r>
          </w:p>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D41710" w:rsidRDefault="002E4BA7" w:rsidP="005E36D1">
            <w:pPr>
              <w:widowControl w:val="0"/>
              <w:spacing w:after="0" w:line="240" w:lineRule="auto"/>
              <w:jc w:val="both"/>
              <w:rPr>
                <w:color w:val="auto"/>
              </w:rPr>
            </w:pPr>
            <w:r w:rsidRPr="00D41710">
              <w:rPr>
                <w:rFonts w:ascii="Times New Roman" w:eastAsia="Times New Roman" w:hAnsi="Times New Roman"/>
                <w:color w:val="auto"/>
                <w:lang w:eastAsia="ru-RU"/>
              </w:rPr>
              <w:t>Х</w:t>
            </w:r>
          </w:p>
          <w:p w:rsidR="002E4BA7" w:rsidRPr="00D41710" w:rsidRDefault="002E4BA7" w:rsidP="005E36D1">
            <w:pPr>
              <w:widowControl w:val="0"/>
              <w:spacing w:after="0" w:line="240" w:lineRule="auto"/>
              <w:jc w:val="both"/>
              <w:rPr>
                <w:rFonts w:ascii="Times New Roman" w:eastAsia="Times New Roman" w:hAnsi="Times New Roman"/>
                <w:color w:val="auto"/>
                <w:lang w:eastAsia="ru-RU"/>
              </w:rPr>
            </w:pPr>
          </w:p>
        </w:tc>
      </w:tr>
    </w:tbl>
    <w:p w:rsidR="002E4BA7" w:rsidRPr="00206B1E" w:rsidRDefault="002E4BA7" w:rsidP="002E4BA7">
      <w:pPr>
        <w:rPr>
          <w:color w:val="FF0000"/>
        </w:rPr>
        <w:sectPr w:rsidR="002E4BA7" w:rsidRPr="00206B1E">
          <w:footerReference w:type="even" r:id="rId26"/>
          <w:footerReference w:type="default" r:id="rId27"/>
          <w:footerReference w:type="first" r:id="rId28"/>
          <w:pgSz w:w="16838" w:h="11906" w:orient="landscape"/>
          <w:pgMar w:top="1134" w:right="1134" w:bottom="1701" w:left="1134" w:header="720" w:footer="720" w:gutter="0"/>
          <w:cols w:space="720"/>
          <w:docGrid w:linePitch="299" w:charSpace="-2049"/>
        </w:sectPr>
      </w:pPr>
    </w:p>
    <w:p w:rsidR="002E4BA7" w:rsidRPr="00D41710" w:rsidRDefault="002E4BA7" w:rsidP="002E4BA7">
      <w:pPr>
        <w:pStyle w:val="1-"/>
        <w:spacing w:before="0" w:after="0" w:line="240" w:lineRule="auto"/>
        <w:ind w:left="567" w:hanging="425"/>
        <w:jc w:val="right"/>
        <w:rPr>
          <w:color w:val="auto"/>
        </w:rPr>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D41710">
        <w:rPr>
          <w:b w:val="0"/>
          <w:color w:val="auto"/>
          <w:sz w:val="24"/>
          <w:szCs w:val="24"/>
        </w:rPr>
        <w:lastRenderedPageBreak/>
        <w:t xml:space="preserve">Приложение </w:t>
      </w:r>
      <w:bookmarkEnd w:id="313"/>
      <w:bookmarkEnd w:id="314"/>
      <w:r w:rsidRPr="00D41710">
        <w:rPr>
          <w:b w:val="0"/>
          <w:color w:val="auto"/>
          <w:sz w:val="24"/>
          <w:szCs w:val="24"/>
        </w:rPr>
        <w:t>11</w:t>
      </w:r>
      <w:r w:rsidRPr="00D41710">
        <w:rPr>
          <w:b w:val="0"/>
          <w:color w:val="auto"/>
          <w:sz w:val="24"/>
          <w:szCs w:val="24"/>
        </w:rPr>
        <w:br/>
        <w:t xml:space="preserve"> к Административному регламенту</w:t>
      </w:r>
      <w:bookmarkEnd w:id="315"/>
      <w:bookmarkEnd w:id="316"/>
      <w:r w:rsidRPr="00D41710">
        <w:rPr>
          <w:b w:val="0"/>
          <w:color w:val="auto"/>
          <w:sz w:val="24"/>
          <w:szCs w:val="24"/>
        </w:rPr>
        <w:br/>
      </w:r>
    </w:p>
    <w:p w:rsidR="002E4BA7" w:rsidRPr="00D41710" w:rsidRDefault="002E4BA7" w:rsidP="002E4BA7">
      <w:pPr>
        <w:pStyle w:val="afffa"/>
        <w:rPr>
          <w:color w:val="auto"/>
        </w:rPr>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D41710">
        <w:rPr>
          <w:b/>
          <w:color w:val="auto"/>
        </w:rPr>
        <w:t>Требования к помещениям, в которых предоставляется Муниципальная услуга</w:t>
      </w:r>
    </w:p>
    <w:p w:rsidR="002E4BA7" w:rsidRPr="00D41710" w:rsidRDefault="002E4BA7" w:rsidP="002E4BA7">
      <w:pPr>
        <w:pStyle w:val="afffa"/>
        <w:rPr>
          <w:color w:val="auto"/>
        </w:rPr>
      </w:pPr>
    </w:p>
    <w:p w:rsidR="002E4BA7" w:rsidRPr="00D41710" w:rsidRDefault="002E4BA7" w:rsidP="002E4BA7">
      <w:pPr>
        <w:pStyle w:val="114"/>
        <w:ind w:firstLine="567"/>
        <w:rPr>
          <w:color w:val="auto"/>
        </w:rPr>
      </w:pPr>
      <w:r w:rsidRPr="00D41710">
        <w:rPr>
          <w:color w:val="auto"/>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41710" w:rsidRDefault="002E4BA7" w:rsidP="002E4BA7">
      <w:pPr>
        <w:pStyle w:val="114"/>
        <w:ind w:firstLine="567"/>
        <w:rPr>
          <w:color w:val="auto"/>
          <w:sz w:val="24"/>
          <w:szCs w:val="24"/>
        </w:rPr>
      </w:pPr>
      <w:r w:rsidRPr="00D41710">
        <w:rPr>
          <w:color w:val="auto"/>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2E4BA7" w:rsidRPr="00D41710" w:rsidRDefault="002E4BA7" w:rsidP="002E4BA7">
      <w:pPr>
        <w:pStyle w:val="114"/>
        <w:ind w:firstLine="567"/>
        <w:rPr>
          <w:color w:val="auto"/>
          <w:sz w:val="24"/>
          <w:szCs w:val="24"/>
        </w:rPr>
      </w:pPr>
      <w:r w:rsidRPr="00D41710">
        <w:rPr>
          <w:color w:val="auto"/>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41710" w:rsidRDefault="002E4BA7" w:rsidP="002E4BA7">
      <w:pPr>
        <w:pStyle w:val="114"/>
        <w:ind w:firstLine="567"/>
        <w:rPr>
          <w:color w:val="auto"/>
          <w:sz w:val="24"/>
          <w:szCs w:val="24"/>
        </w:rPr>
      </w:pPr>
      <w:r w:rsidRPr="00D41710">
        <w:rPr>
          <w:color w:val="auto"/>
          <w:sz w:val="24"/>
          <w:szCs w:val="24"/>
        </w:rPr>
        <w:t>4)      Вход и выход из помещений оборудуются указателями.</w:t>
      </w:r>
    </w:p>
    <w:p w:rsidR="002E4BA7" w:rsidRPr="00D41710" w:rsidRDefault="002E4BA7" w:rsidP="002E4BA7">
      <w:pPr>
        <w:pStyle w:val="114"/>
        <w:ind w:firstLine="567"/>
        <w:rPr>
          <w:color w:val="auto"/>
        </w:rPr>
      </w:pPr>
      <w:r w:rsidRPr="00D41710">
        <w:rPr>
          <w:color w:val="auto"/>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Pr="00D41710" w:rsidRDefault="002E4BA7" w:rsidP="002E4BA7">
      <w:pPr>
        <w:pStyle w:val="114"/>
        <w:ind w:firstLine="567"/>
        <w:rPr>
          <w:color w:val="auto"/>
        </w:rPr>
      </w:pPr>
      <w:r w:rsidRPr="00D41710">
        <w:rPr>
          <w:color w:val="auto"/>
          <w:sz w:val="24"/>
          <w:szCs w:val="24"/>
        </w:rPr>
        <w:t>5)   Места для ожидания на подачу или получение документов оборудуются стульями, скамьями.</w:t>
      </w:r>
    </w:p>
    <w:p w:rsidR="002E4BA7" w:rsidRPr="00D41710" w:rsidRDefault="002E4BA7" w:rsidP="002E4BA7">
      <w:pPr>
        <w:pStyle w:val="114"/>
        <w:ind w:firstLine="567"/>
        <w:rPr>
          <w:color w:val="auto"/>
        </w:rPr>
      </w:pPr>
      <w:r w:rsidRPr="00D41710">
        <w:rPr>
          <w:color w:val="auto"/>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Pr="00D41710" w:rsidRDefault="002E4BA7" w:rsidP="002E4BA7">
      <w:pPr>
        <w:pStyle w:val="114"/>
        <w:ind w:firstLine="567"/>
        <w:rPr>
          <w:color w:val="auto"/>
        </w:rPr>
      </w:pPr>
      <w:r w:rsidRPr="00D41710">
        <w:rPr>
          <w:color w:val="auto"/>
          <w:sz w:val="24"/>
          <w:szCs w:val="24"/>
        </w:rPr>
        <w:t>7) Кабинеты для приема Заявителей должны быть оборудованы информационными табличками (вывесками) с указанием:</w:t>
      </w:r>
    </w:p>
    <w:p w:rsidR="002E4BA7" w:rsidRPr="00D41710" w:rsidRDefault="002E4BA7" w:rsidP="002E4BA7">
      <w:pPr>
        <w:pStyle w:val="114"/>
        <w:ind w:firstLine="567"/>
        <w:rPr>
          <w:color w:val="auto"/>
        </w:rPr>
      </w:pPr>
      <w:r w:rsidRPr="00D41710">
        <w:rPr>
          <w:color w:val="auto"/>
          <w:sz w:val="24"/>
          <w:szCs w:val="24"/>
        </w:rPr>
        <w:t>-номера кабинета;</w:t>
      </w:r>
    </w:p>
    <w:p w:rsidR="002E4BA7" w:rsidRPr="00D41710" w:rsidRDefault="002E4BA7" w:rsidP="002E4BA7">
      <w:pPr>
        <w:pStyle w:val="114"/>
        <w:ind w:firstLine="567"/>
        <w:rPr>
          <w:color w:val="auto"/>
        </w:rPr>
      </w:pPr>
      <w:r w:rsidRPr="00D41710">
        <w:rPr>
          <w:color w:val="auto"/>
          <w:sz w:val="24"/>
          <w:szCs w:val="24"/>
        </w:rPr>
        <w:t>-фамилии, имени, отчества и должности специалиста, осуществляющего предоставление Муниципальной услуги.</w:t>
      </w:r>
    </w:p>
    <w:p w:rsidR="002E4BA7" w:rsidRPr="00D41710" w:rsidRDefault="002E4BA7" w:rsidP="002E4BA7">
      <w:pPr>
        <w:pStyle w:val="114"/>
        <w:ind w:firstLine="567"/>
        <w:rPr>
          <w:color w:val="auto"/>
        </w:rPr>
      </w:pPr>
      <w:r w:rsidRPr="00D41710">
        <w:rPr>
          <w:color w:val="auto"/>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Pr="00D41710" w:rsidRDefault="002E4BA7" w:rsidP="002E4BA7">
      <w:pPr>
        <w:pStyle w:val="114"/>
        <w:ind w:firstLine="567"/>
        <w:rPr>
          <w:color w:val="auto"/>
          <w:sz w:val="24"/>
          <w:szCs w:val="24"/>
        </w:rPr>
      </w:pPr>
    </w:p>
    <w:p w:rsidR="002E4BA7" w:rsidRPr="00206B1E" w:rsidRDefault="002E4BA7" w:rsidP="002E4BA7">
      <w:pPr>
        <w:pStyle w:val="1-"/>
        <w:pageBreakBefore/>
        <w:spacing w:before="0" w:after="0" w:line="240" w:lineRule="auto"/>
        <w:ind w:left="567" w:hanging="425"/>
        <w:jc w:val="right"/>
        <w:rPr>
          <w:color w:val="FF0000"/>
        </w:rPr>
      </w:pPr>
      <w:bookmarkStart w:id="323" w:name="_Ref437561996"/>
      <w:bookmarkStart w:id="324" w:name="_Toc490644006"/>
      <w:bookmarkStart w:id="325" w:name="_Toc501467136"/>
      <w:bookmarkStart w:id="326" w:name="_Toc503865079"/>
      <w:r w:rsidRPr="00206B1E">
        <w:rPr>
          <w:b w:val="0"/>
          <w:color w:val="FF0000"/>
          <w:sz w:val="24"/>
          <w:szCs w:val="24"/>
        </w:rPr>
        <w:lastRenderedPageBreak/>
        <w:t xml:space="preserve">Приложение </w:t>
      </w:r>
      <w:bookmarkEnd w:id="323"/>
      <w:bookmarkEnd w:id="324"/>
      <w:r w:rsidRPr="00206B1E">
        <w:rPr>
          <w:b w:val="0"/>
          <w:color w:val="FF0000"/>
          <w:sz w:val="24"/>
          <w:szCs w:val="24"/>
        </w:rPr>
        <w:t>12</w:t>
      </w:r>
      <w:r w:rsidRPr="00206B1E">
        <w:rPr>
          <w:b w:val="0"/>
          <w:color w:val="FF0000"/>
          <w:sz w:val="24"/>
          <w:szCs w:val="24"/>
        </w:rPr>
        <w:br/>
        <w:t xml:space="preserve"> к Административному регламенту</w:t>
      </w:r>
      <w:bookmarkEnd w:id="325"/>
      <w:bookmarkEnd w:id="326"/>
      <w:r w:rsidRPr="00206B1E">
        <w:rPr>
          <w:b w:val="0"/>
          <w:color w:val="FF0000"/>
          <w:sz w:val="24"/>
          <w:szCs w:val="24"/>
        </w:rPr>
        <w:br/>
      </w:r>
    </w:p>
    <w:p w:rsidR="002E4BA7" w:rsidRPr="00206B1E" w:rsidRDefault="002E4BA7" w:rsidP="002E4BA7">
      <w:pPr>
        <w:pStyle w:val="afffa"/>
        <w:rPr>
          <w:color w:val="FF0000"/>
        </w:rPr>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rsidRPr="00206B1E">
        <w:rPr>
          <w:color w:val="FF0000"/>
        </w:rPr>
        <w:t>Показатели доступности и качества Муниципальной услуги</w:t>
      </w:r>
    </w:p>
    <w:p w:rsidR="002E4BA7" w:rsidRPr="00206B1E" w:rsidRDefault="002E4BA7" w:rsidP="002E4BA7">
      <w:pPr>
        <w:pStyle w:val="afffa"/>
        <w:rPr>
          <w:color w:val="FF0000"/>
        </w:rPr>
      </w:pPr>
    </w:p>
    <w:p w:rsidR="002E4BA7" w:rsidRPr="00206B1E" w:rsidRDefault="002E4BA7" w:rsidP="002E4BA7">
      <w:pPr>
        <w:pStyle w:val="afffa"/>
        <w:rPr>
          <w:color w:val="FF0000"/>
        </w:rPr>
      </w:pPr>
      <w:r w:rsidRPr="00206B1E">
        <w:rPr>
          <w:color w:val="FF0000"/>
        </w:rPr>
        <w:t>Показателями доступности предоставления Муниципальной услуги являются:</w:t>
      </w:r>
    </w:p>
    <w:p w:rsidR="002E4BA7" w:rsidRPr="00206B1E" w:rsidRDefault="002E4BA7" w:rsidP="002E4BA7">
      <w:pPr>
        <w:pStyle w:val="114"/>
        <w:ind w:firstLine="567"/>
        <w:rPr>
          <w:color w:val="FF0000"/>
        </w:rPr>
      </w:pPr>
      <w:r w:rsidRPr="00206B1E">
        <w:rPr>
          <w:color w:val="FF0000"/>
          <w:sz w:val="24"/>
          <w:szCs w:val="24"/>
        </w:rPr>
        <w:t>-предоставление возможности получения Муниципальной услуги в электронной форме;</w:t>
      </w:r>
    </w:p>
    <w:p w:rsidR="002E4BA7" w:rsidRPr="00206B1E" w:rsidRDefault="002E4BA7" w:rsidP="002E4BA7">
      <w:pPr>
        <w:pStyle w:val="114"/>
        <w:ind w:firstLine="567"/>
        <w:rPr>
          <w:color w:val="FF0000"/>
        </w:rPr>
      </w:pPr>
      <w:r w:rsidRPr="00206B1E">
        <w:rPr>
          <w:color w:val="FF0000"/>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Pr="00206B1E" w:rsidRDefault="002E4BA7" w:rsidP="002E4BA7">
      <w:pPr>
        <w:pStyle w:val="114"/>
        <w:ind w:firstLine="567"/>
        <w:rPr>
          <w:color w:val="FF0000"/>
        </w:rPr>
      </w:pPr>
      <w:r w:rsidRPr="00206B1E">
        <w:rPr>
          <w:color w:val="FF0000"/>
          <w:sz w:val="24"/>
          <w:szCs w:val="24"/>
        </w:rPr>
        <w:t>-транспортная доступность к местам предоставления Муниципальной услуги;</w:t>
      </w:r>
    </w:p>
    <w:p w:rsidR="002E4BA7" w:rsidRPr="00206B1E" w:rsidRDefault="002E4BA7" w:rsidP="002E4BA7">
      <w:pPr>
        <w:pStyle w:val="114"/>
        <w:ind w:firstLine="567"/>
        <w:rPr>
          <w:color w:val="FF0000"/>
        </w:rPr>
      </w:pPr>
      <w:r w:rsidRPr="00206B1E">
        <w:rPr>
          <w:color w:val="FF0000"/>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Pr="00206B1E" w:rsidRDefault="002E4BA7" w:rsidP="002E4BA7">
      <w:pPr>
        <w:pStyle w:val="114"/>
        <w:ind w:firstLine="567"/>
        <w:rPr>
          <w:color w:val="FF0000"/>
        </w:rPr>
      </w:pPr>
      <w:r w:rsidRPr="00206B1E">
        <w:rPr>
          <w:color w:val="FF0000"/>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Pr="00206B1E" w:rsidRDefault="002E4BA7" w:rsidP="002E4BA7">
      <w:pPr>
        <w:pStyle w:val="114"/>
        <w:ind w:firstLine="567"/>
        <w:rPr>
          <w:color w:val="FF0000"/>
        </w:rPr>
      </w:pPr>
      <w:r w:rsidRPr="00206B1E">
        <w:rPr>
          <w:color w:val="FF0000"/>
          <w:sz w:val="24"/>
          <w:szCs w:val="24"/>
        </w:rPr>
        <w:t>Показателями качества предоставления Муниципальной услуги являются:</w:t>
      </w:r>
    </w:p>
    <w:p w:rsidR="002E4BA7" w:rsidRPr="00206B1E" w:rsidRDefault="002E4BA7" w:rsidP="002E4BA7">
      <w:pPr>
        <w:pStyle w:val="114"/>
        <w:ind w:firstLine="567"/>
        <w:rPr>
          <w:color w:val="FF0000"/>
        </w:rPr>
      </w:pPr>
      <w:r w:rsidRPr="00206B1E">
        <w:rPr>
          <w:color w:val="FF0000"/>
          <w:sz w:val="24"/>
          <w:szCs w:val="24"/>
        </w:rPr>
        <w:t>-соблюдение сроков предоставления Муниципальной услуги;</w:t>
      </w:r>
    </w:p>
    <w:p w:rsidR="002E4BA7" w:rsidRPr="00206B1E" w:rsidRDefault="002E4BA7" w:rsidP="002E4BA7">
      <w:pPr>
        <w:pStyle w:val="114"/>
        <w:ind w:firstLine="567"/>
        <w:rPr>
          <w:color w:val="FF0000"/>
        </w:rPr>
      </w:pPr>
      <w:r w:rsidRPr="00206B1E">
        <w:rPr>
          <w:color w:val="FF0000"/>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Pr="00206B1E" w:rsidRDefault="002E4BA7" w:rsidP="002E4BA7">
      <w:pPr>
        <w:pStyle w:val="114"/>
        <w:ind w:firstLine="567"/>
        <w:rPr>
          <w:color w:val="FF0000"/>
        </w:rPr>
      </w:pPr>
      <w:r w:rsidRPr="00206B1E">
        <w:rPr>
          <w:color w:val="FF0000"/>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Pr="00206B1E" w:rsidRDefault="002E4BA7" w:rsidP="002E4BA7">
      <w:pPr>
        <w:pStyle w:val="114"/>
        <w:ind w:firstLine="567"/>
        <w:rPr>
          <w:color w:val="FF0000"/>
        </w:rPr>
      </w:pPr>
      <w:r w:rsidRPr="00206B1E">
        <w:rPr>
          <w:color w:val="FF0000"/>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Pr="00206B1E" w:rsidRDefault="002E4BA7" w:rsidP="002E4BA7">
      <w:pPr>
        <w:pStyle w:val="114"/>
        <w:ind w:firstLine="567"/>
        <w:rPr>
          <w:color w:val="FF0000"/>
        </w:rPr>
      </w:pPr>
      <w:r w:rsidRPr="00206B1E">
        <w:rPr>
          <w:color w:val="FF0000"/>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2E4BA7" w:rsidRPr="00206B1E" w:rsidRDefault="002E4BA7" w:rsidP="002E4BA7">
      <w:pPr>
        <w:pStyle w:val="1fb"/>
        <w:ind w:firstLine="567"/>
        <w:rPr>
          <w:color w:val="FF0000"/>
          <w:sz w:val="24"/>
          <w:szCs w:val="24"/>
        </w:rPr>
      </w:pPr>
    </w:p>
    <w:p w:rsidR="0049169C" w:rsidRPr="00206B1E" w:rsidRDefault="0049169C">
      <w:pPr>
        <w:spacing w:after="0" w:line="240" w:lineRule="auto"/>
        <w:rPr>
          <w:rFonts w:ascii="Times New Roman" w:eastAsia="Times New Roman" w:hAnsi="Times New Roman"/>
          <w:bCs/>
          <w:iCs/>
          <w:color w:val="FF0000"/>
          <w:sz w:val="24"/>
          <w:szCs w:val="24"/>
          <w:lang w:eastAsia="ru-RU"/>
        </w:rPr>
      </w:pPr>
      <w:bookmarkStart w:id="332" w:name="_Toc490644008"/>
      <w:bookmarkStart w:id="333" w:name="_Toc501467137"/>
      <w:bookmarkStart w:id="334" w:name="_Toc503865080"/>
      <w:r w:rsidRPr="00206B1E">
        <w:rPr>
          <w:b/>
          <w:color w:val="FF0000"/>
          <w:sz w:val="24"/>
          <w:szCs w:val="24"/>
        </w:rPr>
        <w:br w:type="page"/>
      </w:r>
    </w:p>
    <w:p w:rsidR="002E4BA7" w:rsidRPr="00D41710" w:rsidRDefault="002E4BA7" w:rsidP="002E4BA7">
      <w:pPr>
        <w:pStyle w:val="1-"/>
        <w:spacing w:before="0" w:after="0" w:line="240" w:lineRule="auto"/>
        <w:ind w:left="567" w:hanging="425"/>
        <w:jc w:val="right"/>
        <w:rPr>
          <w:color w:val="auto"/>
        </w:rPr>
      </w:pPr>
      <w:r w:rsidRPr="00D41710">
        <w:rPr>
          <w:b w:val="0"/>
          <w:color w:val="auto"/>
          <w:sz w:val="24"/>
          <w:szCs w:val="24"/>
        </w:rPr>
        <w:lastRenderedPageBreak/>
        <w:t xml:space="preserve">Приложение </w:t>
      </w:r>
      <w:bookmarkEnd w:id="332"/>
      <w:r w:rsidRPr="00D41710">
        <w:rPr>
          <w:b w:val="0"/>
          <w:color w:val="auto"/>
          <w:sz w:val="24"/>
          <w:szCs w:val="24"/>
        </w:rPr>
        <w:t>13</w:t>
      </w:r>
      <w:r w:rsidRPr="00D41710">
        <w:rPr>
          <w:b w:val="0"/>
          <w:color w:val="auto"/>
          <w:sz w:val="24"/>
          <w:szCs w:val="24"/>
        </w:rPr>
        <w:br/>
        <w:t>к Административному регламенту</w:t>
      </w:r>
      <w:bookmarkEnd w:id="333"/>
      <w:bookmarkEnd w:id="334"/>
      <w:r w:rsidRPr="00D41710">
        <w:rPr>
          <w:b w:val="0"/>
          <w:color w:val="auto"/>
          <w:sz w:val="24"/>
          <w:szCs w:val="24"/>
        </w:rPr>
        <w:br/>
      </w:r>
    </w:p>
    <w:p w:rsidR="002E4BA7" w:rsidRPr="00D41710" w:rsidRDefault="002E4BA7" w:rsidP="002E4BA7">
      <w:pPr>
        <w:pStyle w:val="afffa"/>
        <w:rPr>
          <w:b/>
          <w:color w:val="auto"/>
        </w:rPr>
      </w:pPr>
      <w:bookmarkStart w:id="335" w:name="_Toc437973326"/>
      <w:bookmarkStart w:id="336" w:name="_Toc438110068"/>
      <w:bookmarkStart w:id="337" w:name="_Toc438376280"/>
      <w:bookmarkStart w:id="338" w:name="_Toc473131361"/>
      <w:bookmarkStart w:id="339" w:name="_Toc490644009"/>
      <w:r w:rsidRPr="00D41710">
        <w:rPr>
          <w:b/>
          <w:color w:val="auto"/>
        </w:rPr>
        <w:t>Требования к обеспечению доступности Муниципальной услуги для инвалидов</w:t>
      </w:r>
      <w:bookmarkEnd w:id="335"/>
      <w:bookmarkEnd w:id="336"/>
      <w:bookmarkEnd w:id="337"/>
      <w:bookmarkEnd w:id="338"/>
      <w:r w:rsidRPr="00D41710">
        <w:rPr>
          <w:b/>
          <w:color w:val="auto"/>
        </w:rPr>
        <w:t>,</w:t>
      </w:r>
      <w:bookmarkEnd w:id="339"/>
      <w:r w:rsidRPr="00D41710">
        <w:rPr>
          <w:b/>
          <w:color w:val="auto"/>
        </w:rPr>
        <w:t xml:space="preserve"> маломобильных групп населения и лиц с ограниченными возможностями здоровья</w:t>
      </w:r>
    </w:p>
    <w:p w:rsidR="002E4BA7" w:rsidRPr="00D41710" w:rsidRDefault="002E4BA7" w:rsidP="002E4BA7">
      <w:pPr>
        <w:pStyle w:val="afffa"/>
        <w:rPr>
          <w:color w:val="auto"/>
        </w:rPr>
      </w:pPr>
    </w:p>
    <w:p w:rsidR="002E4BA7" w:rsidRPr="00D41710" w:rsidRDefault="002E4BA7" w:rsidP="002E4BA7">
      <w:pPr>
        <w:pStyle w:val="114"/>
        <w:ind w:firstLine="567"/>
        <w:rPr>
          <w:color w:val="auto"/>
        </w:rPr>
      </w:pPr>
      <w:r w:rsidRPr="00D41710">
        <w:rPr>
          <w:color w:val="auto"/>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Pr="00D41710" w:rsidRDefault="002E4BA7" w:rsidP="002E4BA7">
      <w:pPr>
        <w:pStyle w:val="114"/>
        <w:ind w:firstLine="567"/>
        <w:rPr>
          <w:color w:val="auto"/>
        </w:rPr>
      </w:pPr>
      <w:r w:rsidRPr="00D41710">
        <w:rPr>
          <w:color w:val="auto"/>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41710">
        <w:rPr>
          <w:color w:val="auto"/>
          <w:sz w:val="24"/>
          <w:szCs w:val="24"/>
        </w:rPr>
        <w:t>сурдоперевод</w:t>
      </w:r>
      <w:proofErr w:type="spellEnd"/>
      <w:r w:rsidRPr="00D41710">
        <w:rPr>
          <w:color w:val="auto"/>
          <w:sz w:val="24"/>
          <w:szCs w:val="24"/>
        </w:rPr>
        <w:t xml:space="preserve"> или </w:t>
      </w:r>
      <w:proofErr w:type="spellStart"/>
      <w:r w:rsidRPr="00D41710">
        <w:rPr>
          <w:color w:val="auto"/>
          <w:sz w:val="24"/>
          <w:szCs w:val="24"/>
        </w:rPr>
        <w:t>тифлосурдоперевод</w:t>
      </w:r>
      <w:proofErr w:type="spellEnd"/>
      <w:r w:rsidRPr="00D41710">
        <w:rPr>
          <w:color w:val="auto"/>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D41710">
        <w:rPr>
          <w:color w:val="auto"/>
          <w:sz w:val="24"/>
          <w:szCs w:val="24"/>
        </w:rPr>
        <w:t>сурдоперевода</w:t>
      </w:r>
      <w:proofErr w:type="spellEnd"/>
      <w:r w:rsidRPr="00D41710">
        <w:rPr>
          <w:color w:val="auto"/>
          <w:sz w:val="24"/>
          <w:szCs w:val="24"/>
        </w:rPr>
        <w:t xml:space="preserve"> или </w:t>
      </w:r>
      <w:proofErr w:type="spellStart"/>
      <w:r w:rsidRPr="00D41710">
        <w:rPr>
          <w:color w:val="auto"/>
          <w:sz w:val="24"/>
          <w:szCs w:val="24"/>
        </w:rPr>
        <w:t>тифлосурдоперевода</w:t>
      </w:r>
      <w:proofErr w:type="spellEnd"/>
      <w:r w:rsidRPr="00D41710">
        <w:rPr>
          <w:color w:val="auto"/>
          <w:sz w:val="24"/>
          <w:szCs w:val="24"/>
        </w:rPr>
        <w:t>, произведено консультирование по интересующим его вопросам указанным способом.</w:t>
      </w:r>
    </w:p>
    <w:p w:rsidR="002E4BA7" w:rsidRPr="00D41710" w:rsidRDefault="002E4BA7" w:rsidP="002E4BA7">
      <w:pPr>
        <w:pStyle w:val="114"/>
        <w:ind w:firstLine="567"/>
        <w:rPr>
          <w:color w:val="auto"/>
        </w:rPr>
      </w:pPr>
      <w:r w:rsidRPr="00D41710">
        <w:rPr>
          <w:color w:val="auto"/>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Pr="00D41710" w:rsidRDefault="002E4BA7" w:rsidP="002E4BA7">
      <w:pPr>
        <w:pStyle w:val="114"/>
        <w:ind w:firstLine="567"/>
        <w:rPr>
          <w:color w:val="auto"/>
        </w:rPr>
      </w:pPr>
      <w:r w:rsidRPr="00D41710">
        <w:rPr>
          <w:color w:val="auto"/>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710">
        <w:rPr>
          <w:color w:val="auto"/>
          <w:sz w:val="24"/>
          <w:szCs w:val="24"/>
        </w:rPr>
        <w:t>сурдопереводчика</w:t>
      </w:r>
      <w:proofErr w:type="spellEnd"/>
      <w:r w:rsidRPr="00D41710">
        <w:rPr>
          <w:color w:val="auto"/>
          <w:sz w:val="24"/>
          <w:szCs w:val="24"/>
        </w:rPr>
        <w:t xml:space="preserve">, </w:t>
      </w:r>
      <w:proofErr w:type="spellStart"/>
      <w:r w:rsidRPr="00D41710">
        <w:rPr>
          <w:color w:val="auto"/>
          <w:sz w:val="24"/>
          <w:szCs w:val="24"/>
        </w:rPr>
        <w:t>тифлосурдопереводчика</w:t>
      </w:r>
      <w:proofErr w:type="spellEnd"/>
      <w:r w:rsidRPr="00D41710">
        <w:rPr>
          <w:color w:val="auto"/>
          <w:sz w:val="24"/>
          <w:szCs w:val="24"/>
        </w:rPr>
        <w:t xml:space="preserve"> и собаки-проводника.</w:t>
      </w:r>
    </w:p>
    <w:p w:rsidR="002E4BA7" w:rsidRPr="00D41710" w:rsidRDefault="002E4BA7" w:rsidP="002E4BA7">
      <w:pPr>
        <w:pStyle w:val="114"/>
        <w:ind w:firstLine="567"/>
        <w:rPr>
          <w:color w:val="auto"/>
        </w:rPr>
      </w:pPr>
      <w:r w:rsidRPr="00D41710">
        <w:rPr>
          <w:color w:val="auto"/>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Pr="00D41710" w:rsidRDefault="002E4BA7" w:rsidP="002E4BA7">
      <w:pPr>
        <w:pStyle w:val="114"/>
        <w:ind w:firstLine="567"/>
        <w:rPr>
          <w:color w:val="auto"/>
        </w:rPr>
      </w:pPr>
      <w:r w:rsidRPr="00D41710">
        <w:rPr>
          <w:color w:val="auto"/>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Pr="00D41710" w:rsidRDefault="002E4BA7" w:rsidP="002E4BA7">
      <w:pPr>
        <w:pStyle w:val="114"/>
        <w:ind w:firstLine="567"/>
        <w:rPr>
          <w:color w:val="auto"/>
        </w:rPr>
      </w:pPr>
      <w:r w:rsidRPr="00D41710">
        <w:rPr>
          <w:color w:val="auto"/>
          <w:sz w:val="24"/>
          <w:szCs w:val="24"/>
        </w:rPr>
        <w:t xml:space="preserve">7) Здание (помещение) </w:t>
      </w:r>
      <w:r w:rsidR="00580C61" w:rsidRPr="00D41710">
        <w:rPr>
          <w:color w:val="auto"/>
          <w:sz w:val="24"/>
          <w:szCs w:val="24"/>
        </w:rPr>
        <w:t>Подразделения</w:t>
      </w:r>
      <w:r w:rsidRPr="00D41710">
        <w:rPr>
          <w:color w:val="auto"/>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Pr="00D41710" w:rsidRDefault="002E4BA7" w:rsidP="002E4BA7">
      <w:pPr>
        <w:pStyle w:val="114"/>
        <w:ind w:firstLine="567"/>
        <w:rPr>
          <w:color w:val="auto"/>
        </w:rPr>
      </w:pPr>
      <w:r w:rsidRPr="00D41710">
        <w:rPr>
          <w:color w:val="auto"/>
          <w:sz w:val="24"/>
          <w:szCs w:val="24"/>
        </w:rPr>
        <w:t xml:space="preserve">8) Вход в здание (помещение) </w:t>
      </w:r>
      <w:r w:rsidR="00580C61" w:rsidRPr="00D41710">
        <w:rPr>
          <w:color w:val="auto"/>
          <w:sz w:val="24"/>
          <w:szCs w:val="24"/>
        </w:rPr>
        <w:t>Подразделения</w:t>
      </w:r>
      <w:r w:rsidRPr="00D41710">
        <w:rPr>
          <w:color w:val="auto"/>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Pr="00D41710" w:rsidRDefault="002E4BA7" w:rsidP="002E4BA7">
      <w:pPr>
        <w:pStyle w:val="114"/>
        <w:ind w:firstLine="567"/>
        <w:rPr>
          <w:color w:val="auto"/>
        </w:rPr>
      </w:pPr>
      <w:r w:rsidRPr="00D41710">
        <w:rPr>
          <w:color w:val="auto"/>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w:t>
      </w:r>
      <w:r w:rsidRPr="00D41710">
        <w:rPr>
          <w:color w:val="auto"/>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2E4BA7" w:rsidRPr="00D41710" w:rsidRDefault="002E4BA7" w:rsidP="002E4BA7">
      <w:pPr>
        <w:pStyle w:val="114"/>
        <w:ind w:firstLine="567"/>
        <w:rPr>
          <w:color w:val="auto"/>
        </w:rPr>
      </w:pPr>
      <w:r w:rsidRPr="00D41710">
        <w:rPr>
          <w:color w:val="auto"/>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Pr="00D41710" w:rsidRDefault="002E4BA7" w:rsidP="002E4BA7">
      <w:pPr>
        <w:pStyle w:val="114"/>
        <w:ind w:firstLine="567"/>
        <w:rPr>
          <w:color w:val="auto"/>
        </w:rPr>
      </w:pPr>
      <w:r w:rsidRPr="00D41710">
        <w:rPr>
          <w:color w:val="auto"/>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D41710" w:rsidRDefault="00F64230" w:rsidP="00F64230">
      <w:pPr>
        <w:rPr>
          <w:color w:val="auto"/>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rPr>
          <w:color w:val="FF0000"/>
        </w:rPr>
      </w:pPr>
    </w:p>
    <w:p w:rsidR="00F64230" w:rsidRPr="00206B1E" w:rsidRDefault="00F64230" w:rsidP="00F64230">
      <w:pPr>
        <w:jc w:val="right"/>
        <w:rPr>
          <w:color w:val="FF0000"/>
        </w:rPr>
      </w:pPr>
    </w:p>
    <w:p w:rsidR="00F64230" w:rsidRPr="00206B1E" w:rsidRDefault="00F64230" w:rsidP="00F64230">
      <w:pPr>
        <w:rPr>
          <w:color w:val="FF0000"/>
        </w:rPr>
      </w:pPr>
    </w:p>
    <w:p w:rsidR="002E4BA7" w:rsidRPr="00206B1E" w:rsidRDefault="002E4BA7" w:rsidP="00F64230">
      <w:pPr>
        <w:rPr>
          <w:color w:val="FF0000"/>
        </w:rPr>
        <w:sectPr w:rsidR="002E4BA7" w:rsidRPr="00206B1E" w:rsidSect="00E753DA">
          <w:headerReference w:type="default" r:id="rId29"/>
          <w:footerReference w:type="even" r:id="rId30"/>
          <w:footerReference w:type="default" r:id="rId31"/>
          <w:footerReference w:type="first" r:id="rId32"/>
          <w:pgSz w:w="11906" w:h="16838"/>
          <w:pgMar w:top="673" w:right="1134" w:bottom="1134" w:left="1701" w:header="720" w:footer="1407" w:gutter="0"/>
          <w:cols w:space="720"/>
          <w:docGrid w:linePitch="299" w:charSpace="-2049"/>
        </w:sectPr>
      </w:pPr>
    </w:p>
    <w:p w:rsidR="002E4BA7" w:rsidRPr="00666951" w:rsidRDefault="002E4BA7" w:rsidP="002E4BA7">
      <w:pPr>
        <w:pStyle w:val="1-"/>
        <w:spacing w:before="0" w:after="0" w:line="240" w:lineRule="auto"/>
        <w:ind w:left="567" w:hanging="425"/>
        <w:jc w:val="right"/>
        <w:rPr>
          <w:color w:val="auto"/>
        </w:rPr>
      </w:pPr>
      <w:bookmarkStart w:id="344" w:name="_Toc490644010"/>
      <w:bookmarkStart w:id="345" w:name="_Toc501467138"/>
      <w:bookmarkStart w:id="346" w:name="_Toc503865081"/>
      <w:r w:rsidRPr="00666951">
        <w:rPr>
          <w:b w:val="0"/>
          <w:color w:val="auto"/>
          <w:sz w:val="24"/>
          <w:szCs w:val="24"/>
        </w:rPr>
        <w:lastRenderedPageBreak/>
        <w:t xml:space="preserve">Приложение </w:t>
      </w:r>
      <w:bookmarkEnd w:id="344"/>
      <w:r w:rsidR="00666951" w:rsidRPr="00666951">
        <w:rPr>
          <w:b w:val="0"/>
          <w:color w:val="auto"/>
          <w:sz w:val="24"/>
          <w:szCs w:val="24"/>
        </w:rPr>
        <w:t xml:space="preserve">№ </w:t>
      </w:r>
      <w:r w:rsidRPr="00666951">
        <w:rPr>
          <w:b w:val="0"/>
          <w:color w:val="auto"/>
          <w:sz w:val="24"/>
          <w:szCs w:val="24"/>
        </w:rPr>
        <w:t>14</w:t>
      </w:r>
      <w:r w:rsidRPr="00666951">
        <w:rPr>
          <w:b w:val="0"/>
          <w:color w:val="auto"/>
          <w:sz w:val="24"/>
          <w:szCs w:val="24"/>
        </w:rPr>
        <w:br/>
        <w:t xml:space="preserve"> к Административному регламенту</w:t>
      </w:r>
      <w:bookmarkEnd w:id="345"/>
      <w:bookmarkEnd w:id="346"/>
      <w:r w:rsidRPr="00666951">
        <w:rPr>
          <w:b w:val="0"/>
          <w:color w:val="auto"/>
          <w:sz w:val="24"/>
          <w:szCs w:val="24"/>
        </w:rPr>
        <w:br/>
      </w:r>
    </w:p>
    <w:p w:rsidR="002E4BA7" w:rsidRPr="00666951" w:rsidRDefault="002E4BA7" w:rsidP="002E4BA7">
      <w:pPr>
        <w:pStyle w:val="afffa"/>
        <w:rPr>
          <w:color w:val="auto"/>
        </w:rPr>
      </w:pPr>
      <w:bookmarkStart w:id="347" w:name="_Toc490644011"/>
      <w:bookmarkStart w:id="348" w:name="_Toc441496580"/>
      <w:bookmarkStart w:id="349" w:name="_Toc469501394"/>
      <w:bookmarkStart w:id="350" w:name="_Toc473131362"/>
      <w:bookmarkEnd w:id="347"/>
      <w:bookmarkEnd w:id="348"/>
      <w:bookmarkEnd w:id="349"/>
      <w:bookmarkEnd w:id="350"/>
      <w:r w:rsidRPr="00666951">
        <w:rPr>
          <w:color w:val="auto"/>
        </w:rPr>
        <w:t>Перечень и содержание административных действий, составляющих административные процедуры</w:t>
      </w:r>
    </w:p>
    <w:p w:rsidR="002E4BA7" w:rsidRPr="00666951" w:rsidRDefault="002E4BA7" w:rsidP="002E4BA7">
      <w:pPr>
        <w:pStyle w:val="2-"/>
        <w:ind w:left="720"/>
        <w:rPr>
          <w:color w:val="auto"/>
        </w:rPr>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sidRPr="00666951">
        <w:rPr>
          <w:b w:val="0"/>
          <w:i w:val="0"/>
          <w:color w:val="auto"/>
          <w:sz w:val="24"/>
          <w:szCs w:val="24"/>
        </w:rPr>
        <w:t>1.</w:t>
      </w:r>
      <w:r w:rsidR="00E428FC" w:rsidRPr="00666951">
        <w:rPr>
          <w:b w:val="0"/>
          <w:i w:val="0"/>
          <w:color w:val="auto"/>
          <w:sz w:val="24"/>
          <w:szCs w:val="24"/>
        </w:rPr>
        <w:t xml:space="preserve"> </w:t>
      </w:r>
      <w:r w:rsidRPr="00666951">
        <w:rPr>
          <w:b w:val="0"/>
          <w:i w:val="0"/>
          <w:color w:val="auto"/>
          <w:sz w:val="24"/>
          <w:szCs w:val="24"/>
        </w:rPr>
        <w:t>Постановка на учет</w:t>
      </w:r>
    </w:p>
    <w:p w:rsidR="002E4BA7" w:rsidRPr="00666951" w:rsidRDefault="002E4BA7" w:rsidP="002E4BA7">
      <w:pPr>
        <w:rPr>
          <w:color w:val="auto"/>
        </w:rPr>
      </w:pPr>
      <w:bookmarkStart w:id="358" w:name="_Toc469502377"/>
      <w:bookmarkStart w:id="359" w:name="_Toc485221545"/>
      <w:r w:rsidRPr="00666951">
        <w:rPr>
          <w:rFonts w:ascii="Times New Roman" w:hAnsi="Times New Roman"/>
          <w:color w:val="auto"/>
          <w:sz w:val="24"/>
          <w:szCs w:val="24"/>
          <w:lang w:eastAsia="ru-RU"/>
        </w:rPr>
        <w:t>1</w:t>
      </w:r>
      <w:bookmarkStart w:id="360" w:name="_Toc482196918"/>
      <w:bookmarkStart w:id="361" w:name="_Toc485221547"/>
      <w:bookmarkEnd w:id="358"/>
      <w:bookmarkEnd w:id="359"/>
      <w:r w:rsidRPr="00666951">
        <w:rPr>
          <w:rFonts w:ascii="Times New Roman" w:hAnsi="Times New Roman"/>
          <w:color w:val="auto"/>
          <w:sz w:val="24"/>
          <w:szCs w:val="24"/>
          <w:lang w:eastAsia="ru-RU"/>
        </w:rPr>
        <w:t>.1. Порядок выполнения административных действий при обращении Заявителя посредством РПГУ</w:t>
      </w:r>
      <w:bookmarkEnd w:id="360"/>
      <w:bookmarkEnd w:id="361"/>
      <w:r w:rsidRPr="00666951">
        <w:rPr>
          <w:rFonts w:ascii="Times New Roman" w:hAnsi="Times New Roman"/>
          <w:color w:val="auto"/>
          <w:sz w:val="24"/>
          <w:szCs w:val="24"/>
          <w:lang w:eastAsia="ru-RU"/>
        </w:rPr>
        <w:t>/ЕПГУ</w:t>
      </w:r>
    </w:p>
    <w:tbl>
      <w:tblPr>
        <w:tblW w:w="14748" w:type="dxa"/>
        <w:tblInd w:w="-333" w:type="dxa"/>
        <w:tblLayout w:type="fixed"/>
        <w:tblCellMar>
          <w:left w:w="98" w:type="dxa"/>
        </w:tblCellMar>
        <w:tblLook w:val="0000" w:firstRow="0" w:lastRow="0" w:firstColumn="0" w:lastColumn="0" w:noHBand="0" w:noVBand="0"/>
      </w:tblPr>
      <w:tblGrid>
        <w:gridCol w:w="1814"/>
        <w:gridCol w:w="2370"/>
        <w:gridCol w:w="2097"/>
        <w:gridCol w:w="1816"/>
        <w:gridCol w:w="6651"/>
      </w:tblGrid>
      <w:tr w:rsidR="00206B1E" w:rsidRPr="00666951" w:rsidTr="0066695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666951" w:rsidRDefault="002E4BA7" w:rsidP="00666951">
            <w:pPr>
              <w:pStyle w:val="113"/>
              <w:spacing w:line="240" w:lineRule="auto"/>
              <w:ind w:firstLine="0"/>
              <w:jc w:val="center"/>
              <w:rPr>
                <w:color w:val="auto"/>
                <w:sz w:val="22"/>
                <w:szCs w:val="22"/>
              </w:rPr>
            </w:pPr>
            <w:r w:rsidRPr="00666951">
              <w:rPr>
                <w:color w:val="auto"/>
                <w:sz w:val="22"/>
                <w:szCs w:val="22"/>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666951" w:rsidRDefault="002E4BA7" w:rsidP="00666951">
            <w:pPr>
              <w:pStyle w:val="113"/>
              <w:spacing w:line="240" w:lineRule="auto"/>
              <w:ind w:firstLine="0"/>
              <w:jc w:val="center"/>
              <w:rPr>
                <w:color w:val="auto"/>
                <w:sz w:val="22"/>
                <w:szCs w:val="22"/>
              </w:rPr>
            </w:pPr>
            <w:r w:rsidRPr="00666951">
              <w:rPr>
                <w:color w:val="auto"/>
                <w:sz w:val="22"/>
                <w:szCs w:val="22"/>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666951" w:rsidRDefault="002E4BA7" w:rsidP="00666951">
            <w:pPr>
              <w:pStyle w:val="113"/>
              <w:spacing w:line="240" w:lineRule="auto"/>
              <w:ind w:firstLine="0"/>
              <w:jc w:val="center"/>
              <w:rPr>
                <w:color w:val="auto"/>
                <w:sz w:val="22"/>
                <w:szCs w:val="22"/>
              </w:rPr>
            </w:pPr>
            <w:r w:rsidRPr="00666951">
              <w:rPr>
                <w:color w:val="auto"/>
                <w:sz w:val="22"/>
                <w:szCs w:val="22"/>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666951" w:rsidRDefault="002E4BA7" w:rsidP="00666951">
            <w:pPr>
              <w:pStyle w:val="113"/>
              <w:spacing w:line="240" w:lineRule="auto"/>
              <w:ind w:firstLine="0"/>
              <w:jc w:val="center"/>
              <w:rPr>
                <w:color w:val="auto"/>
                <w:sz w:val="22"/>
                <w:szCs w:val="22"/>
              </w:rPr>
            </w:pPr>
            <w:r w:rsidRPr="00666951">
              <w:rPr>
                <w:color w:val="auto"/>
                <w:sz w:val="22"/>
                <w:szCs w:val="22"/>
                <w:lang w:eastAsia="ru-RU"/>
              </w:rPr>
              <w:t>Средняя трудоемкость выполнения</w:t>
            </w:r>
          </w:p>
        </w:tc>
        <w:tc>
          <w:tcPr>
            <w:tcW w:w="66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666951" w:rsidRDefault="002E4BA7" w:rsidP="00666951">
            <w:pPr>
              <w:pStyle w:val="113"/>
              <w:spacing w:line="240" w:lineRule="auto"/>
              <w:jc w:val="center"/>
              <w:rPr>
                <w:color w:val="auto"/>
                <w:sz w:val="22"/>
                <w:szCs w:val="22"/>
              </w:rPr>
            </w:pPr>
            <w:r w:rsidRPr="00666951">
              <w:rPr>
                <w:color w:val="auto"/>
                <w:sz w:val="22"/>
                <w:szCs w:val="22"/>
                <w:lang w:eastAsia="ru-RU"/>
              </w:rPr>
              <w:t>Содержание действия</w:t>
            </w:r>
          </w:p>
        </w:tc>
      </w:tr>
      <w:tr w:rsidR="00206B1E" w:rsidRPr="00666951" w:rsidTr="0066695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Pr="00666951" w:rsidRDefault="002E4BA7" w:rsidP="00666951">
            <w:pPr>
              <w:shd w:val="clear" w:color="auto" w:fill="FFFFFF"/>
              <w:spacing w:after="0" w:line="240" w:lineRule="auto"/>
              <w:ind w:left="142"/>
              <w:jc w:val="both"/>
              <w:rPr>
                <w:color w:val="auto"/>
              </w:rPr>
            </w:pPr>
            <w:r w:rsidRPr="00666951">
              <w:rPr>
                <w:rFonts w:ascii="Times New Roman" w:eastAsia="Times New Roman" w:hAnsi="Times New Roman"/>
                <w:color w:val="auto"/>
              </w:rPr>
              <w:t>РПГУ/ЕПГУ</w:t>
            </w:r>
          </w:p>
          <w:p w:rsidR="002E4BA7" w:rsidRPr="00666951" w:rsidRDefault="002E4BA7" w:rsidP="00666951">
            <w:pPr>
              <w:shd w:val="clear" w:color="auto" w:fill="FFFFFF"/>
              <w:spacing w:after="0" w:line="240" w:lineRule="auto"/>
              <w:ind w:left="142"/>
              <w:jc w:val="both"/>
              <w:rPr>
                <w:color w:val="auto"/>
              </w:rPr>
            </w:pPr>
            <w:r w:rsidRPr="00666951">
              <w:rPr>
                <w:rFonts w:ascii="Times New Roman" w:eastAsia="Times New Roman" w:hAnsi="Times New Roman"/>
                <w:color w:val="auto"/>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Pr="00666951" w:rsidRDefault="002E4BA7" w:rsidP="00666951">
            <w:pPr>
              <w:shd w:val="clear" w:color="auto" w:fill="FFFFFF"/>
              <w:spacing w:after="0" w:line="240" w:lineRule="auto"/>
              <w:ind w:left="142"/>
              <w:rPr>
                <w:color w:val="auto"/>
              </w:rPr>
            </w:pPr>
            <w:r w:rsidRPr="00666951">
              <w:rPr>
                <w:rFonts w:ascii="Times New Roman" w:eastAsia="Times New Roman" w:hAnsi="Times New Roman"/>
                <w:color w:val="auto"/>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Pr="00666951" w:rsidRDefault="002E4BA7" w:rsidP="00666951">
            <w:pPr>
              <w:shd w:val="clear" w:color="auto" w:fill="FFFFFF"/>
              <w:spacing w:after="0" w:line="240" w:lineRule="auto"/>
              <w:ind w:left="142"/>
              <w:jc w:val="center"/>
              <w:rPr>
                <w:color w:val="auto"/>
              </w:rPr>
            </w:pPr>
            <w:r w:rsidRPr="00666951">
              <w:rPr>
                <w:rFonts w:ascii="Times New Roman" w:eastAsia="Times New Roman" w:hAnsi="Times New Roman"/>
                <w:color w:val="auto"/>
              </w:rPr>
              <w:t>1 день</w:t>
            </w:r>
          </w:p>
          <w:p w:rsidR="002E4BA7" w:rsidRPr="00666951" w:rsidRDefault="002E4BA7" w:rsidP="00666951">
            <w:pPr>
              <w:shd w:val="clear" w:color="auto" w:fill="FFFFFF"/>
              <w:spacing w:after="0" w:line="240" w:lineRule="auto"/>
              <w:ind w:left="142"/>
              <w:jc w:val="center"/>
              <w:rPr>
                <w:color w:val="auto"/>
              </w:rPr>
            </w:pPr>
            <w:r w:rsidRPr="00666951">
              <w:rPr>
                <w:rFonts w:ascii="Times New Roman" w:eastAsia="Times New Roman" w:hAnsi="Times New Roman"/>
                <w:color w:val="auto"/>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Pr="00666951" w:rsidRDefault="002E4BA7" w:rsidP="00666951">
            <w:pPr>
              <w:shd w:val="clear" w:color="auto" w:fill="FFFFFF"/>
              <w:spacing w:after="0" w:line="240" w:lineRule="auto"/>
              <w:ind w:left="142" w:hanging="26"/>
              <w:jc w:val="center"/>
              <w:rPr>
                <w:color w:val="auto"/>
              </w:rPr>
            </w:pPr>
            <w:r w:rsidRPr="00666951">
              <w:rPr>
                <w:rFonts w:ascii="Times New Roman" w:eastAsia="Times New Roman" w:hAnsi="Times New Roman"/>
                <w:color w:val="auto"/>
              </w:rPr>
              <w:t>1 день</w:t>
            </w:r>
          </w:p>
        </w:tc>
        <w:tc>
          <w:tcPr>
            <w:tcW w:w="6651" w:type="dxa"/>
            <w:tcBorders>
              <w:top w:val="single" w:sz="4" w:space="0" w:color="00000A"/>
              <w:left w:val="single" w:sz="4" w:space="0" w:color="00000A"/>
              <w:bottom w:val="single" w:sz="4" w:space="0" w:color="00000A"/>
              <w:right w:val="single" w:sz="4" w:space="0" w:color="00000A"/>
            </w:tcBorders>
            <w:shd w:val="clear" w:color="auto" w:fill="FFFFFF"/>
          </w:tcPr>
          <w:p w:rsidR="002E4BA7" w:rsidRPr="00666951" w:rsidRDefault="00797F55" w:rsidP="00666951">
            <w:pPr>
              <w:shd w:val="clear" w:color="auto" w:fill="FFFFFF"/>
              <w:spacing w:after="0" w:line="240" w:lineRule="auto"/>
              <w:ind w:left="-84"/>
              <w:jc w:val="both"/>
              <w:rPr>
                <w:color w:val="auto"/>
              </w:rPr>
            </w:pPr>
            <w:r w:rsidRPr="00666951">
              <w:rPr>
                <w:rFonts w:ascii="Times New Roman" w:hAnsi="Times New Roman"/>
                <w:color w:val="auto"/>
                <w:lang w:eastAsia="ru-RU"/>
              </w:rPr>
              <w:t>Заявитель (представитель З</w:t>
            </w:r>
            <w:r w:rsidR="002E4BA7" w:rsidRPr="00666951">
              <w:rPr>
                <w:rFonts w:ascii="Times New Roman" w:hAnsi="Times New Roman"/>
                <w:color w:val="auto"/>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Pr="00666951" w:rsidRDefault="002E4BA7" w:rsidP="00666951">
            <w:pPr>
              <w:shd w:val="clear" w:color="auto" w:fill="FFFFFF"/>
              <w:spacing w:after="0" w:line="240" w:lineRule="auto"/>
              <w:ind w:left="-84"/>
              <w:jc w:val="both"/>
              <w:rPr>
                <w:color w:val="auto"/>
              </w:rPr>
            </w:pPr>
            <w:r w:rsidRPr="00666951">
              <w:rPr>
                <w:rFonts w:ascii="Times New Roman" w:hAnsi="Times New Roman"/>
                <w:color w:val="auto"/>
                <w:lang w:eastAsia="ru-RU"/>
              </w:rPr>
              <w:t xml:space="preserve">Требования к документам в электронном виде установлены </w:t>
            </w:r>
            <w:r w:rsidR="00666951" w:rsidRPr="00666951">
              <w:rPr>
                <w:rFonts w:ascii="Times New Roman" w:hAnsi="Times New Roman"/>
                <w:color w:val="auto"/>
                <w:lang w:eastAsia="ru-RU"/>
              </w:rPr>
              <w:t xml:space="preserve">в </w:t>
            </w:r>
            <w:r w:rsidRPr="00666951">
              <w:rPr>
                <w:rFonts w:ascii="Times New Roman" w:hAnsi="Times New Roman"/>
                <w:color w:val="auto"/>
                <w:lang w:eastAsia="ru-RU"/>
              </w:rPr>
              <w:t>пункте 21 Административного регламента.</w:t>
            </w:r>
          </w:p>
          <w:p w:rsidR="002E4BA7" w:rsidRPr="00666951" w:rsidRDefault="00797F55" w:rsidP="00666951">
            <w:pPr>
              <w:shd w:val="clear" w:color="auto" w:fill="FFFFFF"/>
              <w:spacing w:after="0" w:line="240" w:lineRule="auto"/>
              <w:ind w:left="-84"/>
              <w:jc w:val="both"/>
              <w:rPr>
                <w:color w:val="auto"/>
              </w:rPr>
            </w:pPr>
            <w:r w:rsidRPr="00666951">
              <w:rPr>
                <w:rFonts w:ascii="Times New Roman" w:hAnsi="Times New Roman"/>
                <w:color w:val="auto"/>
                <w:lang w:eastAsia="ru-RU"/>
              </w:rPr>
              <w:t>Заявитель (представитель З</w:t>
            </w:r>
            <w:r w:rsidR="002E4BA7" w:rsidRPr="00666951">
              <w:rPr>
                <w:rFonts w:ascii="Times New Roman" w:hAnsi="Times New Roman"/>
                <w:color w:val="auto"/>
                <w:lang w:eastAsia="ru-RU"/>
              </w:rPr>
              <w:t>аявителя) может воспользоваться бесплатным доступом к РПГУ/ЕПГУ, обратившись в МФЦ на территории Московской области.</w:t>
            </w:r>
          </w:p>
          <w:p w:rsidR="002E4BA7" w:rsidRPr="00666951" w:rsidRDefault="002E4BA7" w:rsidP="00666951">
            <w:pPr>
              <w:shd w:val="clear" w:color="auto" w:fill="FFFFFF"/>
              <w:spacing w:after="0" w:line="240" w:lineRule="auto"/>
              <w:ind w:left="-84"/>
              <w:jc w:val="both"/>
              <w:rPr>
                <w:color w:val="auto"/>
              </w:rPr>
            </w:pPr>
            <w:r w:rsidRPr="00666951">
              <w:rPr>
                <w:rFonts w:ascii="Times New Roman" w:hAnsi="Times New Roman"/>
                <w:color w:val="auto"/>
                <w:lang w:eastAsia="ru-RU"/>
              </w:rPr>
              <w:t xml:space="preserve">Заявление и прилагаемые документы поступают в интегрированную с РПГУ/ЕПГУ </w:t>
            </w:r>
            <w:r w:rsidR="00666951" w:rsidRPr="00666951">
              <w:rPr>
                <w:rFonts w:ascii="Times New Roman" w:hAnsi="Times New Roman"/>
                <w:color w:val="auto"/>
                <w:lang w:eastAsia="ru-RU"/>
              </w:rPr>
              <w:t>систему</w:t>
            </w:r>
            <w:r w:rsidRPr="00666951">
              <w:rPr>
                <w:rFonts w:ascii="Times New Roman" w:hAnsi="Times New Roman"/>
                <w:color w:val="auto"/>
                <w:lang w:eastAsia="ru-RU"/>
              </w:rPr>
              <w:t xml:space="preserve"> ЕИСДОУ. Осуществляется переход к административной процедуре «Обработка и предварительное рассмотрение документов».</w:t>
            </w:r>
          </w:p>
        </w:tc>
      </w:tr>
    </w:tbl>
    <w:p w:rsidR="002E4BA7" w:rsidRPr="00206B1E" w:rsidRDefault="002E4BA7" w:rsidP="002E4BA7">
      <w:pPr>
        <w:shd w:val="clear" w:color="auto" w:fill="FFFFFF"/>
        <w:spacing w:after="0" w:line="240" w:lineRule="auto"/>
        <w:ind w:left="-84" w:firstLine="284"/>
        <w:jc w:val="both"/>
        <w:rPr>
          <w:rFonts w:ascii="Times New Roman" w:hAnsi="Times New Roman"/>
          <w:color w:val="FF0000"/>
          <w:sz w:val="24"/>
          <w:szCs w:val="24"/>
          <w:lang w:eastAsia="ru-RU"/>
        </w:rPr>
      </w:pPr>
      <w:bookmarkStart w:id="362" w:name="_Toc482196919"/>
      <w:bookmarkStart w:id="363" w:name="_Toc485221548"/>
      <w:bookmarkEnd w:id="362"/>
      <w:bookmarkEnd w:id="363"/>
    </w:p>
    <w:p w:rsidR="002E4BA7" w:rsidRPr="00206B1E" w:rsidRDefault="002E4BA7" w:rsidP="002E4BA7">
      <w:pPr>
        <w:shd w:val="clear" w:color="auto" w:fill="FFFFFF"/>
        <w:spacing w:after="0" w:line="240" w:lineRule="auto"/>
        <w:ind w:left="-84" w:firstLine="284"/>
        <w:jc w:val="both"/>
        <w:rPr>
          <w:rFonts w:ascii="Times New Roman" w:hAnsi="Times New Roman"/>
          <w:color w:val="FF0000"/>
          <w:sz w:val="24"/>
          <w:szCs w:val="24"/>
          <w:lang w:eastAsia="ru-RU"/>
        </w:rPr>
      </w:pPr>
    </w:p>
    <w:p w:rsidR="002E4BA7" w:rsidRPr="00206B1E" w:rsidRDefault="0049169C" w:rsidP="0049169C">
      <w:pPr>
        <w:shd w:val="clear" w:color="auto" w:fill="FFFFFF"/>
        <w:tabs>
          <w:tab w:val="left" w:pos="1953"/>
        </w:tabs>
        <w:spacing w:after="0" w:line="240" w:lineRule="auto"/>
        <w:ind w:left="-84" w:firstLine="284"/>
        <w:jc w:val="both"/>
        <w:rPr>
          <w:rFonts w:ascii="Times New Roman" w:hAnsi="Times New Roman"/>
          <w:color w:val="FF0000"/>
          <w:sz w:val="24"/>
          <w:szCs w:val="24"/>
          <w:lang w:eastAsia="ru-RU"/>
        </w:rPr>
      </w:pPr>
      <w:r w:rsidRPr="00206B1E">
        <w:rPr>
          <w:rFonts w:ascii="Times New Roman" w:hAnsi="Times New Roman"/>
          <w:color w:val="FF0000"/>
          <w:sz w:val="24"/>
          <w:szCs w:val="24"/>
          <w:lang w:eastAsia="ru-RU"/>
        </w:rPr>
        <w:tab/>
      </w:r>
    </w:p>
    <w:p w:rsidR="002E4BA7" w:rsidRPr="00206B1E" w:rsidRDefault="002E4BA7" w:rsidP="002E4BA7">
      <w:pPr>
        <w:shd w:val="clear" w:color="auto" w:fill="FFFFFF"/>
        <w:spacing w:after="0" w:line="240" w:lineRule="auto"/>
        <w:ind w:left="-84" w:firstLine="284"/>
        <w:jc w:val="both"/>
        <w:rPr>
          <w:rFonts w:ascii="Times New Roman" w:hAnsi="Times New Roman"/>
          <w:color w:val="FF0000"/>
          <w:sz w:val="24"/>
          <w:szCs w:val="24"/>
          <w:lang w:eastAsia="ru-RU"/>
        </w:rPr>
      </w:pPr>
    </w:p>
    <w:p w:rsidR="002E4BA7" w:rsidRPr="00CF7DC7" w:rsidRDefault="002E4BA7" w:rsidP="002E4BA7">
      <w:pPr>
        <w:pStyle w:val="2-"/>
        <w:ind w:left="720"/>
        <w:rPr>
          <w:color w:val="auto"/>
        </w:rPr>
      </w:pPr>
      <w:bookmarkStart w:id="364" w:name="_Toc501467140"/>
      <w:bookmarkEnd w:id="364"/>
      <w:r w:rsidRPr="00CF7DC7">
        <w:rPr>
          <w:b w:val="0"/>
          <w:i w:val="0"/>
          <w:color w:val="auto"/>
          <w:sz w:val="24"/>
          <w:szCs w:val="24"/>
        </w:rPr>
        <w:t>2.</w:t>
      </w:r>
      <w:r w:rsidR="00E428FC" w:rsidRPr="00CF7DC7">
        <w:rPr>
          <w:b w:val="0"/>
          <w:i w:val="0"/>
          <w:color w:val="auto"/>
          <w:sz w:val="24"/>
          <w:szCs w:val="24"/>
        </w:rPr>
        <w:t xml:space="preserve"> </w:t>
      </w:r>
      <w:r w:rsidRPr="00CF7DC7">
        <w:rPr>
          <w:b w:val="0"/>
          <w:i w:val="0"/>
          <w:color w:val="auto"/>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06B1E" w:rsidRPr="00206B1E"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F7DC7" w:rsidRDefault="002E4BA7" w:rsidP="00CF7DC7">
            <w:pPr>
              <w:spacing w:line="240" w:lineRule="auto"/>
              <w:jc w:val="center"/>
              <w:rPr>
                <w:color w:val="auto"/>
              </w:rPr>
            </w:pPr>
            <w:r w:rsidRPr="00CF7DC7">
              <w:rPr>
                <w:rFonts w:ascii="Times New Roman" w:eastAsia="Times New Roman" w:hAnsi="Times New Roman"/>
                <w:color w:val="auto"/>
              </w:rPr>
              <w:lastRenderedPageBreak/>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F7DC7" w:rsidRDefault="002E4BA7" w:rsidP="00CF7DC7">
            <w:pPr>
              <w:spacing w:line="240" w:lineRule="auto"/>
              <w:jc w:val="center"/>
              <w:rPr>
                <w:color w:val="auto"/>
              </w:rPr>
            </w:pPr>
            <w:r w:rsidRPr="00CF7DC7">
              <w:rPr>
                <w:rFonts w:ascii="Times New Roman" w:eastAsia="Times New Roman" w:hAnsi="Times New Roman"/>
                <w:color w:val="auto"/>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F7DC7" w:rsidRDefault="002E4BA7" w:rsidP="00CF7DC7">
            <w:pPr>
              <w:spacing w:line="240" w:lineRule="auto"/>
              <w:jc w:val="center"/>
              <w:rPr>
                <w:color w:val="auto"/>
              </w:rPr>
            </w:pPr>
            <w:r w:rsidRPr="00CF7DC7">
              <w:rPr>
                <w:rFonts w:ascii="Times New Roman" w:eastAsia="Times New Roman" w:hAnsi="Times New Roman"/>
                <w:color w:val="auto"/>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F7DC7" w:rsidRDefault="002E4BA7" w:rsidP="00CF7DC7">
            <w:pPr>
              <w:spacing w:line="240" w:lineRule="auto"/>
              <w:jc w:val="center"/>
              <w:rPr>
                <w:color w:val="auto"/>
              </w:rPr>
            </w:pPr>
            <w:r w:rsidRPr="00CF7DC7">
              <w:rPr>
                <w:rFonts w:ascii="Times New Roman" w:eastAsia="Times New Roman" w:hAnsi="Times New Roman"/>
                <w:color w:val="auto"/>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F7DC7" w:rsidRDefault="002E4BA7" w:rsidP="00CF7DC7">
            <w:pPr>
              <w:spacing w:line="240" w:lineRule="auto"/>
              <w:jc w:val="center"/>
              <w:rPr>
                <w:color w:val="auto"/>
              </w:rPr>
            </w:pPr>
            <w:r w:rsidRPr="00CF7DC7">
              <w:rPr>
                <w:rFonts w:ascii="Times New Roman" w:eastAsia="Times New Roman" w:hAnsi="Times New Roman"/>
                <w:color w:val="auto"/>
              </w:rPr>
              <w:t>Содержание действия</w:t>
            </w:r>
          </w:p>
        </w:tc>
      </w:tr>
      <w:tr w:rsidR="00206B1E" w:rsidRPr="00206B1E"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Pr="00CF7DC7" w:rsidRDefault="002E4BA7" w:rsidP="00CF7DC7">
            <w:pPr>
              <w:spacing w:line="240" w:lineRule="auto"/>
              <w:rPr>
                <w:color w:val="auto"/>
              </w:rPr>
            </w:pPr>
            <w:r w:rsidRPr="00CF7DC7">
              <w:rPr>
                <w:rFonts w:ascii="Times New Roman" w:eastAsia="Times New Roman" w:hAnsi="Times New Roman"/>
                <w:color w:val="auto"/>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Pr="00CF7DC7" w:rsidRDefault="002E4BA7" w:rsidP="00CF7DC7">
            <w:pPr>
              <w:spacing w:line="240" w:lineRule="auto"/>
              <w:rPr>
                <w:color w:val="auto"/>
              </w:rPr>
            </w:pPr>
            <w:r w:rsidRPr="00CF7DC7">
              <w:rPr>
                <w:rFonts w:ascii="Times New Roman" w:eastAsia="Times New Roman" w:hAnsi="Times New Roman"/>
                <w:color w:val="auto"/>
              </w:rPr>
              <w:t>Проверка комплектно</w:t>
            </w:r>
            <w:r w:rsidR="00547641" w:rsidRPr="00CF7DC7">
              <w:rPr>
                <w:rFonts w:ascii="Times New Roman" w:eastAsia="Times New Roman" w:hAnsi="Times New Roman"/>
                <w:color w:val="auto"/>
              </w:rPr>
              <w:t>сти представленных Заявителем (п</w:t>
            </w:r>
            <w:r w:rsidRPr="00CF7DC7">
              <w:rPr>
                <w:rFonts w:ascii="Times New Roman" w:eastAsia="Times New Roman" w:hAnsi="Times New Roman"/>
                <w:color w:val="auto"/>
              </w:rPr>
              <w:t>редставителе</w:t>
            </w:r>
            <w:r w:rsidR="00547641" w:rsidRPr="00CF7DC7">
              <w:rPr>
                <w:rFonts w:ascii="Times New Roman" w:eastAsia="Times New Roman" w:hAnsi="Times New Roman"/>
                <w:color w:val="auto"/>
              </w:rPr>
              <w:t>м З</w:t>
            </w:r>
            <w:r w:rsidRPr="00CF7DC7">
              <w:rPr>
                <w:rFonts w:ascii="Times New Roman" w:eastAsia="Times New Roman" w:hAnsi="Times New Roman"/>
                <w:color w:val="auto"/>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Pr="00CF7DC7" w:rsidRDefault="002E4BA7" w:rsidP="00CF7DC7">
            <w:pPr>
              <w:spacing w:line="240" w:lineRule="auto"/>
              <w:rPr>
                <w:rFonts w:ascii="Times New Roman" w:eastAsia="Times New Roman" w:hAnsi="Times New Roman"/>
                <w:color w:val="auto"/>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Pr="00CF7DC7" w:rsidRDefault="002E4BA7" w:rsidP="00CF7DC7">
            <w:pPr>
              <w:spacing w:line="240" w:lineRule="auto"/>
              <w:rPr>
                <w:color w:val="auto"/>
              </w:rPr>
            </w:pPr>
            <w:r w:rsidRPr="00CF7DC7">
              <w:rPr>
                <w:rFonts w:ascii="Times New Roman" w:eastAsia="Times New Roman" w:hAnsi="Times New Roman"/>
                <w:color w:val="auto"/>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Pr="00CF7DC7" w:rsidRDefault="002E4BA7" w:rsidP="00CF7DC7">
            <w:pPr>
              <w:widowControl w:val="0"/>
              <w:spacing w:after="0" w:line="240" w:lineRule="auto"/>
              <w:ind w:firstLine="284"/>
              <w:rPr>
                <w:color w:val="auto"/>
              </w:rPr>
            </w:pPr>
            <w:r w:rsidRPr="00CF7DC7">
              <w:rPr>
                <w:rFonts w:ascii="Times New Roman" w:eastAsia="Times New Roman" w:hAnsi="Times New Roman"/>
                <w:color w:val="auto"/>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Pr="00CF7DC7" w:rsidRDefault="002E4BA7" w:rsidP="00CF7DC7">
            <w:pPr>
              <w:widowControl w:val="0"/>
              <w:spacing w:after="0" w:line="240" w:lineRule="auto"/>
              <w:ind w:firstLine="284"/>
              <w:rPr>
                <w:color w:val="auto"/>
              </w:rPr>
            </w:pPr>
            <w:r w:rsidRPr="00CF7DC7">
              <w:rPr>
                <w:rFonts w:ascii="Times New Roman" w:eastAsia="Times New Roman" w:hAnsi="Times New Roman"/>
                <w:color w:val="auto"/>
              </w:rPr>
              <w:t>1) устанавливает</w:t>
            </w:r>
            <w:r w:rsidR="00691A26" w:rsidRPr="00CF7DC7">
              <w:rPr>
                <w:rFonts w:ascii="Times New Roman" w:eastAsia="Times New Roman" w:hAnsi="Times New Roman"/>
                <w:color w:val="auto"/>
              </w:rPr>
              <w:t xml:space="preserve"> предмет обращения, полномочия представителя З</w:t>
            </w:r>
            <w:r w:rsidRPr="00CF7DC7">
              <w:rPr>
                <w:rFonts w:ascii="Times New Roman" w:eastAsia="Times New Roman" w:hAnsi="Times New Roman"/>
                <w:color w:val="auto"/>
              </w:rPr>
              <w:t>аявителя;</w:t>
            </w:r>
          </w:p>
          <w:p w:rsidR="002E4BA7" w:rsidRPr="00CF7DC7" w:rsidRDefault="002E4BA7" w:rsidP="00CF7DC7">
            <w:pPr>
              <w:widowControl w:val="0"/>
              <w:spacing w:after="0" w:line="240" w:lineRule="auto"/>
              <w:ind w:firstLine="284"/>
              <w:rPr>
                <w:color w:val="auto"/>
              </w:rPr>
            </w:pPr>
            <w:r w:rsidRPr="00CF7DC7">
              <w:rPr>
                <w:rFonts w:ascii="Times New Roman" w:eastAsia="Times New Roman" w:hAnsi="Times New Roman"/>
                <w:color w:val="auto"/>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Pr="00CF7DC7" w:rsidRDefault="002E4BA7" w:rsidP="00CF7DC7">
            <w:pPr>
              <w:widowControl w:val="0"/>
              <w:spacing w:after="0" w:line="240" w:lineRule="auto"/>
              <w:ind w:firstLine="284"/>
              <w:rPr>
                <w:rFonts w:ascii="Times New Roman" w:eastAsia="Times New Roman" w:hAnsi="Times New Roman"/>
                <w:color w:val="auto"/>
              </w:rPr>
            </w:pPr>
            <w:r w:rsidRPr="00CF7DC7">
              <w:rPr>
                <w:rFonts w:ascii="Times New Roman" w:eastAsia="Times New Roman" w:hAnsi="Times New Roman"/>
                <w:color w:val="auto"/>
              </w:rPr>
              <w:t>3)</w:t>
            </w:r>
            <w:r w:rsidR="00B36784" w:rsidRPr="00CF7DC7">
              <w:rPr>
                <w:rFonts w:ascii="Times New Roman" w:eastAsia="Times New Roman" w:hAnsi="Times New Roman"/>
                <w:color w:val="auto"/>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sidRPr="00CF7DC7">
              <w:rPr>
                <w:rFonts w:ascii="Times New Roman" w:eastAsia="Times New Roman" w:hAnsi="Times New Roman"/>
                <w:color w:val="auto"/>
              </w:rPr>
              <w:t xml:space="preserve"> </w:t>
            </w:r>
          </w:p>
        </w:tc>
      </w:tr>
    </w:tbl>
    <w:p w:rsidR="002E4BA7" w:rsidRPr="00206B1E" w:rsidRDefault="002E4BA7" w:rsidP="002E4BA7">
      <w:pPr>
        <w:shd w:val="clear" w:color="auto" w:fill="FFFFFF"/>
        <w:spacing w:before="360" w:after="240"/>
        <w:ind w:left="360"/>
        <w:jc w:val="center"/>
        <w:rPr>
          <w:color w:val="FF0000"/>
        </w:rPr>
      </w:pPr>
    </w:p>
    <w:p w:rsidR="002E4BA7" w:rsidRPr="00206B1E" w:rsidRDefault="002E4BA7" w:rsidP="002E4BA7">
      <w:pPr>
        <w:pStyle w:val="2-"/>
        <w:ind w:left="720"/>
        <w:rPr>
          <w:b w:val="0"/>
          <w:i w:val="0"/>
          <w:color w:val="FF0000"/>
          <w:sz w:val="24"/>
          <w:szCs w:val="24"/>
        </w:rPr>
      </w:pPr>
      <w:bookmarkStart w:id="365" w:name="_Toc4381100541"/>
      <w:bookmarkStart w:id="366" w:name="_Toc4379733121"/>
      <w:bookmarkStart w:id="367" w:name="_Toc4383762661"/>
      <w:bookmarkEnd w:id="365"/>
      <w:bookmarkEnd w:id="366"/>
      <w:bookmarkEnd w:id="367"/>
    </w:p>
    <w:p w:rsidR="002E4BA7" w:rsidRPr="00206B1E" w:rsidRDefault="002E4BA7" w:rsidP="002E4BA7">
      <w:pPr>
        <w:pStyle w:val="2-"/>
        <w:ind w:left="720"/>
        <w:rPr>
          <w:b w:val="0"/>
          <w:i w:val="0"/>
          <w:color w:val="FF0000"/>
          <w:sz w:val="24"/>
          <w:szCs w:val="24"/>
        </w:rPr>
      </w:pPr>
    </w:p>
    <w:p w:rsidR="0049169C" w:rsidRPr="00206B1E" w:rsidRDefault="0049169C">
      <w:pPr>
        <w:spacing w:after="0" w:line="240" w:lineRule="auto"/>
        <w:rPr>
          <w:rFonts w:ascii="Times New Roman" w:hAnsi="Times New Roman"/>
          <w:color w:val="FF0000"/>
          <w:sz w:val="24"/>
          <w:szCs w:val="24"/>
        </w:rPr>
      </w:pPr>
      <w:bookmarkStart w:id="368" w:name="_Toc501467141"/>
      <w:bookmarkEnd w:id="368"/>
      <w:r w:rsidRPr="00206B1E">
        <w:rPr>
          <w:b/>
          <w:i/>
          <w:color w:val="FF0000"/>
          <w:sz w:val="24"/>
          <w:szCs w:val="24"/>
        </w:rPr>
        <w:br w:type="page"/>
      </w:r>
    </w:p>
    <w:p w:rsidR="002E4BA7" w:rsidRPr="006F5F0C" w:rsidRDefault="002E4BA7" w:rsidP="002E4BA7">
      <w:pPr>
        <w:pStyle w:val="2-"/>
        <w:ind w:left="720"/>
        <w:rPr>
          <w:color w:val="auto"/>
        </w:rPr>
      </w:pPr>
      <w:r w:rsidRPr="006F5F0C">
        <w:rPr>
          <w:b w:val="0"/>
          <w:i w:val="0"/>
          <w:color w:val="auto"/>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06B1E" w:rsidRPr="00206B1E" w:rsidTr="006F5F0C">
        <w:trPr>
          <w:trHeight w:val="1047"/>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jc w:val="center"/>
              <w:rPr>
                <w:color w:val="auto"/>
              </w:rPr>
            </w:pPr>
            <w:r w:rsidRPr="006F5F0C">
              <w:rPr>
                <w:rFonts w:ascii="Times New Roman" w:eastAsia="Times New Roman" w:hAnsi="Times New Roman"/>
                <w:color w:val="auto"/>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jc w:val="center"/>
              <w:rPr>
                <w:color w:val="auto"/>
              </w:rPr>
            </w:pPr>
            <w:r w:rsidRPr="006F5F0C">
              <w:rPr>
                <w:rFonts w:ascii="Times New Roman" w:eastAsia="Times New Roman" w:hAnsi="Times New Roman"/>
                <w:color w:val="auto"/>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jc w:val="center"/>
              <w:rPr>
                <w:color w:val="auto"/>
              </w:rPr>
            </w:pPr>
            <w:r w:rsidRPr="006F5F0C">
              <w:rPr>
                <w:rFonts w:ascii="Times New Roman" w:eastAsia="Times New Roman" w:hAnsi="Times New Roman"/>
                <w:color w:val="auto"/>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jc w:val="center"/>
              <w:rPr>
                <w:color w:val="auto"/>
              </w:rPr>
            </w:pPr>
            <w:r w:rsidRPr="006F5F0C">
              <w:rPr>
                <w:rFonts w:ascii="Times New Roman" w:eastAsia="Times New Roman" w:hAnsi="Times New Roman"/>
                <w:color w:val="auto"/>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jc w:val="center"/>
              <w:rPr>
                <w:color w:val="auto"/>
              </w:rPr>
            </w:pPr>
            <w:r w:rsidRPr="006F5F0C">
              <w:rPr>
                <w:rFonts w:ascii="Times New Roman" w:eastAsia="Times New Roman" w:hAnsi="Times New Roman"/>
                <w:color w:val="auto"/>
              </w:rPr>
              <w:t>Содержание действия</w:t>
            </w:r>
          </w:p>
        </w:tc>
      </w:tr>
      <w:tr w:rsidR="00206B1E" w:rsidRPr="00206B1E"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rFonts w:ascii="Times New Roman" w:eastAsia="Times New Roman" w:hAnsi="Times New Roman"/>
                <w:b/>
                <w:color w:val="auto"/>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color w:val="auto"/>
              </w:rPr>
            </w:pPr>
            <w:r w:rsidRPr="006F5F0C">
              <w:rPr>
                <w:rFonts w:ascii="Times New Roman" w:eastAsia="Times New Roman" w:hAnsi="Times New Roman"/>
                <w:color w:val="auto"/>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color w:val="auto"/>
              </w:rPr>
            </w:pPr>
            <w:r w:rsidRPr="006F5F0C">
              <w:rPr>
                <w:rFonts w:ascii="Times New Roman" w:eastAsia="Times New Roman" w:hAnsi="Times New Roman"/>
                <w:color w:val="auto"/>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color w:val="auto"/>
              </w:rPr>
            </w:pPr>
            <w:r w:rsidRPr="006F5F0C">
              <w:rPr>
                <w:rFonts w:ascii="Times New Roman" w:eastAsia="Times New Roman" w:hAnsi="Times New Roman"/>
                <w:color w:val="auto"/>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color w:val="auto"/>
              </w:rPr>
            </w:pPr>
            <w:r w:rsidRPr="006F5F0C">
              <w:rPr>
                <w:rFonts w:ascii="Times New Roman" w:eastAsia="Times New Roman" w:hAnsi="Times New Roman"/>
                <w:color w:val="auto"/>
              </w:rPr>
              <w:t>Если отсутствуют необходимые для предоставления Муниципальной услуги документы (сведения), указанные в пункте 11 Административного регламента, специалист Подразделения</w:t>
            </w:r>
            <w:r w:rsidR="006F5F0C">
              <w:rPr>
                <w:rFonts w:ascii="Times New Roman" w:eastAsia="Times New Roman" w:hAnsi="Times New Roman"/>
                <w:color w:val="auto"/>
              </w:rPr>
              <w:t>,</w:t>
            </w:r>
            <w:r w:rsidRPr="006F5F0C">
              <w:rPr>
                <w:rFonts w:ascii="Times New Roman" w:eastAsia="Times New Roman" w:hAnsi="Times New Roman"/>
                <w:color w:val="auto"/>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206B1E" w:rsidRPr="00206B1E"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rFonts w:ascii="Times New Roman" w:eastAsia="Times New Roman" w:hAnsi="Times New Roman"/>
                <w:b/>
                <w:color w:val="auto"/>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color w:val="auto"/>
              </w:rPr>
            </w:pPr>
            <w:r w:rsidRPr="006F5F0C">
              <w:rPr>
                <w:rFonts w:ascii="Times New Roman" w:eastAsia="Times New Roman" w:hAnsi="Times New Roman"/>
                <w:color w:val="auto"/>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color w:val="auto"/>
              </w:rPr>
            </w:pPr>
            <w:r w:rsidRPr="006F5F0C">
              <w:rPr>
                <w:rFonts w:ascii="Times New Roman" w:eastAsia="Times New Roman" w:hAnsi="Times New Roman"/>
                <w:color w:val="auto"/>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line="240" w:lineRule="auto"/>
              <w:rPr>
                <w:color w:val="auto"/>
              </w:rPr>
            </w:pPr>
            <w:r w:rsidRPr="006F5F0C">
              <w:rPr>
                <w:rFonts w:ascii="Times New Roman" w:eastAsia="Times New Roman" w:hAnsi="Times New Roman"/>
                <w:color w:val="auto"/>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6F5F0C" w:rsidRDefault="002E4BA7" w:rsidP="006F5F0C">
            <w:pPr>
              <w:spacing w:after="0" w:line="240" w:lineRule="auto"/>
              <w:rPr>
                <w:color w:val="auto"/>
              </w:rPr>
            </w:pPr>
            <w:r w:rsidRPr="006F5F0C">
              <w:rPr>
                <w:rFonts w:ascii="Times New Roman" w:eastAsia="Times New Roman" w:hAnsi="Times New Roman"/>
                <w:color w:val="auto"/>
              </w:rPr>
              <w:t>Проверка поступления ответов на межведомственные запросы.</w:t>
            </w:r>
          </w:p>
          <w:p w:rsidR="002E4BA7" w:rsidRPr="006F5F0C" w:rsidRDefault="002E4BA7" w:rsidP="006F5F0C">
            <w:pPr>
              <w:spacing w:after="0" w:line="240" w:lineRule="auto"/>
              <w:rPr>
                <w:color w:val="auto"/>
              </w:rPr>
            </w:pPr>
            <w:r w:rsidRPr="006F5F0C">
              <w:rPr>
                <w:rFonts w:ascii="Times New Roman" w:eastAsia="Times New Roman" w:hAnsi="Times New Roman"/>
                <w:color w:val="auto"/>
              </w:rPr>
              <w:t>Осуществляется переход к административной процедуре «Принятие решения»</w:t>
            </w:r>
          </w:p>
        </w:tc>
      </w:tr>
    </w:tbl>
    <w:p w:rsidR="002E4BA7" w:rsidRPr="00817D13" w:rsidRDefault="00817D13" w:rsidP="00817D13">
      <w:pPr>
        <w:pStyle w:val="2-"/>
        <w:pageBreakBefore/>
        <w:ind w:left="0"/>
        <w:rPr>
          <w:color w:val="auto"/>
        </w:rPr>
      </w:pPr>
      <w:bookmarkStart w:id="369" w:name="_Toc501467142"/>
      <w:bookmarkEnd w:id="369"/>
      <w:r>
        <w:rPr>
          <w:rFonts w:eastAsia="Times New Roman"/>
          <w:i w:val="0"/>
          <w:color w:val="auto"/>
          <w:sz w:val="24"/>
          <w:szCs w:val="24"/>
          <w:lang w:eastAsia="ru-RU"/>
        </w:rPr>
        <w:lastRenderedPageBreak/>
        <w:t>4</w:t>
      </w:r>
      <w:r w:rsidR="002E4BA7" w:rsidRPr="00817D13">
        <w:rPr>
          <w:rFonts w:eastAsia="Times New Roman"/>
          <w:i w:val="0"/>
          <w:color w:val="auto"/>
          <w:sz w:val="24"/>
          <w:szCs w:val="24"/>
          <w:lang w:eastAsia="ru-RU"/>
        </w:rPr>
        <w:t>.Принятие решения о предоставлении (об отказе предоставления) Услуги</w:t>
      </w:r>
    </w:p>
    <w:tbl>
      <w:tblPr>
        <w:tblW w:w="14698" w:type="dxa"/>
        <w:tblInd w:w="-333" w:type="dxa"/>
        <w:tblLayout w:type="fixed"/>
        <w:tblCellMar>
          <w:left w:w="98" w:type="dxa"/>
        </w:tblCellMar>
        <w:tblLook w:val="0000" w:firstRow="0" w:lastRow="0" w:firstColumn="0" w:lastColumn="0" w:noHBand="0" w:noVBand="0"/>
      </w:tblPr>
      <w:tblGrid>
        <w:gridCol w:w="2416"/>
        <w:gridCol w:w="2485"/>
        <w:gridCol w:w="2051"/>
        <w:gridCol w:w="2043"/>
        <w:gridCol w:w="5703"/>
      </w:tblGrid>
      <w:tr w:rsidR="00206B1E" w:rsidRPr="00206B1E" w:rsidTr="00817D13">
        <w:trPr>
          <w:trHeight w:val="1017"/>
          <w:tblHeader/>
        </w:trPr>
        <w:tc>
          <w:tcPr>
            <w:tcW w:w="2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jc w:val="center"/>
              <w:rPr>
                <w:color w:val="auto"/>
              </w:rP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sidRPr="00817D13">
              <w:rPr>
                <w:rFonts w:ascii="Times New Roman" w:hAnsi="Times New Roman"/>
                <w:color w:val="auto"/>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jc w:val="center"/>
              <w:rPr>
                <w:color w:val="auto"/>
              </w:rP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sidRPr="00817D13">
              <w:rPr>
                <w:rFonts w:ascii="Times New Roman" w:hAnsi="Times New Roman"/>
                <w:color w:val="auto"/>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jc w:val="center"/>
              <w:rPr>
                <w:color w:val="auto"/>
              </w:rP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sidRPr="00817D13">
              <w:rPr>
                <w:rFonts w:ascii="Times New Roman" w:hAnsi="Times New Roman"/>
                <w:color w:val="auto"/>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jc w:val="center"/>
              <w:rPr>
                <w:color w:val="auto"/>
              </w:rP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sidRPr="00817D13">
              <w:rPr>
                <w:rFonts w:ascii="Times New Roman" w:hAnsi="Times New Roman"/>
                <w:color w:val="auto"/>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jc w:val="center"/>
              <w:rPr>
                <w:color w:val="auto"/>
              </w:rP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sidRPr="00817D13">
              <w:rPr>
                <w:rFonts w:ascii="Times New Roman" w:hAnsi="Times New Roman"/>
                <w:color w:val="auto"/>
                <w:sz w:val="24"/>
                <w:szCs w:val="24"/>
              </w:rPr>
              <w:t>Содержание действия</w:t>
            </w:r>
          </w:p>
        </w:tc>
      </w:tr>
      <w:tr w:rsidR="00206B1E" w:rsidRPr="00206B1E" w:rsidTr="00817D13">
        <w:trPr>
          <w:trHeight w:val="2109"/>
          <w:tblHeader/>
        </w:trPr>
        <w:tc>
          <w:tcPr>
            <w:tcW w:w="2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rPr>
                <w:color w:val="auto"/>
              </w:rPr>
            </w:pPr>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sidRPr="00817D13">
              <w:rPr>
                <w:rFonts w:ascii="Times New Roman" w:hAnsi="Times New Roman"/>
                <w:color w:val="auto"/>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rPr>
                <w:color w:val="auto"/>
              </w:rPr>
            </w:pPr>
            <w:r w:rsidRPr="00817D13">
              <w:rPr>
                <w:rFonts w:ascii="Times New Roman" w:hAnsi="Times New Roman"/>
                <w:color w:val="auto"/>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rPr>
                <w:color w:val="auto"/>
              </w:rPr>
            </w:pPr>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sidRPr="00817D13">
              <w:rPr>
                <w:rFonts w:ascii="Times New Roman" w:hAnsi="Times New Roman"/>
                <w:color w:val="auto"/>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rPr>
                <w:color w:val="auto"/>
              </w:rPr>
            </w:pPr>
            <w:r w:rsidRPr="00817D13">
              <w:rPr>
                <w:rFonts w:ascii="Times New Roman" w:hAnsi="Times New Roman"/>
                <w:color w:val="auto"/>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line="240" w:lineRule="auto"/>
              <w:rPr>
                <w:rFonts w:ascii="Times New Roman" w:hAnsi="Times New Roman"/>
                <w:color w:val="auto"/>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sidRPr="00817D13">
              <w:rPr>
                <w:rFonts w:ascii="Times New Roman" w:hAnsi="Times New Roman"/>
                <w:color w:val="auto"/>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sidRPr="00817D13">
              <w:rPr>
                <w:rFonts w:ascii="Times New Roman" w:hAnsi="Times New Roman"/>
                <w:color w:val="auto"/>
                <w:sz w:val="24"/>
                <w:szCs w:val="24"/>
              </w:rPr>
              <w:t>их дней</w:t>
            </w:r>
            <w:r w:rsidRPr="00817D13">
              <w:rPr>
                <w:rFonts w:ascii="Times New Roman" w:hAnsi="Times New Roman"/>
                <w:color w:val="auto"/>
                <w:sz w:val="24"/>
                <w:szCs w:val="24"/>
              </w:rPr>
              <w:t xml:space="preserve"> со дня </w:t>
            </w:r>
            <w:r w:rsidR="00B36784" w:rsidRPr="00817D13">
              <w:rPr>
                <w:rFonts w:ascii="Times New Roman" w:hAnsi="Times New Roman"/>
                <w:color w:val="auto"/>
                <w:sz w:val="24"/>
                <w:szCs w:val="24"/>
              </w:rPr>
              <w:t>поступления</w:t>
            </w:r>
            <w:r w:rsidR="00CA3E6E" w:rsidRPr="00817D13">
              <w:rPr>
                <w:rFonts w:ascii="Times New Roman" w:hAnsi="Times New Roman"/>
                <w:color w:val="auto"/>
                <w:sz w:val="24"/>
                <w:szCs w:val="24"/>
              </w:rPr>
              <w:t xml:space="preserve"> Заявления в </w:t>
            </w:r>
            <w:proofErr w:type="gramStart"/>
            <w:r w:rsidR="00CA3E6E" w:rsidRPr="00817D13">
              <w:rPr>
                <w:rFonts w:ascii="Times New Roman" w:hAnsi="Times New Roman"/>
                <w:color w:val="auto"/>
                <w:sz w:val="24"/>
                <w:szCs w:val="24"/>
              </w:rPr>
              <w:t>Подразделение</w:t>
            </w:r>
            <w:r w:rsidRPr="00817D13">
              <w:rPr>
                <w:rFonts w:ascii="Times New Roman" w:hAnsi="Times New Roman"/>
                <w:color w:val="auto"/>
                <w:sz w:val="24"/>
                <w:szCs w:val="24"/>
              </w:rPr>
              <w:t>.</w:t>
            </w:r>
            <w:r w:rsidR="00CA3E6E" w:rsidRPr="00817D13">
              <w:rPr>
                <w:rFonts w:ascii="Times New Roman" w:hAnsi="Times New Roman"/>
                <w:color w:val="auto"/>
                <w:sz w:val="24"/>
                <w:szCs w:val="24"/>
              </w:rPr>
              <w:t xml:space="preserve">  </w:t>
            </w:r>
            <w:proofErr w:type="gramEnd"/>
          </w:p>
        </w:tc>
      </w:tr>
    </w:tbl>
    <w:p w:rsidR="0049169C" w:rsidRDefault="0049169C">
      <w:pPr>
        <w:spacing w:after="0" w:line="240" w:lineRule="auto"/>
        <w:rPr>
          <w:rFonts w:ascii="Times New Roman" w:eastAsia="Times New Roman" w:hAnsi="Times New Roman"/>
          <w:b/>
          <w:color w:val="FF0000"/>
          <w:sz w:val="24"/>
          <w:szCs w:val="24"/>
          <w:lang w:eastAsia="ru-RU"/>
        </w:rPr>
      </w:pPr>
      <w:bookmarkStart w:id="418" w:name="_Toc501467143"/>
      <w:bookmarkEnd w:id="418"/>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Default="00817D13">
      <w:pPr>
        <w:spacing w:after="0" w:line="240" w:lineRule="auto"/>
        <w:rPr>
          <w:rFonts w:ascii="Times New Roman" w:eastAsia="Times New Roman" w:hAnsi="Times New Roman"/>
          <w:b/>
          <w:color w:val="FF0000"/>
          <w:sz w:val="24"/>
          <w:szCs w:val="24"/>
          <w:lang w:eastAsia="ru-RU"/>
        </w:rPr>
      </w:pPr>
    </w:p>
    <w:p w:rsidR="00817D13" w:rsidRPr="00206B1E" w:rsidRDefault="00817D13">
      <w:pPr>
        <w:spacing w:after="0" w:line="240" w:lineRule="auto"/>
        <w:rPr>
          <w:rFonts w:ascii="Times New Roman" w:eastAsia="Times New Roman" w:hAnsi="Times New Roman"/>
          <w:b/>
          <w:color w:val="FF0000"/>
          <w:sz w:val="24"/>
          <w:szCs w:val="24"/>
          <w:lang w:eastAsia="ru-RU"/>
        </w:rPr>
      </w:pPr>
    </w:p>
    <w:p w:rsidR="002E4BA7" w:rsidRPr="00817D13" w:rsidRDefault="002E4BA7" w:rsidP="002E4BA7">
      <w:pPr>
        <w:pStyle w:val="2-"/>
        <w:ind w:left="720"/>
        <w:rPr>
          <w:color w:val="auto"/>
        </w:rPr>
      </w:pPr>
      <w:r w:rsidRPr="00817D13">
        <w:rPr>
          <w:rFonts w:eastAsia="Times New Roman"/>
          <w:i w:val="0"/>
          <w:color w:val="auto"/>
          <w:sz w:val="24"/>
          <w:szCs w:val="24"/>
          <w:lang w:eastAsia="ru-RU"/>
        </w:rPr>
        <w:lastRenderedPageBreak/>
        <w:t>5. Направление (выдача) результата.</w:t>
      </w: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817D13" w:rsidRPr="00817D13" w:rsidTr="00817D13">
        <w:trPr>
          <w:trHeight w:val="1043"/>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after="0" w:line="240" w:lineRule="auto"/>
              <w:jc w:val="center"/>
              <w:rPr>
                <w:color w:val="auto"/>
              </w:rPr>
            </w:pPr>
            <w:r w:rsidRPr="00817D13">
              <w:rPr>
                <w:rFonts w:ascii="Times New Roman" w:hAnsi="Times New Roman"/>
                <w:color w:val="auto"/>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after="0" w:line="240" w:lineRule="auto"/>
              <w:jc w:val="center"/>
              <w:rPr>
                <w:color w:val="auto"/>
              </w:rPr>
            </w:pPr>
            <w:r w:rsidRPr="00817D13">
              <w:rPr>
                <w:rFonts w:ascii="Times New Roman" w:hAnsi="Times New Roman"/>
                <w:color w:val="auto"/>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after="0" w:line="240" w:lineRule="auto"/>
              <w:jc w:val="center"/>
              <w:rPr>
                <w:color w:val="auto"/>
              </w:rPr>
            </w:pPr>
            <w:r w:rsidRPr="00817D13">
              <w:rPr>
                <w:rFonts w:ascii="Times New Roman" w:hAnsi="Times New Roman"/>
                <w:color w:val="auto"/>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after="0" w:line="240" w:lineRule="auto"/>
              <w:jc w:val="center"/>
              <w:rPr>
                <w:color w:val="auto"/>
              </w:rPr>
            </w:pPr>
            <w:r w:rsidRPr="00817D13">
              <w:rPr>
                <w:rFonts w:ascii="Times New Roman" w:hAnsi="Times New Roman"/>
                <w:color w:val="auto"/>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spacing w:after="0" w:line="240" w:lineRule="auto"/>
              <w:jc w:val="center"/>
              <w:rPr>
                <w:color w:val="auto"/>
              </w:rPr>
            </w:pPr>
            <w:r w:rsidRPr="00817D13">
              <w:rPr>
                <w:rFonts w:ascii="Times New Roman" w:hAnsi="Times New Roman"/>
                <w:color w:val="auto"/>
                <w:sz w:val="24"/>
                <w:szCs w:val="24"/>
              </w:rPr>
              <w:t>Содержание действия</w:t>
            </w:r>
          </w:p>
        </w:tc>
      </w:tr>
      <w:tr w:rsidR="00817D13" w:rsidRPr="00817D13"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pStyle w:val="afffa"/>
              <w:rPr>
                <w:color w:val="auto"/>
              </w:rPr>
            </w:pPr>
            <w:r w:rsidRPr="00817D13">
              <w:rPr>
                <w:color w:val="auto"/>
              </w:rPr>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pStyle w:val="afffa"/>
              <w:rPr>
                <w:color w:val="auto"/>
              </w:rPr>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rsidRPr="00817D13">
              <w:rPr>
                <w:color w:val="auto"/>
              </w:rPr>
              <w:t>Направление решения о предоставлении Муниципальной услуги либо об отказе в предоставлении Муниципальной услуги</w:t>
            </w:r>
          </w:p>
          <w:p w:rsidR="002E4BA7" w:rsidRPr="00817D13" w:rsidRDefault="002E4BA7" w:rsidP="00817D13">
            <w:pPr>
              <w:pStyle w:val="afffa"/>
              <w:rPr>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pStyle w:val="afffa"/>
              <w:rPr>
                <w:color w:val="auto"/>
              </w:rPr>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rsidRPr="00817D13">
              <w:rPr>
                <w:color w:val="auto"/>
              </w:rPr>
              <w:t>1 рабочий день (в день принятия решения)</w:t>
            </w:r>
          </w:p>
          <w:p w:rsidR="002E4BA7" w:rsidRPr="00817D13" w:rsidRDefault="002E4BA7" w:rsidP="00817D13">
            <w:pPr>
              <w:pStyle w:val="afffa"/>
              <w:rPr>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817D13" w:rsidRDefault="002E4BA7" w:rsidP="00817D13">
            <w:pPr>
              <w:pStyle w:val="afffa"/>
              <w:rPr>
                <w:color w:val="auto"/>
              </w:rPr>
            </w:pPr>
            <w:r w:rsidRPr="00817D13">
              <w:rPr>
                <w:color w:val="auto"/>
              </w:rP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Pr="00817D13" w:rsidRDefault="002E4BA7" w:rsidP="00817D13">
            <w:pPr>
              <w:pStyle w:val="afffa"/>
              <w:jc w:val="both"/>
              <w:rPr>
                <w:color w:val="auto"/>
              </w:rPr>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rsidRPr="00817D13">
              <w:rPr>
                <w:color w:val="auto"/>
              </w:rP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rsidRPr="00817D13">
              <w:rPr>
                <w:color w:val="auto"/>
              </w:rPr>
              <w:t>ления, направляется Заявителю (представителю З</w:t>
            </w:r>
            <w:r w:rsidRPr="00817D13">
              <w:rPr>
                <w:color w:val="auto"/>
              </w:rPr>
              <w:t xml:space="preserve">аявителя) в Личный кабинет </w:t>
            </w:r>
            <w:r w:rsidR="00547641" w:rsidRPr="00817D13">
              <w:rPr>
                <w:color w:val="auto"/>
              </w:rPr>
              <w:t>Заявителя (представителя З</w:t>
            </w:r>
            <w:r w:rsidRPr="00817D13">
              <w:rPr>
                <w:color w:val="auto"/>
              </w:rPr>
              <w:t>аявителя) на РПГУ, ЕПГУ</w:t>
            </w:r>
            <w:r w:rsidR="00A41AFE" w:rsidRPr="00817D13">
              <w:rPr>
                <w:color w:val="auto"/>
              </w:rPr>
              <w:t>:</w:t>
            </w:r>
          </w:p>
          <w:p w:rsidR="006F7751" w:rsidRPr="00817D13" w:rsidRDefault="002E4BA7" w:rsidP="00817D13">
            <w:pPr>
              <w:pStyle w:val="114"/>
              <w:suppressAutoHyphens/>
              <w:spacing w:line="240" w:lineRule="auto"/>
              <w:ind w:left="54" w:right="-1"/>
              <w:rPr>
                <w:color w:val="auto"/>
                <w:sz w:val="24"/>
                <w:szCs w:val="24"/>
                <w:lang w:eastAsia="ru-RU"/>
              </w:rPr>
            </w:pPr>
            <w:r w:rsidRPr="00817D13">
              <w:rPr>
                <w:color w:val="auto"/>
              </w:rPr>
              <w:t xml:space="preserve"> </w:t>
            </w:r>
            <w:r w:rsidR="00A41AFE" w:rsidRPr="00817D13">
              <w:rPr>
                <w:color w:val="auto"/>
              </w:rPr>
              <w:t>-</w:t>
            </w:r>
            <w:r w:rsidR="00E634F3" w:rsidRPr="00817D13">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2E4BA7" w:rsidRPr="00817D13" w:rsidRDefault="00E634F3" w:rsidP="00817D13">
            <w:pPr>
              <w:pStyle w:val="114"/>
              <w:suppressAutoHyphens/>
              <w:spacing w:line="240" w:lineRule="auto"/>
              <w:ind w:right="-1"/>
              <w:rPr>
                <w:color w:val="auto"/>
                <w:sz w:val="24"/>
                <w:szCs w:val="24"/>
              </w:rPr>
            </w:pPr>
            <w:r w:rsidRPr="00817D13">
              <w:rPr>
                <w:color w:val="auto"/>
                <w:sz w:val="24"/>
                <w:szCs w:val="24"/>
              </w:rPr>
              <w:t xml:space="preserve">- в случае необходимости направления </w:t>
            </w:r>
            <w:proofErr w:type="gramStart"/>
            <w:r w:rsidRPr="00817D13">
              <w:rPr>
                <w:color w:val="auto"/>
                <w:sz w:val="24"/>
                <w:szCs w:val="24"/>
              </w:rPr>
              <w:t>Подразделением  межведомственных</w:t>
            </w:r>
            <w:proofErr w:type="gramEnd"/>
            <w:r w:rsidRPr="00817D13">
              <w:rPr>
                <w:color w:val="auto"/>
                <w:sz w:val="24"/>
                <w:szCs w:val="24"/>
              </w:rPr>
              <w:t xml:space="preserve">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tc>
      </w:tr>
    </w:tbl>
    <w:p w:rsidR="002E4BA7" w:rsidRPr="00206B1E" w:rsidRDefault="002E4BA7" w:rsidP="002E4BA7">
      <w:pPr>
        <w:pStyle w:val="2-"/>
        <w:ind w:left="720"/>
        <w:rPr>
          <w:i w:val="0"/>
          <w:color w:val="FF0000"/>
          <w:sz w:val="24"/>
          <w:szCs w:val="24"/>
        </w:rPr>
      </w:pPr>
    </w:p>
    <w:p w:rsidR="0049169C" w:rsidRPr="00206B1E" w:rsidRDefault="0049169C">
      <w:pPr>
        <w:spacing w:after="0" w:line="240" w:lineRule="auto"/>
        <w:rPr>
          <w:rFonts w:ascii="Times New Roman" w:hAnsi="Times New Roman"/>
          <w:b/>
          <w:color w:val="FF0000"/>
          <w:sz w:val="24"/>
          <w:szCs w:val="24"/>
        </w:rPr>
      </w:pPr>
      <w:bookmarkStart w:id="437" w:name="_Toc501467144"/>
      <w:bookmarkEnd w:id="437"/>
      <w:r w:rsidRPr="00206B1E">
        <w:rPr>
          <w:i/>
          <w:color w:val="FF0000"/>
          <w:sz w:val="24"/>
          <w:szCs w:val="24"/>
        </w:rPr>
        <w:br w:type="page"/>
      </w:r>
    </w:p>
    <w:p w:rsidR="002E4BA7" w:rsidRPr="00817D13" w:rsidRDefault="002E4BA7" w:rsidP="002E4BA7">
      <w:pPr>
        <w:pStyle w:val="2-"/>
        <w:ind w:left="720"/>
        <w:rPr>
          <w:color w:val="auto"/>
        </w:rPr>
      </w:pPr>
      <w:r w:rsidRPr="00817D13">
        <w:rPr>
          <w:i w:val="0"/>
          <w:color w:val="auto"/>
          <w:sz w:val="24"/>
          <w:szCs w:val="24"/>
        </w:rPr>
        <w:lastRenderedPageBreak/>
        <w:t>Зачисление в ДОО</w:t>
      </w:r>
    </w:p>
    <w:p w:rsidR="002E4BA7" w:rsidRPr="00817D13" w:rsidRDefault="002E4BA7" w:rsidP="002E4BA7">
      <w:pPr>
        <w:pStyle w:val="ConsPlusNormal0"/>
        <w:numPr>
          <w:ilvl w:val="0"/>
          <w:numId w:val="16"/>
        </w:numPr>
        <w:suppressAutoHyphens/>
        <w:spacing w:line="276" w:lineRule="auto"/>
        <w:jc w:val="center"/>
        <w:rPr>
          <w:color w:val="auto"/>
        </w:rPr>
      </w:pPr>
      <w:r w:rsidRPr="00817D13">
        <w:rPr>
          <w:rFonts w:ascii="Times New Roman" w:eastAsia="Times New Roman" w:hAnsi="Times New Roman" w:cs="Times New Roman"/>
          <w:color w:val="auto"/>
          <w:sz w:val="24"/>
          <w:szCs w:val="24"/>
        </w:rPr>
        <w:t>Комплектование и выдача направлений для Зачисления в ДОО</w:t>
      </w:r>
    </w:p>
    <w:p w:rsidR="002E4BA7" w:rsidRPr="00817D13" w:rsidRDefault="002E4BA7" w:rsidP="002E4BA7">
      <w:pPr>
        <w:pStyle w:val="ConsPlusNormal0"/>
        <w:spacing w:line="276" w:lineRule="auto"/>
        <w:ind w:left="720"/>
        <w:rPr>
          <w:rFonts w:ascii="Times New Roman" w:eastAsia="Times New Roman" w:hAnsi="Times New Roman" w:cs="Times New Roman"/>
          <w:color w:val="auto"/>
          <w:sz w:val="24"/>
          <w:szCs w:val="24"/>
        </w:rPr>
      </w:pPr>
    </w:p>
    <w:p w:rsidR="002E4BA7" w:rsidRPr="00817D13" w:rsidRDefault="002E4BA7" w:rsidP="002E4BA7">
      <w:pPr>
        <w:pStyle w:val="ConsPlusNormal0"/>
        <w:spacing w:line="276" w:lineRule="auto"/>
        <w:ind w:left="720"/>
        <w:jc w:val="center"/>
        <w:rPr>
          <w:color w:val="auto"/>
        </w:rPr>
      </w:pPr>
      <w:r w:rsidRPr="00817D13">
        <w:rPr>
          <w:rFonts w:ascii="Times New Roman" w:eastAsia="Times New Roman" w:hAnsi="Times New Roman" w:cs="Times New Roman"/>
          <w:color w:val="auto"/>
          <w:sz w:val="24"/>
          <w:szCs w:val="24"/>
        </w:rPr>
        <w:t>Описание процедуры приведено в Приложении 14 к Административному регламенту.</w:t>
      </w:r>
    </w:p>
    <w:p w:rsidR="002E4BA7" w:rsidRPr="00817D13" w:rsidRDefault="002E4BA7" w:rsidP="002E4BA7">
      <w:pPr>
        <w:pStyle w:val="ConsPlusNormal0"/>
        <w:spacing w:line="276" w:lineRule="auto"/>
        <w:ind w:left="720"/>
        <w:rPr>
          <w:rFonts w:ascii="Times New Roman" w:eastAsia="Times New Roman" w:hAnsi="Times New Roman" w:cs="Times New Roman"/>
          <w:color w:val="auto"/>
          <w:sz w:val="24"/>
          <w:szCs w:val="24"/>
        </w:rPr>
      </w:pPr>
    </w:p>
    <w:p w:rsidR="002E4BA7" w:rsidRPr="00817D13" w:rsidRDefault="002E4BA7" w:rsidP="002E4BA7">
      <w:pPr>
        <w:pStyle w:val="ConsPlusNormal0"/>
        <w:spacing w:line="276" w:lineRule="auto"/>
        <w:jc w:val="center"/>
        <w:rPr>
          <w:color w:val="auto"/>
        </w:rPr>
      </w:pPr>
      <w:r w:rsidRPr="00817D13">
        <w:rPr>
          <w:rFonts w:ascii="Times New Roman" w:eastAsia="Times New Roman" w:hAnsi="Times New Roman" w:cs="Times New Roman"/>
          <w:color w:val="auto"/>
          <w:sz w:val="24"/>
          <w:szCs w:val="24"/>
        </w:rPr>
        <w:t>2. Прием и регистрация заявления для зачисления в ДОО</w:t>
      </w:r>
    </w:p>
    <w:p w:rsidR="002E4BA7" w:rsidRPr="00206B1E" w:rsidRDefault="002E4BA7" w:rsidP="002E4BA7">
      <w:pPr>
        <w:pStyle w:val="1f2"/>
        <w:rPr>
          <w:rFonts w:ascii="Times New Roman" w:hAnsi="Times New Roman"/>
          <w:color w:val="FF0000"/>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06B1E" w:rsidRPr="00817D13"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center"/>
              <w:rPr>
                <w:color w:val="auto"/>
              </w:rPr>
            </w:pPr>
            <w:r w:rsidRPr="002F400E">
              <w:rPr>
                <w:rFonts w:ascii="Times New Roman" w:eastAsia="Times New Roman" w:hAnsi="Times New Roman" w:cs="Times New Roman"/>
                <w:color w:val="auto"/>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center"/>
              <w:rPr>
                <w:color w:val="auto"/>
              </w:rPr>
            </w:pPr>
            <w:r w:rsidRPr="002F400E">
              <w:rPr>
                <w:rFonts w:ascii="Times New Roman" w:eastAsia="Times New Roman" w:hAnsi="Times New Roman" w:cs="Times New Roman"/>
                <w:color w:val="auto"/>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center"/>
              <w:rPr>
                <w:color w:val="auto"/>
              </w:rPr>
            </w:pPr>
            <w:r w:rsidRPr="002F400E">
              <w:rPr>
                <w:rFonts w:ascii="Times New Roman" w:eastAsia="Times New Roman" w:hAnsi="Times New Roman" w:cs="Times New Roman"/>
                <w:color w:val="auto"/>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center"/>
              <w:rPr>
                <w:color w:val="auto"/>
              </w:rPr>
            </w:pPr>
            <w:r w:rsidRPr="002F400E">
              <w:rPr>
                <w:rFonts w:ascii="Times New Roman" w:eastAsia="Times New Roman" w:hAnsi="Times New Roman" w:cs="Times New Roman"/>
                <w:color w:val="auto"/>
              </w:rPr>
              <w:t>Содержание действия</w:t>
            </w:r>
          </w:p>
        </w:tc>
      </w:tr>
      <w:tr w:rsidR="00206B1E" w:rsidRPr="00817D13"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 xml:space="preserve">ДОО/ </w:t>
            </w:r>
          </w:p>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spacing w:after="0" w:line="240" w:lineRule="auto"/>
              <w:ind w:left="-2"/>
              <w:jc w:val="both"/>
              <w:rPr>
                <w:color w:val="auto"/>
              </w:rPr>
            </w:pPr>
            <w:r w:rsidRPr="002F400E">
              <w:rPr>
                <w:rFonts w:ascii="Times New Roman" w:eastAsia="Times New Roman" w:hAnsi="Times New Roman"/>
                <w:color w:val="auto"/>
              </w:rPr>
              <w:t>Установление со</w:t>
            </w:r>
            <w:r w:rsidR="00547641" w:rsidRPr="002F400E">
              <w:rPr>
                <w:rFonts w:ascii="Times New Roman" w:eastAsia="Times New Roman" w:hAnsi="Times New Roman"/>
                <w:color w:val="auto"/>
              </w:rPr>
              <w:t>ответствия личности Заявителя (представителя З</w:t>
            </w:r>
            <w:r w:rsidRPr="002F400E">
              <w:rPr>
                <w:rFonts w:ascii="Times New Roman" w:eastAsia="Times New Roman" w:hAnsi="Times New Roman"/>
                <w:color w:val="auto"/>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widowControl w:val="0"/>
              <w:spacing w:after="0" w:line="240" w:lineRule="auto"/>
              <w:ind w:left="-41" w:firstLine="284"/>
              <w:jc w:val="both"/>
              <w:rPr>
                <w:color w:val="auto"/>
              </w:rPr>
            </w:pPr>
            <w:r w:rsidRPr="002F400E">
              <w:rPr>
                <w:rFonts w:ascii="Times New Roman" w:hAnsi="Times New Roman"/>
                <w:color w:val="auto"/>
              </w:rPr>
              <w:t>1) устанавливает предмет об</w:t>
            </w:r>
            <w:r w:rsidR="00691A26" w:rsidRPr="002F400E">
              <w:rPr>
                <w:rFonts w:ascii="Times New Roman" w:hAnsi="Times New Roman"/>
                <w:color w:val="auto"/>
              </w:rPr>
              <w:t>ращения, полномочия Заявителя/ представителя З</w:t>
            </w:r>
            <w:r w:rsidRPr="002F400E">
              <w:rPr>
                <w:rFonts w:ascii="Times New Roman" w:hAnsi="Times New Roman"/>
                <w:color w:val="auto"/>
              </w:rPr>
              <w:t>аявителя;</w:t>
            </w:r>
          </w:p>
          <w:p w:rsidR="002E4BA7" w:rsidRPr="002F400E" w:rsidRDefault="002E4BA7" w:rsidP="002F400E">
            <w:pPr>
              <w:pStyle w:val="ConsPlusNormal0"/>
              <w:jc w:val="both"/>
              <w:rPr>
                <w:rFonts w:ascii="Times New Roman" w:eastAsia="Times New Roman" w:hAnsi="Times New Roman" w:cs="Times New Roman"/>
                <w:color w:val="auto"/>
              </w:rPr>
            </w:pPr>
          </w:p>
        </w:tc>
      </w:tr>
      <w:tr w:rsidR="00206B1E" w:rsidRPr="00817D1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rFonts w:ascii="Times New Roman" w:eastAsia="Times New Roman" w:hAnsi="Times New Roman" w:cs="Times New Roman"/>
                <w:color w:val="auto"/>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Заявление проверяется на соответствие форме, являющейся приложением к Административному регламенту (Приложение 1</w:t>
            </w:r>
            <w:r w:rsidR="00691A26" w:rsidRPr="002F400E">
              <w:rPr>
                <w:rFonts w:ascii="Times New Roman" w:eastAsia="Times New Roman" w:hAnsi="Times New Roman" w:cs="Times New Roman"/>
                <w:color w:val="auto"/>
              </w:rPr>
              <w:t>0</w:t>
            </w:r>
            <w:r w:rsidRPr="002F400E">
              <w:rPr>
                <w:rFonts w:ascii="Times New Roman" w:eastAsia="Times New Roman" w:hAnsi="Times New Roman" w:cs="Times New Roman"/>
                <w:color w:val="auto"/>
              </w:rPr>
              <w:t>)</w:t>
            </w:r>
          </w:p>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Проверяется правильность заполнения полей заявления.</w:t>
            </w:r>
          </w:p>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В случае несоответствия заявления требова</w:t>
            </w:r>
            <w:r w:rsidR="00691A26" w:rsidRPr="002F400E">
              <w:rPr>
                <w:rFonts w:ascii="Times New Roman" w:eastAsia="Times New Roman" w:hAnsi="Times New Roman" w:cs="Times New Roman"/>
                <w:color w:val="auto"/>
              </w:rPr>
              <w:t>ниям – информирование Заявителя (</w:t>
            </w:r>
            <w:r w:rsidRPr="002F400E">
              <w:rPr>
                <w:rFonts w:ascii="Times New Roman" w:eastAsia="Times New Roman" w:hAnsi="Times New Roman" w:cs="Times New Roman"/>
                <w:color w:val="auto"/>
              </w:rPr>
              <w:t>представителя Заявителя</w:t>
            </w:r>
            <w:r w:rsidR="00691A26" w:rsidRPr="002F400E">
              <w:rPr>
                <w:rFonts w:ascii="Times New Roman" w:eastAsia="Times New Roman" w:hAnsi="Times New Roman" w:cs="Times New Roman"/>
                <w:color w:val="auto"/>
              </w:rPr>
              <w:t>)</w:t>
            </w:r>
            <w:r w:rsidRPr="002F400E">
              <w:rPr>
                <w:rFonts w:ascii="Times New Roman" w:eastAsia="Times New Roman" w:hAnsi="Times New Roman" w:cs="Times New Roman"/>
                <w:color w:val="auto"/>
              </w:rPr>
              <w:t xml:space="preserve"> о необходимости повторного заполнения заявления, предоставление бумажной формы для заполнения</w:t>
            </w:r>
          </w:p>
        </w:tc>
      </w:tr>
      <w:tr w:rsidR="00206B1E" w:rsidRPr="00817D1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rFonts w:ascii="Times New Roman" w:eastAsia="Times New Roman" w:hAnsi="Times New Roman" w:cs="Times New Roman"/>
                <w:color w:val="auto"/>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Доверенность (в случае обращения представителя), а также иные докум</w:t>
            </w:r>
            <w:r w:rsidR="00691A26" w:rsidRPr="002F400E">
              <w:rPr>
                <w:rFonts w:ascii="Times New Roman" w:eastAsia="Times New Roman" w:hAnsi="Times New Roman" w:cs="Times New Roman"/>
                <w:color w:val="auto"/>
              </w:rPr>
              <w:t>енты, представленные Заявителем (п</w:t>
            </w:r>
            <w:r w:rsidRPr="002F400E">
              <w:rPr>
                <w:rFonts w:ascii="Times New Roman" w:eastAsia="Times New Roman" w:hAnsi="Times New Roman" w:cs="Times New Roman"/>
                <w:color w:val="auto"/>
              </w:rPr>
              <w:t>редставителем Заявителя, проверяются на соответствие оригиналам, оригиналы возвращаются Заявителю.</w:t>
            </w:r>
          </w:p>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На копиях проставляется отметка (штамп) о сверке копии документа и подпись специалиста ДОО, удостоверившего копию.</w:t>
            </w:r>
          </w:p>
          <w:p w:rsidR="002E4BA7" w:rsidRPr="002F400E" w:rsidRDefault="002E4BA7" w:rsidP="002F400E">
            <w:pPr>
              <w:pStyle w:val="ConsPlusNormal0"/>
              <w:jc w:val="both"/>
              <w:rPr>
                <w:rFonts w:ascii="Times New Roman" w:eastAsia="Times New Roman" w:hAnsi="Times New Roman" w:cs="Times New Roman"/>
                <w:color w:val="auto"/>
              </w:rPr>
            </w:pPr>
          </w:p>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2F400E">
              <w:rPr>
                <w:rFonts w:ascii="Times New Roman" w:eastAsia="Times New Roman" w:hAnsi="Times New Roman" w:cs="Times New Roman"/>
                <w:color w:val="auto"/>
              </w:rPr>
              <w:t>машино</w:t>
            </w:r>
            <w:proofErr w:type="spellEnd"/>
            <w:r w:rsidRPr="002F400E">
              <w:rPr>
                <w:rFonts w:ascii="Times New Roman" w:eastAsia="Times New Roman" w:hAnsi="Times New Roman" w:cs="Times New Roman"/>
                <w:color w:val="auto"/>
              </w:rPr>
              <w:t xml:space="preserve"> печатным способом.</w:t>
            </w:r>
          </w:p>
        </w:tc>
      </w:tr>
      <w:tr w:rsidR="00206B1E" w:rsidRPr="00817D1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817D13" w:rsidRDefault="002E4BA7" w:rsidP="005E36D1">
            <w:pPr>
              <w:pStyle w:val="ConsPlusNormal0"/>
              <w:spacing w:line="276" w:lineRule="auto"/>
              <w:jc w:val="both"/>
              <w:rPr>
                <w:rFonts w:ascii="Times New Roman" w:eastAsia="Times New Roman" w:hAnsi="Times New Roman" w:cs="Times New Roman"/>
                <w:color w:val="FF0000"/>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pStyle w:val="ConsPlusNormal0"/>
              <w:spacing w:line="276" w:lineRule="auto"/>
              <w:jc w:val="both"/>
              <w:rPr>
                <w:color w:val="auto"/>
              </w:rPr>
            </w:pPr>
            <w:r w:rsidRPr="002F400E">
              <w:rPr>
                <w:rFonts w:ascii="Times New Roman" w:eastAsia="Times New Roman" w:hAnsi="Times New Roman" w:cs="Times New Roman"/>
                <w:color w:val="auto"/>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olor w:val="auto"/>
              </w:rPr>
              <w:t>В случае отсутствия основания для отказа в приеме документов специалист ДОО</w:t>
            </w:r>
            <w:r w:rsidRPr="002F400E">
              <w:rPr>
                <w:rFonts w:ascii="Times New Roman" w:eastAsia="Times New Roman" w:hAnsi="Times New Roman" w:cs="Times New Roman"/>
                <w:color w:val="auto"/>
              </w:rPr>
              <w:t xml:space="preserve"> присваивается заявлению в ЕИСДОУ статус «Заключение Договора»</w:t>
            </w:r>
          </w:p>
        </w:tc>
      </w:tr>
      <w:tr w:rsidR="00206B1E" w:rsidRPr="00817D13"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817D13" w:rsidRDefault="002E4BA7" w:rsidP="005E36D1">
            <w:pPr>
              <w:tabs>
                <w:tab w:val="left" w:pos="9356"/>
              </w:tabs>
              <w:spacing w:after="0" w:line="240" w:lineRule="auto"/>
              <w:ind w:left="-2"/>
              <w:jc w:val="both"/>
              <w:rPr>
                <w:rFonts w:ascii="Times New Roman" w:eastAsia="Times New Roman" w:hAnsi="Times New Roman"/>
                <w:color w:val="FF0000"/>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tabs>
                <w:tab w:val="left" w:pos="9356"/>
              </w:tabs>
              <w:spacing w:after="0" w:line="240" w:lineRule="auto"/>
              <w:rPr>
                <w:color w:val="auto"/>
              </w:rPr>
            </w:pPr>
            <w:r w:rsidRPr="002F400E">
              <w:rPr>
                <w:rFonts w:ascii="Times New Roman" w:hAnsi="Times New Roman"/>
                <w:color w:val="auto"/>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5E36D1">
            <w:pPr>
              <w:tabs>
                <w:tab w:val="left" w:pos="9356"/>
              </w:tabs>
              <w:spacing w:after="0" w:line="240" w:lineRule="auto"/>
              <w:rPr>
                <w:color w:val="auto"/>
              </w:rPr>
            </w:pPr>
            <w:r w:rsidRPr="002F400E">
              <w:rPr>
                <w:rFonts w:ascii="Times New Roman" w:eastAsia="Times New Roman" w:hAnsi="Times New Roman"/>
                <w:color w:val="auto"/>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tabs>
                <w:tab w:val="left" w:pos="9356"/>
              </w:tabs>
              <w:spacing w:after="0" w:line="240" w:lineRule="auto"/>
              <w:ind w:firstLine="272"/>
              <w:jc w:val="both"/>
              <w:rPr>
                <w:color w:val="auto"/>
              </w:rPr>
            </w:pPr>
            <w:r w:rsidRPr="002F400E">
              <w:rPr>
                <w:rFonts w:ascii="Times New Roman" w:eastAsia="Times New Roman" w:hAnsi="Times New Roman"/>
                <w:color w:val="auto"/>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sidRPr="002F400E">
              <w:rPr>
                <w:rFonts w:ascii="Times New Roman" w:eastAsia="Times New Roman" w:hAnsi="Times New Roman"/>
                <w:color w:val="auto"/>
              </w:rPr>
              <w:t>ется информирование Заявителя (представителя З</w:t>
            </w:r>
            <w:r w:rsidRPr="002F400E">
              <w:rPr>
                <w:rFonts w:ascii="Times New Roman" w:eastAsia="Times New Roman" w:hAnsi="Times New Roman"/>
                <w:color w:val="auto"/>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Pr="002F400E" w:rsidRDefault="00691A26" w:rsidP="002F400E">
            <w:pPr>
              <w:tabs>
                <w:tab w:val="left" w:pos="9356"/>
              </w:tabs>
              <w:spacing w:after="0" w:line="240" w:lineRule="auto"/>
              <w:ind w:firstLine="272"/>
              <w:jc w:val="both"/>
              <w:rPr>
                <w:color w:val="auto"/>
              </w:rPr>
            </w:pPr>
            <w:r w:rsidRPr="002F400E">
              <w:rPr>
                <w:rFonts w:ascii="Times New Roman" w:eastAsia="Times New Roman" w:hAnsi="Times New Roman"/>
                <w:color w:val="auto"/>
              </w:rPr>
              <w:t>По требованию Заявителя (представителя З</w:t>
            </w:r>
            <w:r w:rsidR="002E4BA7" w:rsidRPr="002F400E">
              <w:rPr>
                <w:rFonts w:ascii="Times New Roman" w:eastAsia="Times New Roman" w:hAnsi="Times New Roman"/>
                <w:color w:val="auto"/>
              </w:rPr>
              <w:t>аявителя) специалистом ДОО подписывается и выдается решение об отказе в приеме документов с указанием причин отказа.</w:t>
            </w:r>
          </w:p>
        </w:tc>
      </w:tr>
    </w:tbl>
    <w:p w:rsidR="002E4BA7" w:rsidRPr="00206B1E" w:rsidRDefault="002E4BA7" w:rsidP="002E4BA7">
      <w:pPr>
        <w:pStyle w:val="ConsPlusNormal0"/>
        <w:spacing w:line="276" w:lineRule="auto"/>
        <w:jc w:val="center"/>
        <w:rPr>
          <w:rFonts w:ascii="Times New Roman" w:eastAsia="Times New Roman" w:hAnsi="Times New Roman" w:cs="Times New Roman"/>
          <w:color w:val="FF0000"/>
          <w:sz w:val="28"/>
          <w:szCs w:val="28"/>
        </w:rPr>
      </w:pPr>
    </w:p>
    <w:p w:rsidR="002E4BA7" w:rsidRPr="002F400E" w:rsidRDefault="002E4BA7" w:rsidP="002E4BA7">
      <w:pPr>
        <w:pStyle w:val="ConsPlusNormal0"/>
        <w:spacing w:line="276" w:lineRule="auto"/>
        <w:jc w:val="center"/>
        <w:rPr>
          <w:color w:val="auto"/>
        </w:rPr>
      </w:pPr>
      <w:r w:rsidRPr="002F400E">
        <w:rPr>
          <w:rFonts w:ascii="Times New Roman" w:eastAsia="Times New Roman" w:hAnsi="Times New Roman" w:cs="Times New Roman"/>
          <w:color w:val="auto"/>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F400E" w:rsidRPr="002F400E"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center"/>
              <w:rPr>
                <w:color w:val="auto"/>
              </w:rPr>
            </w:pPr>
            <w:r w:rsidRPr="002F400E">
              <w:rPr>
                <w:rFonts w:ascii="Times New Roman" w:eastAsia="Times New Roman" w:hAnsi="Times New Roman" w:cs="Times New Roman"/>
                <w:color w:val="auto"/>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center"/>
              <w:rPr>
                <w:color w:val="auto"/>
              </w:rPr>
            </w:pPr>
            <w:r w:rsidRPr="002F400E">
              <w:rPr>
                <w:rFonts w:ascii="Times New Roman" w:eastAsia="Times New Roman" w:hAnsi="Times New Roman" w:cs="Times New Roman"/>
                <w:color w:val="auto"/>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center"/>
              <w:rPr>
                <w:color w:val="auto"/>
              </w:rPr>
            </w:pPr>
            <w:r w:rsidRPr="002F400E">
              <w:rPr>
                <w:rFonts w:ascii="Times New Roman" w:eastAsia="Times New Roman" w:hAnsi="Times New Roman" w:cs="Times New Roman"/>
                <w:color w:val="auto"/>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center"/>
              <w:rPr>
                <w:color w:val="auto"/>
              </w:rPr>
            </w:pPr>
            <w:r w:rsidRPr="002F400E">
              <w:rPr>
                <w:rFonts w:ascii="Times New Roman" w:eastAsia="Times New Roman" w:hAnsi="Times New Roman" w:cs="Times New Roman"/>
                <w:color w:val="auto"/>
              </w:rPr>
              <w:t>Содержание действия</w:t>
            </w:r>
          </w:p>
        </w:tc>
      </w:tr>
      <w:tr w:rsidR="002F400E" w:rsidRPr="002F400E"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 xml:space="preserve">ДОО/ </w:t>
            </w:r>
          </w:p>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 xml:space="preserve">ДОО заключает договор об образовании по образовательным программам дошкольного образования с </w:t>
            </w:r>
            <w:proofErr w:type="gramStart"/>
            <w:r w:rsidRPr="002F400E">
              <w:rPr>
                <w:rFonts w:ascii="Times New Roman" w:eastAsia="Times New Roman" w:hAnsi="Times New Roman" w:cs="Times New Roman"/>
                <w:color w:val="auto"/>
              </w:rPr>
              <w:t xml:space="preserve">родителями </w:t>
            </w:r>
            <w:hyperlink r:id="rId33" w:history="1">
              <w:r w:rsidRPr="002F400E">
                <w:rPr>
                  <w:rStyle w:val="afffff0"/>
                  <w:rFonts w:ascii="Times New Roman" w:eastAsia="Times New Roman" w:hAnsi="Times New Roman" w:cs="Times New Roman"/>
                  <w:vanish/>
                  <w:color w:val="auto"/>
                </w:rPr>
                <w:t>(законными представителями)</w:t>
              </w:r>
            </w:hyperlink>
            <w:r w:rsidRPr="002F400E">
              <w:rPr>
                <w:rFonts w:ascii="Times New Roman" w:eastAsia="Times New Roman" w:hAnsi="Times New Roman" w:cs="Times New Roman"/>
                <w:color w:val="auto"/>
              </w:rPr>
              <w:t xml:space="preserve"> ребенка</w:t>
            </w:r>
            <w:proofErr w:type="gramEnd"/>
            <w:r w:rsidRPr="002F400E">
              <w:rPr>
                <w:rFonts w:ascii="Times New Roman" w:eastAsia="Times New Roman" w:hAnsi="Times New Roman" w:cs="Times New Roman"/>
                <w:color w:val="auto"/>
              </w:rPr>
              <w:t xml:space="preserve">. </w:t>
            </w:r>
          </w:p>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 xml:space="preserve">Указанный договор составляется в 2-х экземплярах (один экземпляр выдается </w:t>
            </w:r>
            <w:proofErr w:type="gramStart"/>
            <w:r w:rsidRPr="002F400E">
              <w:rPr>
                <w:rFonts w:ascii="Times New Roman" w:eastAsia="Times New Roman" w:hAnsi="Times New Roman" w:cs="Times New Roman"/>
                <w:color w:val="auto"/>
              </w:rPr>
              <w:t xml:space="preserve">родителями </w:t>
            </w:r>
            <w:hyperlink r:id="rId34" w:history="1">
              <w:r w:rsidRPr="002F400E">
                <w:rPr>
                  <w:rStyle w:val="afffff0"/>
                  <w:rFonts w:ascii="Times New Roman" w:eastAsia="Times New Roman" w:hAnsi="Times New Roman" w:cs="Times New Roman"/>
                  <w:vanish/>
                  <w:color w:val="auto"/>
                </w:rPr>
                <w:t>(законными представителями)</w:t>
              </w:r>
            </w:hyperlink>
            <w:r w:rsidRPr="002F400E">
              <w:rPr>
                <w:rFonts w:ascii="Times New Roman" w:eastAsia="Times New Roman" w:hAnsi="Times New Roman" w:cs="Times New Roman"/>
                <w:color w:val="auto"/>
              </w:rPr>
              <w:t xml:space="preserve"> ребенка</w:t>
            </w:r>
            <w:proofErr w:type="gramEnd"/>
            <w:r w:rsidRPr="002F400E">
              <w:rPr>
                <w:rFonts w:ascii="Times New Roman" w:eastAsia="Times New Roman" w:hAnsi="Times New Roman" w:cs="Times New Roman"/>
                <w:color w:val="auto"/>
              </w:rPr>
              <w:t xml:space="preserve">, второй остается в ДОО. </w:t>
            </w:r>
          </w:p>
          <w:p w:rsidR="002E4BA7" w:rsidRPr="002F400E" w:rsidRDefault="002E4BA7" w:rsidP="002F400E">
            <w:pPr>
              <w:pStyle w:val="ConsPlusNormal0"/>
              <w:jc w:val="both"/>
              <w:rPr>
                <w:rFonts w:ascii="Times New Roman" w:eastAsia="Times New Roman" w:hAnsi="Times New Roman" w:cs="Times New Roman"/>
                <w:color w:val="auto"/>
              </w:rPr>
            </w:pPr>
          </w:p>
        </w:tc>
      </w:tr>
      <w:tr w:rsidR="002F400E" w:rsidRPr="002F400E"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rFonts w:ascii="Times New Roman" w:eastAsia="Times New Roman" w:hAnsi="Times New Roman" w:cs="Times New Roman"/>
                <w:color w:val="auto"/>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Издание распорядительного акта о зачислении ребенка в ДОО</w:t>
            </w:r>
          </w:p>
          <w:p w:rsidR="002E4BA7" w:rsidRPr="002F400E" w:rsidRDefault="002E4BA7" w:rsidP="002F400E">
            <w:pPr>
              <w:pStyle w:val="ConsPlusNormal0"/>
              <w:jc w:val="both"/>
              <w:rPr>
                <w:rFonts w:ascii="Times New Roman" w:eastAsia="Times New Roman" w:hAnsi="Times New Roman" w:cs="Times New Roman"/>
                <w:color w:val="auto"/>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F400E" w:rsidRPr="002F400E"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rFonts w:ascii="Times New Roman" w:eastAsia="Times New Roman" w:hAnsi="Times New Roman" w:cs="Times New Roman"/>
                <w:color w:val="auto"/>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2F400E" w:rsidRDefault="002E4BA7" w:rsidP="002F400E">
            <w:pPr>
              <w:pStyle w:val="ConsPlusNormal0"/>
              <w:jc w:val="both"/>
              <w:rPr>
                <w:color w:val="auto"/>
              </w:rPr>
            </w:pPr>
            <w:r w:rsidRPr="002F400E">
              <w:rPr>
                <w:rFonts w:ascii="Times New Roman" w:eastAsia="Times New Roman" w:hAnsi="Times New Roman" w:cs="Times New Roman"/>
                <w:color w:val="auto"/>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Pr="00206B1E" w:rsidRDefault="002E4BA7" w:rsidP="002E4BA7">
      <w:pPr>
        <w:rPr>
          <w:color w:val="FF0000"/>
        </w:rPr>
        <w:sectPr w:rsidR="002E4BA7" w:rsidRPr="00206B1E" w:rsidSect="000E39BD">
          <w:headerReference w:type="default" r:id="rId35"/>
          <w:footerReference w:type="even" r:id="rId36"/>
          <w:footerReference w:type="default" r:id="rId37"/>
          <w:headerReference w:type="first" r:id="rId38"/>
          <w:footerReference w:type="first" r:id="rId39"/>
          <w:pgSz w:w="16838" w:h="11906" w:orient="landscape"/>
          <w:pgMar w:top="568" w:right="1440" w:bottom="709" w:left="1276" w:header="720" w:footer="582" w:gutter="0"/>
          <w:cols w:space="720"/>
          <w:docGrid w:linePitch="299" w:charSpace="-2049"/>
        </w:sectPr>
      </w:pPr>
    </w:p>
    <w:p w:rsidR="002E4BA7" w:rsidRPr="00206B1E" w:rsidRDefault="002E4BA7" w:rsidP="002E4BA7">
      <w:pPr>
        <w:pStyle w:val="2-"/>
        <w:spacing w:before="0" w:after="0"/>
        <w:ind w:left="720"/>
        <w:jc w:val="right"/>
        <w:rPr>
          <w:color w:val="auto"/>
        </w:rPr>
      </w:pPr>
      <w:bookmarkStart w:id="438" w:name="_Toc490644054"/>
      <w:bookmarkStart w:id="439" w:name="_Toc501467145"/>
      <w:r w:rsidRPr="00206B1E">
        <w:rPr>
          <w:b w:val="0"/>
          <w:i w:val="0"/>
          <w:color w:val="auto"/>
          <w:sz w:val="24"/>
          <w:szCs w:val="24"/>
        </w:rPr>
        <w:lastRenderedPageBreak/>
        <w:t xml:space="preserve">Приложение </w:t>
      </w:r>
      <w:bookmarkEnd w:id="438"/>
      <w:r w:rsidR="00206B1E" w:rsidRPr="00206B1E">
        <w:rPr>
          <w:b w:val="0"/>
          <w:i w:val="0"/>
          <w:color w:val="auto"/>
          <w:sz w:val="24"/>
          <w:szCs w:val="24"/>
        </w:rPr>
        <w:t xml:space="preserve">№ </w:t>
      </w:r>
      <w:r w:rsidRPr="00206B1E">
        <w:rPr>
          <w:b w:val="0"/>
          <w:i w:val="0"/>
          <w:color w:val="auto"/>
          <w:sz w:val="24"/>
          <w:szCs w:val="24"/>
        </w:rPr>
        <w:t>15</w:t>
      </w:r>
      <w:r w:rsidRPr="00206B1E">
        <w:rPr>
          <w:b w:val="0"/>
          <w:i w:val="0"/>
          <w:color w:val="auto"/>
          <w:sz w:val="24"/>
          <w:szCs w:val="24"/>
        </w:rPr>
        <w:br/>
        <w:t>к Административному регламенту</w:t>
      </w:r>
      <w:bookmarkEnd w:id="439"/>
      <w:r w:rsidRPr="00206B1E">
        <w:rPr>
          <w:i w:val="0"/>
          <w:color w:val="auto"/>
          <w:sz w:val="24"/>
          <w:szCs w:val="24"/>
        </w:rPr>
        <w:br/>
      </w:r>
    </w:p>
    <w:p w:rsidR="00D85080" w:rsidRPr="00206B1E" w:rsidRDefault="002E4BA7" w:rsidP="00D85080">
      <w:pPr>
        <w:spacing w:after="0" w:line="240" w:lineRule="auto"/>
        <w:jc w:val="center"/>
        <w:rPr>
          <w:rFonts w:ascii="Times New Roman" w:eastAsia="Times New Roman" w:hAnsi="Times New Roman"/>
          <w:b/>
          <w:bCs/>
          <w:iCs/>
          <w:color w:val="auto"/>
          <w:sz w:val="24"/>
          <w:szCs w:val="24"/>
          <w:lang w:eastAsia="ru-RU"/>
        </w:rPr>
      </w:pPr>
      <w:bookmarkStart w:id="440" w:name="_Toc490644055"/>
      <w:r w:rsidRPr="00206B1E">
        <w:rPr>
          <w:rFonts w:ascii="Times New Roman" w:hAnsi="Times New Roman"/>
          <w:b/>
          <w:color w:val="auto"/>
          <w:sz w:val="24"/>
          <w:szCs w:val="24"/>
          <w:lang w:eastAsia="ru-RU"/>
        </w:rPr>
        <w:t>Блок-схема предоставления Муниципальной услуги</w:t>
      </w:r>
      <w:bookmarkEnd w:id="440"/>
      <w:r w:rsidRPr="00206B1E">
        <w:rPr>
          <w:rFonts w:ascii="Times New Roman" w:eastAsia="Times New Roman" w:hAnsi="Times New Roman"/>
          <w:b/>
          <w:bCs/>
          <w:iCs/>
          <w:color w:val="auto"/>
          <w:sz w:val="24"/>
          <w:szCs w:val="24"/>
          <w:lang w:eastAsia="ru-RU"/>
        </w:rPr>
        <w:br/>
      </w:r>
    </w:p>
    <w:p w:rsidR="00857E68" w:rsidRPr="00206B1E" w:rsidRDefault="00D85080" w:rsidP="00D85080">
      <w:pPr>
        <w:spacing w:after="0" w:line="240" w:lineRule="auto"/>
        <w:jc w:val="center"/>
        <w:rPr>
          <w:rFonts w:ascii="Times New Roman" w:hAnsi="Times New Roman"/>
          <w:b/>
          <w:color w:val="FF0000"/>
          <w:sz w:val="24"/>
          <w:szCs w:val="24"/>
        </w:rPr>
      </w:pPr>
      <w:r w:rsidRPr="00206B1E">
        <w:rPr>
          <w:color w:val="FF0000"/>
        </w:rP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536.55pt" o:ole="">
            <v:imagedata r:id="rId40" o:title=""/>
          </v:shape>
          <o:OLEObject Type="Embed" ProgID="Visio.Drawing.15" ShapeID="_x0000_i1025" DrawAspect="Content" ObjectID="_1579065059" r:id="rId41"/>
        </w:object>
      </w:r>
      <w:r w:rsidR="002E4BA7" w:rsidRPr="00206B1E">
        <w:rPr>
          <w:rFonts w:ascii="Times New Roman" w:eastAsia="Times New Roman" w:hAnsi="Times New Roman"/>
          <w:b/>
          <w:bCs/>
          <w:iCs/>
          <w:color w:val="FF0000"/>
          <w:sz w:val="24"/>
          <w:szCs w:val="24"/>
          <w:lang w:eastAsia="ru-RU"/>
        </w:rPr>
        <w:br/>
      </w:r>
      <w:bookmarkStart w:id="441" w:name="_Toc485221532"/>
      <w:bookmarkEnd w:id="441"/>
    </w:p>
    <w:sectPr w:rsidR="00857E68" w:rsidRPr="00206B1E" w:rsidSect="00857E68">
      <w:headerReference w:type="default" r:id="rId42"/>
      <w:footerReference w:type="default" r:id="rId43"/>
      <w:pgSz w:w="11906" w:h="16838"/>
      <w:pgMar w:top="1276" w:right="1134" w:bottom="1440" w:left="567"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13" w:rsidRDefault="00817D13" w:rsidP="00857E68">
      <w:pPr>
        <w:spacing w:after="0" w:line="240" w:lineRule="auto"/>
      </w:pPr>
      <w:r>
        <w:separator/>
      </w:r>
    </w:p>
  </w:endnote>
  <w:endnote w:type="continuationSeparator" w:id="0">
    <w:p w:rsidR="00817D13" w:rsidRDefault="00817D13"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2848" behindDoc="0" locked="0" layoutInCell="1" allowOverlap="1" wp14:anchorId="7F21FFBA" wp14:editId="565C71B0">
              <wp:simplePos x="0" y="0"/>
              <wp:positionH relativeFrom="column">
                <wp:posOffset>0</wp:posOffset>
              </wp:positionH>
              <wp:positionV relativeFrom="paragraph">
                <wp:posOffset>0</wp:posOffset>
              </wp:positionV>
              <wp:extent cx="635000" cy="635000"/>
              <wp:effectExtent l="9525" t="9525" r="0" b="0"/>
              <wp:wrapNone/>
              <wp:docPr id="13"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6B8B" id="AutoShape 24"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48512" behindDoc="1" locked="0" layoutInCell="1" allowOverlap="1" wp14:anchorId="3382552A" wp14:editId="2A09F923">
              <wp:simplePos x="0" y="0"/>
              <wp:positionH relativeFrom="column">
                <wp:posOffset>5666740</wp:posOffset>
              </wp:positionH>
              <wp:positionV relativeFrom="paragraph">
                <wp:posOffset>1905</wp:posOffset>
              </wp:positionV>
              <wp:extent cx="788670" cy="360045"/>
              <wp:effectExtent l="0" t="1905" r="2540" b="0"/>
              <wp:wrapNone/>
              <wp:docPr id="12"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E1C0" id="графический объект1" o:spid="_x0000_s1026" style="position:absolute;margin-left:446.2pt;margin-top:.15pt;width:62.1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4656" behindDoc="0" locked="0" layoutInCell="1" allowOverlap="1" wp14:anchorId="5BA77520" wp14:editId="42453C6B">
              <wp:simplePos x="0" y="0"/>
              <wp:positionH relativeFrom="column">
                <wp:posOffset>5708650</wp:posOffset>
              </wp:positionH>
              <wp:positionV relativeFrom="paragraph">
                <wp:posOffset>1905</wp:posOffset>
              </wp:positionV>
              <wp:extent cx="788670" cy="227965"/>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33</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7520" id="_x0000_t202" coordsize="21600,21600" o:spt="202" path="m,l,21600r21600,l21600,xe">
              <v:stroke joinstyle="miter"/>
              <v:path gradientshapeok="t" o:connecttype="rect"/>
            </v:shapetype>
            <v:shape id="Text Box 17" o:spid="_x0000_s1026" type="#_x0000_t202" style="position:absolute;margin-left:449.5pt;margin-top:.15pt;width:62.1pt;height:17.95pt;z-index:2516546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33</w:t>
                    </w:r>
                    <w:r>
                      <w:rPr>
                        <w:color w:val="auto"/>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rsidP="00E753DA">
    <w:pPr>
      <w:pStyle w:val="afffff"/>
      <w:jc w:val="right"/>
    </w:pPr>
    <w:r>
      <w:fldChar w:fldCharType="begin"/>
    </w:r>
    <w:r>
      <w:instrText xml:space="preserve"> PAGE </w:instrText>
    </w:r>
    <w:r>
      <w:fldChar w:fldCharType="separate"/>
    </w:r>
    <w:r w:rsidR="005B094F">
      <w:rPr>
        <w:noProof/>
      </w:rPr>
      <w:t>54</w:t>
    </w:r>
    <w:r>
      <w:rPr>
        <w:noProof/>
      </w:rPr>
      <w:fldChar w:fldCharType="end"/>
    </w:r>
  </w:p>
  <w:p w:rsidR="00817D13" w:rsidRDefault="00817D13" w:rsidP="00E753DA">
    <w:pPr>
      <w:pStyle w:val="afffff"/>
      <w:tabs>
        <w:tab w:val="clear" w:pos="4677"/>
        <w:tab w:val="clear" w:pos="9355"/>
        <w:tab w:val="left" w:pos="7563"/>
      </w:tabs>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afffff"/>
      <w:ind w:right="360"/>
    </w:pPr>
    <w:r>
      <w:rPr>
        <w:noProof/>
        <w:lang w:eastAsia="ru-RU"/>
      </w:rPr>
      <mc:AlternateContent>
        <mc:Choice Requires="wps">
          <w:drawing>
            <wp:anchor distT="72390" distB="72390" distL="72390" distR="72390" simplePos="0" relativeHeight="251660800" behindDoc="0" locked="0" layoutInCell="1" allowOverlap="1" wp14:anchorId="77B454C2" wp14:editId="5C249541">
              <wp:simplePos x="0" y="0"/>
              <wp:positionH relativeFrom="column">
                <wp:posOffset>9239885</wp:posOffset>
              </wp:positionH>
              <wp:positionV relativeFrom="paragraph">
                <wp:posOffset>8890</wp:posOffset>
              </wp:positionV>
              <wp:extent cx="278765" cy="342265"/>
              <wp:effectExtent l="0" t="0" r="6985"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61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454C2" id="_x0000_t202" coordsize="21600,21600" o:spt="202" path="m,l,21600r21600,l21600,xe">
              <v:stroke joinstyle="miter"/>
              <v:path gradientshapeok="t" o:connecttype="rect"/>
            </v:shapetype>
            <v:shape id="Text Box 20" o:spid="_x0000_s1029" type="#_x0000_t202" style="position:absolute;margin-left:727.55pt;margin-top:.7pt;width:21.95pt;height:26.95pt;z-index:25166080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61</w:t>
                    </w:r>
                    <w:r>
                      <w:rPr>
                        <w:color w:val="auto"/>
                      </w:rPr>
                      <w:fldChar w:fldCharType="end"/>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14:anchorId="027EC558" wp14:editId="5465759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9ADF" id="AutoShape 21"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3632" behindDoc="1" locked="0" layoutInCell="1" allowOverlap="1" wp14:anchorId="535C2926" wp14:editId="11A36FBF">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C74C" id="графический объект4" o:spid="_x0000_s1026" style="position:absolute;margin-left:651.15pt;margin-top:-18.05pt;width:45.9pt;height:3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1e"/>
    </w:pPr>
    <w:r>
      <w:rPr>
        <w:noProof/>
        <w:lang w:eastAsia="ru-RU"/>
      </w:rPr>
      <mc:AlternateContent>
        <mc:Choice Requires="wps">
          <w:drawing>
            <wp:anchor distT="0" distB="0" distL="114300" distR="114300" simplePos="0" relativeHeight="251657728"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817D13" w:rsidRDefault="00817D13" w:rsidP="00BF66ED">
                          <w:pPr>
                            <w:pStyle w:val="1e"/>
                            <w:rPr>
                              <w:color w:val="auto"/>
                            </w:rPr>
                          </w:pPr>
                          <w:r>
                            <w:rPr>
                              <w:color w:val="auto"/>
                            </w:rPr>
                            <w:fldChar w:fldCharType="begin"/>
                          </w:r>
                          <w:r>
                            <w:instrText>PAGE</w:instrText>
                          </w:r>
                          <w:r>
                            <w:fldChar w:fldCharType="separate"/>
                          </w:r>
                          <w:r w:rsidR="005B094F">
                            <w:rPr>
                              <w:noProof/>
                            </w:rPr>
                            <w:t>62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502.55pt;margin-top:-6.7pt;width:33.9pt;height:5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817D13" w:rsidRDefault="00817D13" w:rsidP="00BF66ED">
                    <w:pPr>
                      <w:pStyle w:val="1e"/>
                      <w:rPr>
                        <w:color w:val="auto"/>
                      </w:rPr>
                    </w:pPr>
                    <w:r>
                      <w:rPr>
                        <w:color w:val="auto"/>
                      </w:rPr>
                      <w:fldChar w:fldCharType="begin"/>
                    </w:r>
                    <w:r>
                      <w:instrText>PAGE</w:instrText>
                    </w:r>
                    <w:r>
                      <w:fldChar w:fldCharType="separate"/>
                    </w:r>
                    <w:r w:rsidR="005B094F">
                      <w:rPr>
                        <w:noProof/>
                      </w:rPr>
                      <w:t>62</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afffff"/>
    </w:pPr>
    <w:r>
      <w:rPr>
        <w:noProof/>
        <w:lang w:eastAsia="ru-RU"/>
      </w:rPr>
      <mc:AlternateContent>
        <mc:Choice Requires="wps">
          <w:drawing>
            <wp:anchor distT="0" distB="0" distL="114300" distR="114300" simplePos="0" relativeHeight="251664896" behindDoc="0" locked="0" layoutInCell="1" allowOverlap="1" wp14:anchorId="752BAF02" wp14:editId="27E5CD46">
              <wp:simplePos x="0" y="0"/>
              <wp:positionH relativeFrom="column">
                <wp:posOffset>0</wp:posOffset>
              </wp:positionH>
              <wp:positionV relativeFrom="paragraph">
                <wp:posOffset>0</wp:posOffset>
              </wp:positionV>
              <wp:extent cx="635000" cy="635000"/>
              <wp:effectExtent l="9525" t="9525" r="0" b="0"/>
              <wp:wrapNone/>
              <wp:docPr id="10"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9401" id="AutoShape 2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0560" behindDoc="1" locked="0" layoutInCell="1" allowOverlap="1" wp14:anchorId="3600BF7C" wp14:editId="55BED5B5">
              <wp:simplePos x="0" y="0"/>
              <wp:positionH relativeFrom="column">
                <wp:posOffset>5664200</wp:posOffset>
              </wp:positionH>
              <wp:positionV relativeFrom="paragraph">
                <wp:posOffset>310515</wp:posOffset>
              </wp:positionV>
              <wp:extent cx="788670" cy="360045"/>
              <wp:effectExtent l="0" t="0" r="0" b="0"/>
              <wp:wrapNone/>
              <wp:docPr id="9" name="графический объект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0E06" id="графический объект2" o:spid="_x0000_s1026" style="position:absolute;margin-left:446pt;margin-top:24.45pt;width:62.1pt;height:2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7728" behindDoc="0" locked="0" layoutInCell="1" allowOverlap="1" wp14:anchorId="15195C8B" wp14:editId="09000788">
              <wp:simplePos x="0" y="0"/>
              <wp:positionH relativeFrom="column">
                <wp:posOffset>5664200</wp:posOffset>
              </wp:positionH>
              <wp:positionV relativeFrom="paragraph">
                <wp:posOffset>310515</wp:posOffset>
              </wp:positionV>
              <wp:extent cx="788670" cy="316865"/>
              <wp:effectExtent l="0" t="0" r="0"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35</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5C8B" id="_x0000_t202" coordsize="21600,21600" o:spt="202" path="m,l,21600r21600,l21600,xe">
              <v:stroke joinstyle="miter"/>
              <v:path gradientshapeok="t" o:connecttype="rect"/>
            </v:shapetype>
            <v:shape id="Text Box 18" o:spid="_x0000_s1027" type="#_x0000_t202" style="position:absolute;margin-left:446pt;margin-top:24.45pt;width:62.1pt;height:24.9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35</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afffff"/>
    </w:pPr>
    <w:r>
      <w:rPr>
        <w:noProof/>
        <w:lang w:eastAsia="ru-RU"/>
      </w:rPr>
      <mc:AlternateContent>
        <mc:Choice Requires="wps">
          <w:drawing>
            <wp:anchor distT="0" distB="0" distL="114300" distR="114300" simplePos="0" relativeHeight="251666944" behindDoc="0" locked="0" layoutInCell="1" allowOverlap="1" wp14:anchorId="612DA760" wp14:editId="2F7AE5D8">
              <wp:simplePos x="0" y="0"/>
              <wp:positionH relativeFrom="column">
                <wp:posOffset>0</wp:posOffset>
              </wp:positionH>
              <wp:positionV relativeFrom="paragraph">
                <wp:posOffset>0</wp:posOffset>
              </wp:positionV>
              <wp:extent cx="635000" cy="635000"/>
              <wp:effectExtent l="9525" t="9525" r="0" b="0"/>
              <wp:wrapNone/>
              <wp:docPr id="7"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851D" id="AutoShape 22"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14:anchorId="18D04C63" wp14:editId="0A0F3F4B">
              <wp:simplePos x="0" y="0"/>
              <wp:positionH relativeFrom="column">
                <wp:posOffset>5664200</wp:posOffset>
              </wp:positionH>
              <wp:positionV relativeFrom="paragraph">
                <wp:posOffset>310515</wp:posOffset>
              </wp:positionV>
              <wp:extent cx="788670" cy="360045"/>
              <wp:effectExtent l="0" t="0" r="0" b="0"/>
              <wp:wrapNone/>
              <wp:docPr id="6"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F36F" id="графический объект3" o:spid="_x0000_s1026" style="position:absolute;margin-left:446pt;margin-top:24.4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9776" behindDoc="0" locked="0" layoutInCell="1" allowOverlap="1" wp14:anchorId="05FBE51C" wp14:editId="2B9113E0">
              <wp:simplePos x="0" y="0"/>
              <wp:positionH relativeFrom="column">
                <wp:posOffset>5664200</wp:posOffset>
              </wp:positionH>
              <wp:positionV relativeFrom="paragraph">
                <wp:posOffset>310515</wp:posOffset>
              </wp:positionV>
              <wp:extent cx="788670" cy="316865"/>
              <wp:effectExtent l="0" t="0" r="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36</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BE51C" id="_x0000_t202" coordsize="21600,21600" o:spt="202" path="m,l,21600r21600,l21600,xe">
              <v:stroke joinstyle="miter"/>
              <v:path gradientshapeok="t" o:connecttype="rect"/>
            </v:shapetype>
            <v:shape id="Text Box 19" o:spid="_x0000_s1028" type="#_x0000_t202" style="position:absolute;margin-left:446pt;margin-top:24.45pt;width:62.1pt;height:24.95pt;z-index:2516597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817D13" w:rsidRDefault="00817D13">
                    <w:pPr>
                      <w:pStyle w:val="afffff"/>
                    </w:pPr>
                    <w:r>
                      <w:rPr>
                        <w:color w:val="auto"/>
                      </w:rPr>
                      <w:fldChar w:fldCharType="begin"/>
                    </w:r>
                    <w:r>
                      <w:rPr>
                        <w:color w:val="auto"/>
                      </w:rPr>
                      <w:instrText xml:space="preserve"> PAGE </w:instrText>
                    </w:r>
                    <w:r>
                      <w:rPr>
                        <w:color w:val="auto"/>
                      </w:rPr>
                      <w:fldChar w:fldCharType="separate"/>
                    </w:r>
                    <w:r w:rsidR="005B094F">
                      <w:rPr>
                        <w:noProof/>
                        <w:color w:val="auto"/>
                      </w:rPr>
                      <w:t>36</w:t>
                    </w:r>
                    <w:r>
                      <w:rPr>
                        <w:color w:val="auto"/>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afffff"/>
      <w:jc w:val="right"/>
    </w:pPr>
    <w:r>
      <w:fldChar w:fldCharType="begin"/>
    </w:r>
    <w:r>
      <w:instrText xml:space="preserve"> PAGE </w:instrText>
    </w:r>
    <w:r>
      <w:fldChar w:fldCharType="separate"/>
    </w:r>
    <w:r w:rsidR="005B094F">
      <w:rPr>
        <w:noProof/>
      </w:rPr>
      <w:t>37</w:t>
    </w:r>
    <w:r>
      <w:rPr>
        <w:noProof/>
      </w:rPr>
      <w:fldChar w:fldCharType="end"/>
    </w:r>
  </w:p>
  <w:p w:rsidR="00817D13" w:rsidRDefault="00817D13">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13" w:rsidRDefault="00817D13" w:rsidP="00857E68">
      <w:pPr>
        <w:spacing w:after="0" w:line="240" w:lineRule="auto"/>
      </w:pPr>
      <w:r>
        <w:separator/>
      </w:r>
    </w:p>
  </w:footnote>
  <w:footnote w:type="continuationSeparator" w:id="0">
    <w:p w:rsidR="00817D13" w:rsidRDefault="00817D13" w:rsidP="0085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a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a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13" w:rsidRDefault="00817D13">
    <w:pPr>
      <w:pStyle w:val="1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15:restartNumberingAfterBreak="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15:restartNumberingAfterBreak="0">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0">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15:restartNumberingAfterBreak="0">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15:restartNumberingAfterBreak="0">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15:restartNumberingAfterBreak="0">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15:restartNumberingAfterBreak="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1" w15:restartNumberingAfterBreak="0">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15:restartNumberingAfterBreak="0">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7" w15:restartNumberingAfterBreak="0">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15:restartNumberingAfterBreak="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39" w15:restartNumberingAfterBreak="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0" w15:restartNumberingAfterBreak="0">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4" w15:restartNumberingAfterBreak="0">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6" w15:restartNumberingAfterBreak="0">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7" w15:restartNumberingAfterBreak="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0"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1"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2" w15:restartNumberingAfterBreak="0">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29"/>
  </w:num>
  <w:num w:numId="3">
    <w:abstractNumId w:val="36"/>
  </w:num>
  <w:num w:numId="4">
    <w:abstractNumId w:val="45"/>
  </w:num>
  <w:num w:numId="5">
    <w:abstractNumId w:val="38"/>
  </w:num>
  <w:num w:numId="6">
    <w:abstractNumId w:val="47"/>
  </w:num>
  <w:num w:numId="7">
    <w:abstractNumId w:val="33"/>
  </w:num>
  <w:num w:numId="8">
    <w:abstractNumId w:val="39"/>
  </w:num>
  <w:num w:numId="9">
    <w:abstractNumId w:val="17"/>
  </w:num>
  <w:num w:numId="10">
    <w:abstractNumId w:val="19"/>
  </w:num>
  <w:num w:numId="11">
    <w:abstractNumId w:val="18"/>
  </w:num>
  <w:num w:numId="12">
    <w:abstractNumId w:val="52"/>
  </w:num>
  <w:num w:numId="13">
    <w:abstractNumId w:val="40"/>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48"/>
  </w:num>
  <w:num w:numId="30">
    <w:abstractNumId w:val="22"/>
  </w:num>
  <w:num w:numId="31">
    <w:abstractNumId w:val="14"/>
  </w:num>
  <w:num w:numId="32">
    <w:abstractNumId w:val="51"/>
  </w:num>
  <w:num w:numId="33">
    <w:abstractNumId w:val="50"/>
  </w:num>
  <w:num w:numId="34">
    <w:abstractNumId w:val="43"/>
  </w:num>
  <w:num w:numId="35">
    <w:abstractNumId w:val="23"/>
  </w:num>
  <w:num w:numId="36">
    <w:abstractNumId w:val="35"/>
  </w:num>
  <w:num w:numId="37">
    <w:abstractNumId w:val="44"/>
  </w:num>
  <w:num w:numId="38">
    <w:abstractNumId w:val="25"/>
  </w:num>
  <w:num w:numId="39">
    <w:abstractNumId w:val="46"/>
  </w:num>
  <w:num w:numId="40">
    <w:abstractNumId w:val="21"/>
  </w:num>
  <w:num w:numId="41">
    <w:abstractNumId w:val="30"/>
  </w:num>
  <w:num w:numId="42">
    <w:abstractNumId w:val="13"/>
  </w:num>
  <w:num w:numId="43">
    <w:abstractNumId w:val="27"/>
  </w:num>
  <w:num w:numId="44">
    <w:abstractNumId w:val="31"/>
  </w:num>
  <w:num w:numId="45">
    <w:abstractNumId w:val="32"/>
  </w:num>
  <w:num w:numId="46">
    <w:abstractNumId w:val="37"/>
  </w:num>
  <w:num w:numId="47">
    <w:abstractNumId w:val="28"/>
  </w:num>
  <w:num w:numId="48">
    <w:abstractNumId w:val="15"/>
  </w:num>
  <w:num w:numId="49">
    <w:abstractNumId w:val="26"/>
  </w:num>
  <w:num w:numId="50">
    <w:abstractNumId w:val="34"/>
  </w:num>
  <w:num w:numId="51">
    <w:abstractNumId w:val="41"/>
  </w:num>
  <w:num w:numId="52">
    <w:abstractNumId w:val="42"/>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68"/>
    <w:rsid w:val="0001771B"/>
    <w:rsid w:val="00021B8B"/>
    <w:rsid w:val="00044419"/>
    <w:rsid w:val="00061C3B"/>
    <w:rsid w:val="000658C5"/>
    <w:rsid w:val="00085530"/>
    <w:rsid w:val="00091E4F"/>
    <w:rsid w:val="000A7022"/>
    <w:rsid w:val="000B2F6A"/>
    <w:rsid w:val="000E1B4A"/>
    <w:rsid w:val="000E2909"/>
    <w:rsid w:val="000E39BD"/>
    <w:rsid w:val="000F7350"/>
    <w:rsid w:val="001251DD"/>
    <w:rsid w:val="00125AF6"/>
    <w:rsid w:val="001336E9"/>
    <w:rsid w:val="00165F73"/>
    <w:rsid w:val="00195530"/>
    <w:rsid w:val="001A0DE0"/>
    <w:rsid w:val="001B59CB"/>
    <w:rsid w:val="00202325"/>
    <w:rsid w:val="00203A8E"/>
    <w:rsid w:val="00206B1E"/>
    <w:rsid w:val="00233ABE"/>
    <w:rsid w:val="00293DDD"/>
    <w:rsid w:val="002A330B"/>
    <w:rsid w:val="002A7CF6"/>
    <w:rsid w:val="002E4BA7"/>
    <w:rsid w:val="002F400E"/>
    <w:rsid w:val="00333CA1"/>
    <w:rsid w:val="00347CA3"/>
    <w:rsid w:val="003A3EB8"/>
    <w:rsid w:val="004228B2"/>
    <w:rsid w:val="0049169C"/>
    <w:rsid w:val="00491F95"/>
    <w:rsid w:val="004A20AE"/>
    <w:rsid w:val="004A2704"/>
    <w:rsid w:val="004E2640"/>
    <w:rsid w:val="00505688"/>
    <w:rsid w:val="00506743"/>
    <w:rsid w:val="0052502D"/>
    <w:rsid w:val="00547641"/>
    <w:rsid w:val="005528E8"/>
    <w:rsid w:val="00580C61"/>
    <w:rsid w:val="00585619"/>
    <w:rsid w:val="005B094F"/>
    <w:rsid w:val="005B3C51"/>
    <w:rsid w:val="005E36D1"/>
    <w:rsid w:val="005F012A"/>
    <w:rsid w:val="005F3077"/>
    <w:rsid w:val="005F4515"/>
    <w:rsid w:val="005F7B20"/>
    <w:rsid w:val="00617D3A"/>
    <w:rsid w:val="00633EE9"/>
    <w:rsid w:val="00644168"/>
    <w:rsid w:val="00654B36"/>
    <w:rsid w:val="006568BF"/>
    <w:rsid w:val="00666951"/>
    <w:rsid w:val="006750A0"/>
    <w:rsid w:val="006758B4"/>
    <w:rsid w:val="00676777"/>
    <w:rsid w:val="006834A5"/>
    <w:rsid w:val="00691A26"/>
    <w:rsid w:val="006A153F"/>
    <w:rsid w:val="006B0CC4"/>
    <w:rsid w:val="006D3226"/>
    <w:rsid w:val="006E1398"/>
    <w:rsid w:val="006E5BA1"/>
    <w:rsid w:val="006F5F0C"/>
    <w:rsid w:val="006F7751"/>
    <w:rsid w:val="007414CE"/>
    <w:rsid w:val="0076745F"/>
    <w:rsid w:val="00770227"/>
    <w:rsid w:val="00797F55"/>
    <w:rsid w:val="007B6889"/>
    <w:rsid w:val="007D29CE"/>
    <w:rsid w:val="007E2A43"/>
    <w:rsid w:val="00817D13"/>
    <w:rsid w:val="00823607"/>
    <w:rsid w:val="0083398C"/>
    <w:rsid w:val="00847808"/>
    <w:rsid w:val="00857E68"/>
    <w:rsid w:val="008670DD"/>
    <w:rsid w:val="008A5159"/>
    <w:rsid w:val="008C3E19"/>
    <w:rsid w:val="009529FB"/>
    <w:rsid w:val="009A32EC"/>
    <w:rsid w:val="009C5313"/>
    <w:rsid w:val="009F29E0"/>
    <w:rsid w:val="00A053B0"/>
    <w:rsid w:val="00A34D39"/>
    <w:rsid w:val="00A41AFE"/>
    <w:rsid w:val="00A82F9D"/>
    <w:rsid w:val="00AB651A"/>
    <w:rsid w:val="00AC3941"/>
    <w:rsid w:val="00AD0869"/>
    <w:rsid w:val="00B36784"/>
    <w:rsid w:val="00B41D3D"/>
    <w:rsid w:val="00B45092"/>
    <w:rsid w:val="00B52203"/>
    <w:rsid w:val="00B574BF"/>
    <w:rsid w:val="00BB312E"/>
    <w:rsid w:val="00BD3613"/>
    <w:rsid w:val="00BF3122"/>
    <w:rsid w:val="00BF66ED"/>
    <w:rsid w:val="00C23DA4"/>
    <w:rsid w:val="00C50156"/>
    <w:rsid w:val="00C508A4"/>
    <w:rsid w:val="00CA3E6E"/>
    <w:rsid w:val="00CC5484"/>
    <w:rsid w:val="00CF79A5"/>
    <w:rsid w:val="00CF7DC7"/>
    <w:rsid w:val="00D027B0"/>
    <w:rsid w:val="00D211C5"/>
    <w:rsid w:val="00D26F80"/>
    <w:rsid w:val="00D41710"/>
    <w:rsid w:val="00D56BD8"/>
    <w:rsid w:val="00D621E5"/>
    <w:rsid w:val="00D676B3"/>
    <w:rsid w:val="00D80413"/>
    <w:rsid w:val="00D85080"/>
    <w:rsid w:val="00E06EEA"/>
    <w:rsid w:val="00E31251"/>
    <w:rsid w:val="00E347B1"/>
    <w:rsid w:val="00E428FC"/>
    <w:rsid w:val="00E432D6"/>
    <w:rsid w:val="00E4480D"/>
    <w:rsid w:val="00E4784A"/>
    <w:rsid w:val="00E521AC"/>
    <w:rsid w:val="00E55862"/>
    <w:rsid w:val="00E56050"/>
    <w:rsid w:val="00E5737D"/>
    <w:rsid w:val="00E62254"/>
    <w:rsid w:val="00E634F3"/>
    <w:rsid w:val="00E753DA"/>
    <w:rsid w:val="00E805A7"/>
    <w:rsid w:val="00E85B77"/>
    <w:rsid w:val="00E9246F"/>
    <w:rsid w:val="00EB7236"/>
    <w:rsid w:val="00EC7C8E"/>
    <w:rsid w:val="00EF3688"/>
    <w:rsid w:val="00F01955"/>
    <w:rsid w:val="00F64230"/>
    <w:rsid w:val="00F70F2E"/>
    <w:rsid w:val="00FA4117"/>
    <w:rsid w:val="00FC27B8"/>
    <w:rsid w:val="00FC4E73"/>
    <w:rsid w:val="00FD2493"/>
    <w:rsid w:val="00FE13B3"/>
    <w:rsid w:val="00FE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D3DD8B-D0A4-4F3A-A4C1-313AE086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50.ru" TargetMode="Externa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www.consultant.ru/document/cons_doc_LAW_99661/?dst=100004"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obr-lytkarino.ucoz.ru/" TargetMode="External"/><Relationship Id="rId17" Type="http://schemas.openxmlformats.org/officeDocument/2006/relationships/footer" Target="footer2.xml"/><Relationship Id="rId25" Type="http://schemas.openxmlformats.org/officeDocument/2006/relationships/hyperlink" Target="consultantplus://offline/ref=381B8BD5380A8276EC8DDC47174B2C04839130E4AC74407893554D49AB7B457903DF7B07FF0BB72516M" TargetMode="External"/><Relationship Id="rId33" Type="http://schemas.openxmlformats.org/officeDocument/2006/relationships/hyperlink" Target="http://www.consultant.ru/document/cons_doc_LAW_99661/?dst=100004"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eader" Target="header1.xml"/><Relationship Id="rId41" Type="http://schemas.openxmlformats.org/officeDocument/2006/relationships/package" Target="embeddings/_________Microsoft_Visio1111111111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ytkarino.com/" TargetMode="External"/><Relationship Id="rId24" Type="http://schemas.openxmlformats.org/officeDocument/2006/relationships/hyperlink" Target="consultantplus://offline/ref=3D33A2AAFF4BED91A17474A1C19901A8BFA9061C074CA5E8B92FD85CD5A924DCD98606549D23B0m3l7M" TargetMode="Externa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81B8BD5380A8276EC8DDC47174B2C04839130E4AC74407893554D49AB7B457903DF7B07FF0BB72516M" TargetMode="External"/><Relationship Id="rId23" Type="http://schemas.openxmlformats.org/officeDocument/2006/relationships/hyperlink" Target="consultantplus://offline/ref=F5E1A3D07EF540AB244DA88E9B134D66D36565B7664E1D0902ED5863365330AA8112AB22230B5527B3f3M" TargetMode="Externa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yperlink" Target="http://www.gosuslugi.ru/" TargetMode="External"/><Relationship Id="rId19" Type="http://schemas.openxmlformats.org/officeDocument/2006/relationships/footer" Target="footer4.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yperlink" Target="consultantplus://offline/ref=3D33A2AAFF4BED91A17474A1C19901A8BFA9061C074CA5E8B92FD85CD5A924DCD98606549D23B0m3l7M" TargetMode="Externa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2.xml"/><Relationship Id="rId43"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3B0E-A57E-487B-A233-CC94C8D9BCA1}">
  <ds:schemaRefs>
    <ds:schemaRef ds:uri="http://schemas.openxmlformats.org/officeDocument/2006/bibliography"/>
  </ds:schemaRefs>
</ds:datastoreItem>
</file>

<file path=customXml/itemProps2.xml><?xml version="1.0" encoding="utf-8"?>
<ds:datastoreItem xmlns:ds="http://schemas.openxmlformats.org/officeDocument/2006/customXml" ds:itemID="{9AB11733-E055-412E-BC5D-69E2EA4D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62</Pages>
  <Words>19415</Words>
  <Characters>110672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Julia</cp:lastModifiedBy>
  <cp:revision>29</cp:revision>
  <cp:lastPrinted>2018-01-16T12:20:00Z</cp:lastPrinted>
  <dcterms:created xsi:type="dcterms:W3CDTF">2018-02-01T10:52:00Z</dcterms:created>
  <dcterms:modified xsi:type="dcterms:W3CDTF">2018-02-02T05:24:00Z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