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D3" w:rsidRDefault="002B01D3" w:rsidP="002B01D3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ИНФОРМАЦИЯ</w:t>
      </w:r>
    </w:p>
    <w:p w:rsidR="002B01D3" w:rsidRDefault="002B01D3" w:rsidP="002B01D3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результатах контрольного мероприятия</w:t>
      </w:r>
    </w:p>
    <w:p w:rsidR="002B01D3" w:rsidRDefault="002B01D3" w:rsidP="002B01D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B01D3">
        <w:rPr>
          <w:b/>
          <w:sz w:val="28"/>
          <w:szCs w:val="28"/>
        </w:rPr>
        <w:t>Проверка законности и результативности использования средств, выделенных в 2015 году на реализацию мероприятий подпрограммы I «Мероприятия для подростков и молодёжи города Лыткарино» муниципальной программы «Молодое поколение  города Лыткарино» на 2014 - 2018 годы</w:t>
      </w:r>
      <w:r>
        <w:rPr>
          <w:b/>
          <w:sz w:val="28"/>
          <w:szCs w:val="28"/>
        </w:rPr>
        <w:t>».</w:t>
      </w:r>
    </w:p>
    <w:p w:rsidR="002B01D3" w:rsidRDefault="002B01D3" w:rsidP="002B01D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2B01D3" w:rsidRDefault="002B01D3" w:rsidP="002B01D3">
      <w:pPr>
        <w:spacing w:line="276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</w:t>
      </w:r>
      <w:r w:rsidR="0097305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 2016</w:t>
      </w:r>
    </w:p>
    <w:p w:rsidR="002B01D3" w:rsidRDefault="002B01D3" w:rsidP="002B01D3">
      <w:pPr>
        <w:spacing w:line="276" w:lineRule="auto"/>
        <w:ind w:firstLine="709"/>
        <w:jc w:val="both"/>
        <w:rPr>
          <w:sz w:val="28"/>
          <w:szCs w:val="28"/>
        </w:rPr>
      </w:pPr>
    </w:p>
    <w:p w:rsidR="002B01D3" w:rsidRDefault="002B01D3" w:rsidP="002B01D3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КСП г. Лыткарино на 2016 год, приказом КСП г. Лыткарино от 01.02.2016 №2 проведена проверка законности и результативности  использования бюджетных средств, выделенных в 2014-2015 гг. в рамках муниципальной программы «Безопасность города Лыткарино» на 2014-2018 годы (с элементами аудита в сфере закупок).</w:t>
      </w:r>
    </w:p>
    <w:p w:rsidR="002B01D3" w:rsidRDefault="002B01D3" w:rsidP="002B01D3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контрольного мероприятия проверка проведена на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объектах: Администрация г. Лыткарино; муниципальные учреждения «</w:t>
      </w:r>
      <w:r>
        <w:rPr>
          <w:sz w:val="28"/>
          <w:szCs w:val="28"/>
        </w:rPr>
        <w:t>Централизованная библиотечная система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г. Лыткарино.</w:t>
      </w:r>
    </w:p>
    <w:p w:rsidR="002B01D3" w:rsidRDefault="002B01D3" w:rsidP="002B01D3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проверенных средств составил – </w:t>
      </w:r>
      <w:r>
        <w:rPr>
          <w:sz w:val="28"/>
          <w:szCs w:val="28"/>
        </w:rPr>
        <w:t>837,5</w:t>
      </w:r>
      <w:r>
        <w:rPr>
          <w:sz w:val="28"/>
          <w:szCs w:val="28"/>
        </w:rPr>
        <w:t xml:space="preserve"> тыс. рублей, выявлено нарушений и недостатков на общую сумму </w:t>
      </w:r>
      <w:r>
        <w:rPr>
          <w:sz w:val="28"/>
          <w:szCs w:val="28"/>
        </w:rPr>
        <w:t>168,6</w:t>
      </w:r>
      <w:r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(неэффективные расходы).</w:t>
      </w:r>
    </w:p>
    <w:p w:rsidR="002B01D3" w:rsidRPr="00BB3290" w:rsidRDefault="002B01D3" w:rsidP="002B01D3">
      <w:pPr>
        <w:spacing w:line="276" w:lineRule="auto"/>
        <w:ind w:firstLine="709"/>
        <w:jc w:val="both"/>
        <w:rPr>
          <w:sz w:val="28"/>
          <w:szCs w:val="28"/>
        </w:rPr>
      </w:pPr>
      <w:r w:rsidRPr="00BB3290">
        <w:rPr>
          <w:sz w:val="28"/>
          <w:szCs w:val="28"/>
        </w:rPr>
        <w:t>По результатам проведенного контрольного мероприятия установлено следующее:</w:t>
      </w:r>
    </w:p>
    <w:p w:rsidR="002B01D3" w:rsidRPr="00BB3290" w:rsidRDefault="002B01D3" w:rsidP="002B01D3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290">
        <w:rPr>
          <w:rFonts w:ascii="Times New Roman" w:hAnsi="Times New Roman" w:cs="Times New Roman"/>
          <w:sz w:val="28"/>
          <w:szCs w:val="28"/>
        </w:rPr>
        <w:t>нарушения при формировании и исполнени</w:t>
      </w:r>
      <w:r w:rsidR="00BB3290" w:rsidRPr="00BB3290">
        <w:rPr>
          <w:rFonts w:ascii="Times New Roman" w:hAnsi="Times New Roman" w:cs="Times New Roman"/>
          <w:sz w:val="28"/>
          <w:szCs w:val="28"/>
        </w:rPr>
        <w:t>и бюджетов (количество случаев  - 44; на сумму 872,7 тыс. рублей</w:t>
      </w:r>
      <w:r w:rsidRPr="00BB3290">
        <w:rPr>
          <w:rFonts w:ascii="Times New Roman" w:hAnsi="Times New Roman" w:cs="Times New Roman"/>
          <w:sz w:val="28"/>
          <w:szCs w:val="28"/>
        </w:rPr>
        <w:t>);</w:t>
      </w:r>
    </w:p>
    <w:p w:rsidR="002B01D3" w:rsidRPr="00BB3290" w:rsidRDefault="002B01D3" w:rsidP="00BB3290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290">
        <w:rPr>
          <w:rFonts w:ascii="Times New Roman" w:hAnsi="Times New Roman" w:cs="Times New Roman"/>
          <w:sz w:val="28"/>
          <w:szCs w:val="28"/>
        </w:rPr>
        <w:t xml:space="preserve">нарушения при осуществлении государственных (муниципальных) закупок и закупок отдельными видами юридических лиц (количество случаев - </w:t>
      </w:r>
      <w:r w:rsidR="00BB3290" w:rsidRPr="00BB3290">
        <w:rPr>
          <w:rFonts w:ascii="Times New Roman" w:hAnsi="Times New Roman" w:cs="Times New Roman"/>
          <w:sz w:val="28"/>
          <w:szCs w:val="28"/>
        </w:rPr>
        <w:t>3</w:t>
      </w:r>
      <w:r w:rsidRPr="00BB3290">
        <w:rPr>
          <w:rFonts w:ascii="Times New Roman" w:hAnsi="Times New Roman" w:cs="Times New Roman"/>
          <w:sz w:val="28"/>
          <w:szCs w:val="28"/>
        </w:rPr>
        <w:t xml:space="preserve">; на сумму </w:t>
      </w:r>
      <w:r w:rsidR="00BB3290" w:rsidRPr="00BB3290">
        <w:rPr>
          <w:rFonts w:ascii="Times New Roman" w:hAnsi="Times New Roman" w:cs="Times New Roman"/>
          <w:sz w:val="28"/>
          <w:szCs w:val="28"/>
        </w:rPr>
        <w:t>502,1 тыс. рублей).</w:t>
      </w:r>
    </w:p>
    <w:p w:rsidR="002B01D3" w:rsidRDefault="002B01D3" w:rsidP="002B01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</w:t>
      </w:r>
      <w:r>
        <w:rPr>
          <w:sz w:val="28"/>
          <w:szCs w:val="28"/>
        </w:rPr>
        <w:t>Молодое поколение</w:t>
      </w:r>
      <w:r>
        <w:rPr>
          <w:sz w:val="28"/>
          <w:szCs w:val="28"/>
        </w:rPr>
        <w:t xml:space="preserve"> города Лыткарино» была разработана в соответствии с требованиями Положения о муниципальных программах города Лыткарино, утверждено постановлением Главы г. Лыткарино от 12.09.2013 №665-п.</w:t>
      </w:r>
    </w:p>
    <w:p w:rsidR="002B01D3" w:rsidRDefault="002B01D3" w:rsidP="002B01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Проведенные в </w:t>
      </w:r>
      <w:r>
        <w:rPr>
          <w:sz w:val="28"/>
          <w:szCs w:val="28"/>
        </w:rPr>
        <w:t>2015 году</w:t>
      </w:r>
      <w:r>
        <w:rPr>
          <w:sz w:val="28"/>
          <w:szCs w:val="28"/>
        </w:rPr>
        <w:t xml:space="preserve"> мероприятия </w:t>
      </w:r>
      <w:r>
        <w:rPr>
          <w:sz w:val="28"/>
          <w:szCs w:val="28"/>
        </w:rPr>
        <w:t xml:space="preserve">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</w:t>
      </w:r>
      <w:r>
        <w:rPr>
          <w:sz w:val="28"/>
          <w:szCs w:val="28"/>
        </w:rPr>
        <w:t>Молодое поколение</w:t>
      </w:r>
      <w:r>
        <w:rPr>
          <w:sz w:val="28"/>
          <w:szCs w:val="28"/>
        </w:rPr>
        <w:t xml:space="preserve"> города Лыткарино» в целом соответствовали ее основным направлениям по достижению поставленных целей и выполнению задач.</w:t>
      </w:r>
    </w:p>
    <w:p w:rsidR="002B01D3" w:rsidRPr="00BB3290" w:rsidRDefault="002B01D3" w:rsidP="002B01D3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BB3290">
        <w:rPr>
          <w:i/>
          <w:sz w:val="28"/>
          <w:szCs w:val="28"/>
        </w:rPr>
        <w:t xml:space="preserve">При оценке достижения плановых целевых показателей </w:t>
      </w:r>
      <w:r w:rsidR="00BB3290" w:rsidRPr="00BB3290">
        <w:rPr>
          <w:i/>
          <w:sz w:val="28"/>
          <w:szCs w:val="28"/>
        </w:rPr>
        <w:t xml:space="preserve">Подпрограммы I </w:t>
      </w:r>
      <w:r w:rsidRPr="00BB3290">
        <w:rPr>
          <w:i/>
          <w:sz w:val="28"/>
          <w:szCs w:val="28"/>
        </w:rPr>
        <w:t xml:space="preserve">муниципальной программы за </w:t>
      </w:r>
      <w:r w:rsidR="00BB3290" w:rsidRPr="00BB3290">
        <w:rPr>
          <w:i/>
          <w:sz w:val="28"/>
          <w:szCs w:val="28"/>
        </w:rPr>
        <w:t>2015 год</w:t>
      </w:r>
      <w:r w:rsidRPr="00BB3290">
        <w:rPr>
          <w:i/>
          <w:sz w:val="28"/>
          <w:szCs w:val="28"/>
        </w:rPr>
        <w:t xml:space="preserve"> установлено следующее.</w:t>
      </w:r>
    </w:p>
    <w:p w:rsidR="00562F0F" w:rsidRPr="00562F0F" w:rsidRDefault="00562F0F" w:rsidP="00562F0F">
      <w:pPr>
        <w:spacing w:line="276" w:lineRule="auto"/>
        <w:ind w:firstLine="709"/>
        <w:jc w:val="both"/>
        <w:rPr>
          <w:sz w:val="28"/>
          <w:szCs w:val="28"/>
        </w:rPr>
      </w:pPr>
      <w:r w:rsidRPr="00562F0F">
        <w:rPr>
          <w:sz w:val="28"/>
          <w:szCs w:val="28"/>
        </w:rPr>
        <w:t>М</w:t>
      </w:r>
      <w:r w:rsidRPr="00562F0F">
        <w:rPr>
          <w:sz w:val="28"/>
          <w:szCs w:val="28"/>
        </w:rPr>
        <w:t>униципальной   программой не были предусмот</w:t>
      </w:r>
      <w:r w:rsidRPr="00562F0F">
        <w:rPr>
          <w:sz w:val="28"/>
          <w:szCs w:val="28"/>
        </w:rPr>
        <w:t xml:space="preserve">рены </w:t>
      </w:r>
      <w:r w:rsidRPr="00562F0F">
        <w:rPr>
          <w:sz w:val="28"/>
          <w:szCs w:val="28"/>
        </w:rPr>
        <w:t>обоснования объемов финансовых ресурсов, необходимых для ее реализации;</w:t>
      </w:r>
      <w:r w:rsidRPr="00562F0F">
        <w:rPr>
          <w:sz w:val="28"/>
          <w:szCs w:val="28"/>
        </w:rPr>
        <w:t xml:space="preserve"> </w:t>
      </w:r>
      <w:r w:rsidRPr="00562F0F">
        <w:rPr>
          <w:sz w:val="28"/>
          <w:szCs w:val="28"/>
        </w:rPr>
        <w:t>методика расчета значений показателей реализации Программы;</w:t>
      </w:r>
      <w:r w:rsidRPr="00562F0F">
        <w:rPr>
          <w:sz w:val="28"/>
          <w:szCs w:val="28"/>
        </w:rPr>
        <w:t xml:space="preserve"> </w:t>
      </w:r>
      <w:r w:rsidRPr="00562F0F">
        <w:rPr>
          <w:sz w:val="28"/>
          <w:szCs w:val="28"/>
        </w:rPr>
        <w:t xml:space="preserve">не </w:t>
      </w:r>
      <w:r w:rsidRPr="00562F0F">
        <w:rPr>
          <w:sz w:val="28"/>
          <w:szCs w:val="28"/>
        </w:rPr>
        <w:t>была</w:t>
      </w:r>
      <w:r w:rsidRPr="00562F0F">
        <w:rPr>
          <w:sz w:val="28"/>
          <w:szCs w:val="28"/>
        </w:rPr>
        <w:t xml:space="preserve"> установлена прямая взаимосвязь </w:t>
      </w:r>
      <w:r w:rsidRPr="00562F0F">
        <w:rPr>
          <w:sz w:val="28"/>
          <w:szCs w:val="28"/>
        </w:rPr>
        <w:lastRenderedPageBreak/>
        <w:t>между поставленными задачами и запланированными мероприятиями программы,  ожидаемыми результатами ее реализации и запланированными мероприятиями.</w:t>
      </w:r>
    </w:p>
    <w:p w:rsidR="00BB3290" w:rsidRPr="00562F0F" w:rsidRDefault="00562F0F" w:rsidP="00562F0F">
      <w:pPr>
        <w:spacing w:line="276" w:lineRule="auto"/>
        <w:ind w:firstLine="709"/>
        <w:jc w:val="both"/>
        <w:rPr>
          <w:sz w:val="28"/>
          <w:szCs w:val="28"/>
        </w:rPr>
      </w:pPr>
      <w:r w:rsidRPr="00562F0F">
        <w:rPr>
          <w:sz w:val="28"/>
          <w:szCs w:val="28"/>
        </w:rPr>
        <w:t>На основании вышеизложенного, провести оценку эффективности реализации  подпрограммы I «Мероприятия для  подростков и молодёжи города Лыткарино» муниципальной программы за 2015 год не предста</w:t>
      </w:r>
      <w:r w:rsidRPr="00562F0F">
        <w:rPr>
          <w:sz w:val="28"/>
          <w:szCs w:val="28"/>
        </w:rPr>
        <w:t>вилось</w:t>
      </w:r>
      <w:r w:rsidRPr="00562F0F">
        <w:rPr>
          <w:sz w:val="28"/>
          <w:szCs w:val="28"/>
        </w:rPr>
        <w:t xml:space="preserve"> возмож</w:t>
      </w:r>
      <w:bookmarkStart w:id="0" w:name="_GoBack"/>
      <w:bookmarkEnd w:id="0"/>
      <w:r w:rsidRPr="00562F0F">
        <w:rPr>
          <w:sz w:val="28"/>
          <w:szCs w:val="28"/>
        </w:rPr>
        <w:t>ным.</w:t>
      </w:r>
    </w:p>
    <w:p w:rsidR="002B01D3" w:rsidRDefault="002B01D3" w:rsidP="002B01D3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color w:val="FF0000"/>
        </w:rPr>
      </w:pPr>
      <w:r>
        <w:rPr>
          <w:sz w:val="28"/>
        </w:rPr>
        <w:t>В целях устранения выявленных нарушени</w:t>
      </w:r>
      <w:r w:rsidR="00562F0F">
        <w:rPr>
          <w:sz w:val="28"/>
        </w:rPr>
        <w:t>й Контрольно-счетной палатой г. </w:t>
      </w:r>
      <w:r>
        <w:rPr>
          <w:sz w:val="28"/>
        </w:rPr>
        <w:t>Лыткарино направлено Предписани</w:t>
      </w:r>
      <w:r>
        <w:rPr>
          <w:sz w:val="28"/>
        </w:rPr>
        <w:t>е</w:t>
      </w:r>
      <w:r>
        <w:rPr>
          <w:sz w:val="28"/>
        </w:rPr>
        <w:t xml:space="preserve">, </w:t>
      </w:r>
      <w:r>
        <w:rPr>
          <w:sz w:val="28"/>
          <w:szCs w:val="28"/>
        </w:rPr>
        <w:t>Главе города Лыткарино направлена информация о результатах контрольного мероприятия.</w:t>
      </w:r>
    </w:p>
    <w:p w:rsidR="0013648E" w:rsidRDefault="0013648E"/>
    <w:sectPr w:rsidR="0013648E" w:rsidSect="002B01D3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1390"/>
    <w:multiLevelType w:val="hybridMultilevel"/>
    <w:tmpl w:val="6750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41618"/>
    <w:multiLevelType w:val="hybridMultilevel"/>
    <w:tmpl w:val="73AADD26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B7909"/>
    <w:multiLevelType w:val="hybridMultilevel"/>
    <w:tmpl w:val="66AA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D3"/>
    <w:rsid w:val="0013648E"/>
    <w:rsid w:val="001B688D"/>
    <w:rsid w:val="002B01D3"/>
    <w:rsid w:val="00562F0F"/>
    <w:rsid w:val="00973059"/>
    <w:rsid w:val="00BB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1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1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2016-05-23T12:19:00Z</cp:lastPrinted>
  <dcterms:created xsi:type="dcterms:W3CDTF">2016-05-23T11:23:00Z</dcterms:created>
  <dcterms:modified xsi:type="dcterms:W3CDTF">2016-05-23T12:36:00Z</dcterms:modified>
</cp:coreProperties>
</file>