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8"/>
          <w:szCs w:val="20"/>
          <w:lang w:eastAsia="ru-RU" w:bidi="ar-SA"/>
        </w:rPr>
      </w:pPr>
      <w:r w:rsidRPr="00CB4E2E">
        <w:rPr>
          <w:rFonts w:eastAsia="Times New Roman" w:cs="Times New Roman"/>
          <w:noProof/>
          <w:kern w:val="0"/>
          <w:sz w:val="28"/>
          <w:szCs w:val="20"/>
          <w:lang w:eastAsia="ru-RU" w:bidi="ar-SA"/>
        </w:rPr>
        <w:drawing>
          <wp:inline distT="0" distB="0" distL="0" distR="0" wp14:anchorId="54A0A55E" wp14:editId="31F4E077">
            <wp:extent cx="511810" cy="63627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4"/>
          <w:szCs w:val="4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34"/>
          <w:szCs w:val="34"/>
          <w:lang w:eastAsia="ru-RU" w:bidi="ar-SA"/>
        </w:rPr>
      </w:pPr>
      <w:r w:rsidRPr="00A25D82">
        <w:rPr>
          <w:rFonts w:eastAsia="Times New Roman" w:cs="Times New Roman"/>
          <w:kern w:val="0"/>
          <w:sz w:val="34"/>
          <w:szCs w:val="34"/>
          <w:lang w:eastAsia="ru-RU" w:bidi="ar-SA"/>
        </w:rPr>
        <w:t>ГЛАВА ГОРОДСКОГО ОКРУГА ЛЫТКАРИНО  МОСКОВСКОЙ ОБЛАСТИ</w:t>
      </w: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kern w:val="0"/>
          <w:sz w:val="12"/>
          <w:szCs w:val="12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34"/>
          <w:szCs w:val="34"/>
          <w:u w:val="single"/>
          <w:lang w:eastAsia="ru-RU" w:bidi="ar-SA"/>
        </w:rPr>
      </w:pPr>
      <w:r w:rsidRPr="00A25D82">
        <w:rPr>
          <w:rFonts w:eastAsia="Times New Roman" w:cs="Times New Roman"/>
          <w:b/>
          <w:kern w:val="0"/>
          <w:sz w:val="34"/>
          <w:szCs w:val="34"/>
          <w:lang w:eastAsia="ru-RU" w:bidi="ar-SA"/>
        </w:rPr>
        <w:t>ПОСТАНОВЛЕНИЕ</w:t>
      </w: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kern w:val="0"/>
          <w:sz w:val="4"/>
          <w:szCs w:val="4"/>
          <w:u w:val="single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2"/>
          <w:szCs w:val="20"/>
          <w:lang w:eastAsia="ru-RU" w:bidi="ar-SA"/>
        </w:rPr>
      </w:pPr>
      <w:r w:rsidRPr="00A25D82">
        <w:rPr>
          <w:rFonts w:eastAsia="Times New Roman" w:cs="Times New Roman"/>
          <w:kern w:val="0"/>
          <w:sz w:val="22"/>
          <w:szCs w:val="20"/>
          <w:lang w:eastAsia="ru-RU" w:bidi="ar-SA"/>
        </w:rPr>
        <w:t>__</w:t>
      </w:r>
      <w:r w:rsidR="00CC299D" w:rsidRPr="00CC299D">
        <w:rPr>
          <w:rFonts w:eastAsia="Times New Roman" w:cs="Times New Roman"/>
          <w:kern w:val="0"/>
          <w:sz w:val="22"/>
          <w:szCs w:val="20"/>
          <w:u w:val="single"/>
          <w:lang w:eastAsia="ru-RU" w:bidi="ar-SA"/>
        </w:rPr>
        <w:t>26.12.2019</w:t>
      </w:r>
      <w:r w:rsidRPr="00A25D82">
        <w:rPr>
          <w:rFonts w:eastAsia="Times New Roman" w:cs="Times New Roman"/>
          <w:kern w:val="0"/>
          <w:sz w:val="22"/>
          <w:szCs w:val="20"/>
          <w:lang w:eastAsia="ru-RU" w:bidi="ar-SA"/>
        </w:rPr>
        <w:t>__  №  ___</w:t>
      </w:r>
      <w:r w:rsidR="00CC299D" w:rsidRPr="00CC299D">
        <w:rPr>
          <w:rFonts w:eastAsia="Times New Roman" w:cs="Times New Roman"/>
          <w:kern w:val="0"/>
          <w:sz w:val="22"/>
          <w:szCs w:val="20"/>
          <w:u w:val="single"/>
          <w:lang w:eastAsia="ru-RU" w:bidi="ar-SA"/>
        </w:rPr>
        <w:t>9</w:t>
      </w:r>
      <w:r w:rsidR="00CC299D">
        <w:rPr>
          <w:rFonts w:eastAsia="Times New Roman" w:cs="Times New Roman"/>
          <w:kern w:val="0"/>
          <w:sz w:val="22"/>
          <w:szCs w:val="20"/>
          <w:u w:val="single"/>
          <w:lang w:eastAsia="ru-RU" w:bidi="ar-SA"/>
        </w:rPr>
        <w:t>62-п</w:t>
      </w:r>
      <w:r w:rsidRPr="00A25D82">
        <w:rPr>
          <w:rFonts w:eastAsia="Times New Roman" w:cs="Times New Roman"/>
          <w:kern w:val="0"/>
          <w:sz w:val="22"/>
          <w:szCs w:val="20"/>
          <w:lang w:eastAsia="ru-RU" w:bidi="ar-SA"/>
        </w:rPr>
        <w:t>____</w:t>
      </w: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kern w:val="0"/>
          <w:sz w:val="4"/>
          <w:szCs w:val="4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25D82">
        <w:rPr>
          <w:rFonts w:eastAsia="Times New Roman" w:cs="Times New Roman"/>
          <w:kern w:val="0"/>
          <w:sz w:val="20"/>
          <w:szCs w:val="20"/>
          <w:lang w:eastAsia="ru-RU" w:bidi="ar-SA"/>
        </w:rPr>
        <w:t>г.о. Лыткарино</w:t>
      </w:r>
    </w:p>
    <w:p w:rsidR="00E66BBE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E66BBE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E66BBE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внесении изменений в Порядок частичной компенсации стоимости путевок в организации отдыха детей и их оздоровления в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</w:t>
      </w:r>
    </w:p>
    <w:p w:rsidR="00E66BBE" w:rsidRPr="00A25D82" w:rsidRDefault="00E66BBE" w:rsidP="00E66BBE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spacing w:line="288" w:lineRule="auto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A25D82" w:rsidRDefault="00E66BBE" w:rsidP="00E66BBE">
      <w:pPr>
        <w:widowControl/>
        <w:suppressAutoHyphens w:val="0"/>
        <w:autoSpaceDE w:val="0"/>
        <w:autoSpaceDN w:val="0"/>
        <w:adjustRightInd w:val="0"/>
        <w:spacing w:line="312" w:lineRule="auto"/>
        <w:ind w:right="-142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учётом изменений и дополнений), </w:t>
      </w:r>
      <w:r w:rsidRPr="0063462F">
        <w:rPr>
          <w:rFonts w:eastAsia="Times New Roman" w:cs="Times New Roman"/>
          <w:kern w:val="0"/>
          <w:sz w:val="28"/>
          <w:szCs w:val="28"/>
          <w:lang w:eastAsia="ru-RU" w:bidi="ar-SA"/>
        </w:rPr>
        <w:t>с целью поощрения учащихся общеобразовательных учреждений города Лыткарино и в связи с необходимостью полного использования средств бюджета города Лыткарино на мероприятия по организации отдыха детей 201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9</w:t>
      </w:r>
      <w:r w:rsidRPr="0063462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году, 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постановляю:</w:t>
      </w:r>
    </w:p>
    <w:p w:rsidR="00E66BBE" w:rsidRPr="00A25D82" w:rsidRDefault="00E66BBE" w:rsidP="00E66BBE">
      <w:pPr>
        <w:widowControl/>
        <w:suppressAutoHyphens w:val="0"/>
        <w:spacing w:line="312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Внести изменения в Порядок частичной компенсации стоимости путевок в организации отдыха детей и их оздоровления в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году, утверждённый Постановлением Главы город</w:t>
      </w:r>
      <w:r w:rsidR="00591C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ского округа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Лыткари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 от 16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.0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№ 344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 «Об утверждении Порядка частичной компенсации стоимости путевок в организации отдых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 детей и их оздоровления в 2019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году»</w:t>
      </w:r>
      <w:r w:rsidR="00591C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согласно приложению.</w:t>
      </w:r>
    </w:p>
    <w:p w:rsidR="00E66BBE" w:rsidRDefault="00E66BBE" w:rsidP="00E66BBE">
      <w:pPr>
        <w:widowControl/>
        <w:suppressAutoHyphens w:val="0"/>
        <w:spacing w:line="312" w:lineRule="auto"/>
        <w:ind w:right="-14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 Председателю МКУ «Комитет по делам культуры, молодёжи, спорт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 и туризма 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города Лыткарино» (О.В. Кленова)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E66BBE" w:rsidRPr="00A25D82" w:rsidRDefault="00E66BBE" w:rsidP="00E66BBE">
      <w:pPr>
        <w:widowControl/>
        <w:suppressAutoHyphens w:val="0"/>
        <w:spacing w:line="312" w:lineRule="auto"/>
        <w:ind w:right="-142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Контроль за исполнением настоящего Постановления возложить на заместителя Главы Администрации город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ского округа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Лыткарино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В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Храмцова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66BBE" w:rsidRPr="00A25D82" w:rsidRDefault="00E66BBE" w:rsidP="00E66BBE">
      <w:pPr>
        <w:widowControl/>
        <w:tabs>
          <w:tab w:val="left" w:pos="6810"/>
          <w:tab w:val="left" w:pos="7740"/>
        </w:tabs>
        <w:suppressAutoHyphens w:val="0"/>
        <w:spacing w:before="240" w:after="240" w:line="276" w:lineRule="auto"/>
        <w:ind w:right="-144"/>
        <w:jc w:val="righ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Е.В. Серёгин                                                                                                                                               </w:t>
      </w:r>
    </w:p>
    <w:p w:rsidR="00E66BBE" w:rsidRPr="00A25D82" w:rsidRDefault="00E66BBE" w:rsidP="00E66BBE">
      <w:pPr>
        <w:widowControl/>
        <w:tabs>
          <w:tab w:val="left" w:pos="708"/>
          <w:tab w:val="right" w:pos="9498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ab/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</w:p>
    <w:p w:rsidR="00E66BBE" w:rsidRPr="00A25D82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Default="00E66BBE" w:rsidP="00303AF3">
      <w:pPr>
        <w:widowControl/>
        <w:tabs>
          <w:tab w:val="left" w:pos="1035"/>
        </w:tabs>
        <w:suppressAutoHyphens w:val="0"/>
        <w:spacing w:line="312" w:lineRule="auto"/>
        <w:ind w:right="-142" w:firstLine="720"/>
        <w:jc w:val="both"/>
        <w:rPr>
          <w:sz w:val="28"/>
          <w:szCs w:val="28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A25D8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E66BBE" w:rsidRDefault="00E66BBE" w:rsidP="00E66BBE">
      <w:pPr>
        <w:rPr>
          <w:sz w:val="28"/>
          <w:szCs w:val="28"/>
        </w:rPr>
      </w:pPr>
    </w:p>
    <w:p w:rsidR="00E66BBE" w:rsidRDefault="00E66BBE" w:rsidP="00E66B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A25D82">
        <w:rPr>
          <w:sz w:val="28"/>
          <w:szCs w:val="28"/>
        </w:rPr>
        <w:t>Утверждены</w:t>
      </w:r>
    </w:p>
    <w:p w:rsidR="00E66BBE" w:rsidRPr="00A25D82" w:rsidRDefault="00E66BBE" w:rsidP="00E66BBE">
      <w:pPr>
        <w:rPr>
          <w:sz w:val="28"/>
          <w:szCs w:val="28"/>
        </w:rPr>
      </w:pPr>
    </w:p>
    <w:p w:rsidR="00E66BBE" w:rsidRDefault="00E66BBE" w:rsidP="00E66BBE">
      <w:pPr>
        <w:rPr>
          <w:sz w:val="28"/>
          <w:szCs w:val="28"/>
        </w:rPr>
      </w:pPr>
      <w:r w:rsidRPr="00A25D82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A25D82">
        <w:rPr>
          <w:sz w:val="28"/>
          <w:szCs w:val="28"/>
        </w:rPr>
        <w:t xml:space="preserve">постановлением Главы </w:t>
      </w:r>
    </w:p>
    <w:p w:rsidR="00E66BBE" w:rsidRPr="00A25D82" w:rsidRDefault="00E66BBE" w:rsidP="00E66B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Pr="00A25D82">
        <w:rPr>
          <w:sz w:val="28"/>
          <w:szCs w:val="28"/>
        </w:rPr>
        <w:t>город</w:t>
      </w:r>
      <w:r>
        <w:rPr>
          <w:sz w:val="28"/>
          <w:szCs w:val="28"/>
        </w:rPr>
        <w:t>ского</w:t>
      </w:r>
      <w:r w:rsidRPr="00A25D8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A25D82">
        <w:rPr>
          <w:sz w:val="28"/>
          <w:szCs w:val="28"/>
        </w:rPr>
        <w:t xml:space="preserve"> Лыткарино</w:t>
      </w:r>
    </w:p>
    <w:p w:rsidR="00E66BBE" w:rsidRPr="00A25D82" w:rsidRDefault="00E66BBE" w:rsidP="00E66BBE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  <w:r w:rsidRPr="00A25D82">
        <w:rPr>
          <w:sz w:val="28"/>
          <w:szCs w:val="28"/>
        </w:rPr>
        <w:tab/>
      </w:r>
      <w:r w:rsidR="00311EDA">
        <w:rPr>
          <w:sz w:val="28"/>
          <w:szCs w:val="28"/>
        </w:rPr>
        <w:t xml:space="preserve">    </w:t>
      </w:r>
      <w:r w:rsidR="00311EDA" w:rsidRPr="00311EDA">
        <w:rPr>
          <w:sz w:val="28"/>
          <w:szCs w:val="28"/>
        </w:rPr>
        <w:t>от 26.12.2019</w:t>
      </w:r>
      <w:r w:rsidR="00311EDA">
        <w:rPr>
          <w:sz w:val="28"/>
          <w:szCs w:val="28"/>
          <w:u w:val="single"/>
        </w:rPr>
        <w:t xml:space="preserve">  </w:t>
      </w:r>
      <w:r w:rsidRPr="00A25D82">
        <w:rPr>
          <w:sz w:val="28"/>
          <w:szCs w:val="28"/>
        </w:rPr>
        <w:t xml:space="preserve">№ </w:t>
      </w:r>
      <w:r w:rsidR="00311EDA" w:rsidRPr="00311EDA">
        <w:rPr>
          <w:sz w:val="28"/>
          <w:szCs w:val="28"/>
        </w:rPr>
        <w:t>962-п</w:t>
      </w:r>
      <w:r w:rsidRPr="00A25D82">
        <w:rPr>
          <w:sz w:val="28"/>
          <w:szCs w:val="28"/>
          <w:u w:val="single"/>
        </w:rPr>
        <w:t xml:space="preserve"> </w:t>
      </w:r>
    </w:p>
    <w:p w:rsidR="00E66BBE" w:rsidRPr="00A25D82" w:rsidRDefault="00E66BBE" w:rsidP="00E66BBE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</w:p>
    <w:p w:rsidR="00E66BBE" w:rsidRPr="00A25D82" w:rsidRDefault="00E66BBE" w:rsidP="00E66BBE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 w:rsidRPr="00A25D82">
        <w:rPr>
          <w:sz w:val="28"/>
          <w:szCs w:val="28"/>
          <w:u w:val="single"/>
        </w:rPr>
        <w:t xml:space="preserve">   </w:t>
      </w:r>
    </w:p>
    <w:p w:rsidR="00E66BBE" w:rsidRPr="00A25D82" w:rsidRDefault="00E66BBE" w:rsidP="00E66BBE">
      <w:pPr>
        <w:spacing w:line="288" w:lineRule="auto"/>
        <w:ind w:firstLine="709"/>
        <w:jc w:val="center"/>
        <w:rPr>
          <w:sz w:val="28"/>
          <w:szCs w:val="28"/>
        </w:rPr>
      </w:pPr>
      <w:r w:rsidRPr="00A25D82">
        <w:rPr>
          <w:sz w:val="28"/>
          <w:szCs w:val="28"/>
        </w:rPr>
        <w:t>Изменения в Порядок частичной компенсации стоимости путевок в организации отдыха детей и их оздоровления в 201</w:t>
      </w:r>
      <w:r w:rsidR="00B65FBE">
        <w:rPr>
          <w:sz w:val="28"/>
          <w:szCs w:val="28"/>
        </w:rPr>
        <w:t>9</w:t>
      </w:r>
      <w:r w:rsidRPr="00A25D82">
        <w:rPr>
          <w:sz w:val="28"/>
          <w:szCs w:val="28"/>
        </w:rPr>
        <w:t xml:space="preserve"> году</w:t>
      </w:r>
    </w:p>
    <w:p w:rsidR="00E66BBE" w:rsidRPr="00A25D82" w:rsidRDefault="00E66BBE" w:rsidP="00E66BBE">
      <w:pPr>
        <w:spacing w:line="312" w:lineRule="auto"/>
        <w:ind w:firstLine="709"/>
        <w:jc w:val="center"/>
        <w:rPr>
          <w:sz w:val="28"/>
          <w:szCs w:val="28"/>
        </w:rPr>
      </w:pPr>
    </w:p>
    <w:p w:rsidR="00E66BBE" w:rsidRPr="00A25D82" w:rsidRDefault="00E66BBE" w:rsidP="00E66BBE">
      <w:pPr>
        <w:spacing w:line="312" w:lineRule="auto"/>
        <w:ind w:firstLine="709"/>
        <w:jc w:val="both"/>
        <w:rPr>
          <w:sz w:val="28"/>
          <w:szCs w:val="28"/>
        </w:rPr>
      </w:pPr>
      <w:r w:rsidRPr="00A25D82">
        <w:rPr>
          <w:sz w:val="28"/>
          <w:szCs w:val="28"/>
        </w:rPr>
        <w:t xml:space="preserve">1. </w:t>
      </w:r>
      <w:r>
        <w:rPr>
          <w:sz w:val="28"/>
          <w:szCs w:val="28"/>
        </w:rPr>
        <w:t>Д</w:t>
      </w:r>
      <w:r w:rsidRPr="00A25D82">
        <w:rPr>
          <w:sz w:val="28"/>
          <w:szCs w:val="28"/>
        </w:rPr>
        <w:t xml:space="preserve">ополнить </w:t>
      </w:r>
      <w:r w:rsidR="00591C34">
        <w:rPr>
          <w:sz w:val="28"/>
          <w:szCs w:val="28"/>
        </w:rPr>
        <w:t>пунктом 6</w:t>
      </w:r>
      <w:r w:rsidRPr="00A25D82">
        <w:rPr>
          <w:sz w:val="28"/>
          <w:szCs w:val="28"/>
          <w:vertAlign w:val="superscript"/>
        </w:rPr>
        <w:t>1</w:t>
      </w:r>
      <w:r w:rsidRPr="00A25D8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25D82">
        <w:rPr>
          <w:sz w:val="28"/>
          <w:szCs w:val="28"/>
        </w:rPr>
        <w:t>ледующего содержания:</w:t>
      </w:r>
    </w:p>
    <w:p w:rsidR="00E66BBE" w:rsidRPr="0063462F" w:rsidRDefault="00E66BBE" w:rsidP="00E66BBE">
      <w:pPr>
        <w:spacing w:line="288" w:lineRule="auto"/>
        <w:ind w:firstLine="709"/>
        <w:jc w:val="both"/>
        <w:rPr>
          <w:sz w:val="28"/>
          <w:szCs w:val="28"/>
        </w:rPr>
      </w:pPr>
      <w:r w:rsidRPr="0063462F">
        <w:rPr>
          <w:sz w:val="28"/>
          <w:szCs w:val="28"/>
        </w:rPr>
        <w:t>«</w:t>
      </w:r>
      <w:r w:rsidR="00591C34">
        <w:rPr>
          <w:sz w:val="28"/>
          <w:szCs w:val="28"/>
        </w:rPr>
        <w:t>6</w:t>
      </w:r>
      <w:r w:rsidRPr="00A25D82">
        <w:rPr>
          <w:sz w:val="28"/>
          <w:szCs w:val="28"/>
          <w:vertAlign w:val="superscript"/>
        </w:rPr>
        <w:t>1</w:t>
      </w:r>
      <w:r w:rsidRPr="00A25D82">
        <w:rPr>
          <w:sz w:val="28"/>
          <w:szCs w:val="28"/>
        </w:rPr>
        <w:t xml:space="preserve">. </w:t>
      </w:r>
      <w:r w:rsidRPr="0063462F">
        <w:rPr>
          <w:sz w:val="28"/>
          <w:szCs w:val="28"/>
        </w:rPr>
        <w:t xml:space="preserve">Компенсация стоимости путёвок в 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организации отдыха детей и их оздоровления в </w:t>
      </w:r>
      <w:r w:rsidRPr="0063462F">
        <w:rPr>
          <w:sz w:val="28"/>
          <w:szCs w:val="28"/>
        </w:rPr>
        <w:t xml:space="preserve">зимний период </w:t>
      </w:r>
      <w:r>
        <w:rPr>
          <w:sz w:val="28"/>
          <w:szCs w:val="28"/>
        </w:rPr>
        <w:t xml:space="preserve">осуществляется лицам, указанным в пунктах 1.1 и 1.2 настоящего Порядка, </w:t>
      </w:r>
      <w:r w:rsidRPr="0063462F">
        <w:rPr>
          <w:sz w:val="28"/>
          <w:szCs w:val="28"/>
        </w:rPr>
        <w:t>з</w:t>
      </w:r>
      <w:r>
        <w:rPr>
          <w:sz w:val="28"/>
          <w:szCs w:val="28"/>
        </w:rPr>
        <w:t>а счёт</w:t>
      </w:r>
      <w:r w:rsidRPr="0063462F">
        <w:rPr>
          <w:sz w:val="28"/>
          <w:szCs w:val="28"/>
        </w:rPr>
        <w:t xml:space="preserve"> средств бюджета город</w:t>
      </w:r>
      <w:r>
        <w:rPr>
          <w:sz w:val="28"/>
          <w:szCs w:val="28"/>
        </w:rPr>
        <w:t xml:space="preserve">а Лыткарино в размере </w:t>
      </w:r>
      <w:r w:rsidR="00AE705B">
        <w:rPr>
          <w:sz w:val="28"/>
          <w:szCs w:val="28"/>
        </w:rPr>
        <w:t xml:space="preserve">85 </w:t>
      </w:r>
      <w:r>
        <w:rPr>
          <w:sz w:val="28"/>
          <w:szCs w:val="28"/>
        </w:rPr>
        <w:t xml:space="preserve">% от </w:t>
      </w:r>
      <w:r w:rsidR="006958F7">
        <w:rPr>
          <w:sz w:val="28"/>
          <w:szCs w:val="28"/>
        </w:rPr>
        <w:t xml:space="preserve">расчётной </w:t>
      </w:r>
      <w:r>
        <w:rPr>
          <w:sz w:val="28"/>
          <w:szCs w:val="28"/>
        </w:rPr>
        <w:t>стоимости путёвки</w:t>
      </w:r>
      <w:r w:rsidR="006958F7">
        <w:rPr>
          <w:sz w:val="28"/>
          <w:szCs w:val="28"/>
        </w:rPr>
        <w:t>.</w:t>
      </w:r>
      <w:r w:rsidRPr="0063462F">
        <w:rPr>
          <w:sz w:val="28"/>
          <w:szCs w:val="28"/>
        </w:rPr>
        <w:t>».</w:t>
      </w:r>
    </w:p>
    <w:p w:rsidR="00E66BBE" w:rsidRPr="0063462F" w:rsidRDefault="00E66BBE" w:rsidP="00E66BBE">
      <w:pPr>
        <w:spacing w:line="312" w:lineRule="auto"/>
        <w:ind w:firstLine="709"/>
        <w:jc w:val="both"/>
        <w:rPr>
          <w:sz w:val="28"/>
          <w:szCs w:val="28"/>
        </w:rPr>
      </w:pPr>
      <w:r w:rsidRPr="0063462F">
        <w:rPr>
          <w:sz w:val="28"/>
          <w:szCs w:val="28"/>
        </w:rPr>
        <w:t xml:space="preserve">2. Дополнить пункт </w:t>
      </w:r>
      <w:r w:rsidR="006617C8">
        <w:rPr>
          <w:sz w:val="28"/>
          <w:szCs w:val="28"/>
        </w:rPr>
        <w:t xml:space="preserve">9 </w:t>
      </w:r>
      <w:r w:rsidR="00591C34">
        <w:rPr>
          <w:sz w:val="28"/>
          <w:szCs w:val="28"/>
        </w:rPr>
        <w:t>абзацем двенадцатым</w:t>
      </w:r>
      <w:r w:rsidR="006617C8">
        <w:rPr>
          <w:sz w:val="28"/>
          <w:szCs w:val="28"/>
        </w:rPr>
        <w:t xml:space="preserve"> </w:t>
      </w:r>
      <w:r w:rsidRPr="0063462F">
        <w:rPr>
          <w:sz w:val="28"/>
          <w:szCs w:val="28"/>
        </w:rPr>
        <w:t>следующего содержания:</w:t>
      </w:r>
    </w:p>
    <w:p w:rsidR="00E66BBE" w:rsidRPr="00A25D82" w:rsidRDefault="00E66BBE" w:rsidP="00E66BBE">
      <w:pPr>
        <w:spacing w:line="312" w:lineRule="auto"/>
        <w:jc w:val="both"/>
        <w:rPr>
          <w:sz w:val="28"/>
          <w:szCs w:val="28"/>
        </w:rPr>
      </w:pPr>
      <w:r w:rsidRPr="00A25D82">
        <w:rPr>
          <w:sz w:val="28"/>
          <w:szCs w:val="28"/>
        </w:rPr>
        <w:tab/>
        <w:t>«Для получения компенсации стоимости путевок в организации отдыха детей и их оздоровления в зимни</w:t>
      </w:r>
      <w:r>
        <w:rPr>
          <w:sz w:val="28"/>
          <w:szCs w:val="28"/>
        </w:rPr>
        <w:t xml:space="preserve">й </w:t>
      </w:r>
      <w:r w:rsidRPr="00A25D82">
        <w:rPr>
          <w:sz w:val="28"/>
          <w:szCs w:val="28"/>
        </w:rPr>
        <w:t>период законные представители предоставляют документы</w:t>
      </w:r>
      <w:r w:rsidR="00B35192">
        <w:rPr>
          <w:sz w:val="28"/>
          <w:szCs w:val="28"/>
        </w:rPr>
        <w:t xml:space="preserve"> не позднее двух дней с даты окончания отдыха </w:t>
      </w:r>
      <w:r w:rsidR="00303AF3">
        <w:rPr>
          <w:sz w:val="28"/>
          <w:szCs w:val="28"/>
        </w:rPr>
        <w:t>р</w:t>
      </w:r>
      <w:r w:rsidR="00B35192">
        <w:rPr>
          <w:sz w:val="28"/>
          <w:szCs w:val="28"/>
        </w:rPr>
        <w:t>ебёнка.»</w:t>
      </w:r>
      <w:r w:rsidR="00591C34">
        <w:rPr>
          <w:sz w:val="28"/>
          <w:szCs w:val="28"/>
        </w:rPr>
        <w:t>.</w:t>
      </w: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66BBE" w:rsidRPr="006F2141" w:rsidRDefault="00E66BBE" w:rsidP="00E66BBE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sectPr w:rsidR="00E66BBE" w:rsidRPr="006F2141" w:rsidSect="00AB4232">
      <w:pgSz w:w="11906" w:h="16838"/>
      <w:pgMar w:top="28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35"/>
    <w:multiLevelType w:val="hybridMultilevel"/>
    <w:tmpl w:val="4F9A4DC2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F78CF"/>
    <w:multiLevelType w:val="hybridMultilevel"/>
    <w:tmpl w:val="0206D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BE"/>
    <w:rsid w:val="00303AF3"/>
    <w:rsid w:val="00311EDA"/>
    <w:rsid w:val="003A0DD1"/>
    <w:rsid w:val="00431B12"/>
    <w:rsid w:val="00591C34"/>
    <w:rsid w:val="006617C8"/>
    <w:rsid w:val="006958F7"/>
    <w:rsid w:val="009B09D9"/>
    <w:rsid w:val="009B0D1D"/>
    <w:rsid w:val="00AB4232"/>
    <w:rsid w:val="00AE705B"/>
    <w:rsid w:val="00B35192"/>
    <w:rsid w:val="00B55665"/>
    <w:rsid w:val="00B65FBE"/>
    <w:rsid w:val="00CC299D"/>
    <w:rsid w:val="00E66BBE"/>
    <w:rsid w:val="00E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AF248-1B57-461E-B968-29A4CCF9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BB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E96C6D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sz w:val="32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6BBE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E66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BBE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BB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rsid w:val="00E96C6D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2019-12-17T11:27:00Z</cp:lastPrinted>
  <dcterms:created xsi:type="dcterms:W3CDTF">2019-12-10T15:48:00Z</dcterms:created>
  <dcterms:modified xsi:type="dcterms:W3CDTF">2019-12-26T07:33:00Z</dcterms:modified>
</cp:coreProperties>
</file>