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2A" w:rsidRDefault="002A7A2A" w:rsidP="002A7A2A">
      <w:pPr>
        <w:jc w:val="center"/>
      </w:pPr>
      <w:r>
        <w:rPr>
          <w:noProof/>
        </w:rPr>
        <w:drawing>
          <wp:inline distT="0" distB="0" distL="0" distR="0">
            <wp:extent cx="508635" cy="63627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2A" w:rsidRPr="00E34529" w:rsidRDefault="002A7A2A" w:rsidP="002A7A2A">
      <w:pPr>
        <w:rPr>
          <w:sz w:val="4"/>
          <w:szCs w:val="4"/>
        </w:rPr>
      </w:pPr>
    </w:p>
    <w:p w:rsidR="002A7A2A" w:rsidRPr="00E34529" w:rsidRDefault="002A7A2A" w:rsidP="002A7A2A">
      <w:pPr>
        <w:jc w:val="center"/>
        <w:rPr>
          <w:sz w:val="34"/>
          <w:szCs w:val="34"/>
        </w:rPr>
      </w:pPr>
      <w:r w:rsidRPr="00E34529">
        <w:rPr>
          <w:sz w:val="34"/>
          <w:szCs w:val="34"/>
        </w:rPr>
        <w:t>ГЛАВА  ГОРОДСКОГО  ОКРУГА  ЛЫТКАРИНО  МОСКОВСКОЙ  ОБЛАСТИ</w:t>
      </w:r>
    </w:p>
    <w:p w:rsidR="002A7A2A" w:rsidRPr="00E34529" w:rsidRDefault="002A7A2A" w:rsidP="002A7A2A">
      <w:pPr>
        <w:jc w:val="both"/>
        <w:rPr>
          <w:b/>
          <w:sz w:val="12"/>
          <w:szCs w:val="12"/>
        </w:rPr>
      </w:pPr>
    </w:p>
    <w:p w:rsidR="002A7A2A" w:rsidRPr="00E34529" w:rsidRDefault="002A7A2A" w:rsidP="002A7A2A">
      <w:pPr>
        <w:jc w:val="center"/>
        <w:rPr>
          <w:sz w:val="34"/>
          <w:szCs w:val="34"/>
          <w:u w:val="single"/>
        </w:rPr>
      </w:pPr>
      <w:r w:rsidRPr="00E34529">
        <w:rPr>
          <w:b/>
          <w:sz w:val="34"/>
          <w:szCs w:val="34"/>
        </w:rPr>
        <w:t>ПОСТАНОВЛЕНИЕ</w:t>
      </w:r>
    </w:p>
    <w:p w:rsidR="002A7A2A" w:rsidRPr="00E34529" w:rsidRDefault="002A7A2A" w:rsidP="002A7A2A">
      <w:pPr>
        <w:jc w:val="both"/>
        <w:rPr>
          <w:sz w:val="4"/>
          <w:szCs w:val="4"/>
          <w:u w:val="single"/>
        </w:rPr>
      </w:pPr>
    </w:p>
    <w:p w:rsidR="002A7A2A" w:rsidRPr="00C77A94" w:rsidRDefault="00C77A94" w:rsidP="002A7A2A">
      <w:pPr>
        <w:jc w:val="center"/>
        <w:rPr>
          <w:szCs w:val="28"/>
        </w:rPr>
      </w:pPr>
      <w:r w:rsidRPr="00C77A94">
        <w:rPr>
          <w:szCs w:val="28"/>
        </w:rPr>
        <w:t xml:space="preserve">17.09.2018 </w:t>
      </w:r>
      <w:r>
        <w:rPr>
          <w:szCs w:val="28"/>
        </w:rPr>
        <w:t>№</w:t>
      </w:r>
      <w:r w:rsidR="002A7A2A" w:rsidRPr="00C77A94">
        <w:rPr>
          <w:szCs w:val="28"/>
        </w:rPr>
        <w:t xml:space="preserve"> </w:t>
      </w:r>
      <w:r w:rsidRPr="00C77A94">
        <w:rPr>
          <w:szCs w:val="28"/>
        </w:rPr>
        <w:t>577-п</w:t>
      </w:r>
    </w:p>
    <w:p w:rsidR="002A7A2A" w:rsidRDefault="002A7A2A" w:rsidP="002A7A2A">
      <w:pPr>
        <w:jc w:val="both"/>
        <w:rPr>
          <w:sz w:val="4"/>
          <w:szCs w:val="4"/>
        </w:rPr>
      </w:pPr>
    </w:p>
    <w:p w:rsidR="002A7A2A" w:rsidRPr="00E34529" w:rsidRDefault="002A7A2A" w:rsidP="002A7A2A">
      <w:pPr>
        <w:jc w:val="both"/>
        <w:rPr>
          <w:sz w:val="4"/>
          <w:szCs w:val="4"/>
        </w:rPr>
      </w:pPr>
    </w:p>
    <w:p w:rsidR="002A7A2A" w:rsidRDefault="002A7A2A" w:rsidP="002A7A2A">
      <w:pPr>
        <w:jc w:val="center"/>
        <w:rPr>
          <w:sz w:val="20"/>
        </w:rPr>
      </w:pPr>
      <w:r w:rsidRPr="00E34529">
        <w:rPr>
          <w:sz w:val="20"/>
        </w:rPr>
        <w:t>г.о. Лыткарино</w:t>
      </w:r>
    </w:p>
    <w:p w:rsidR="002A7A2A" w:rsidRDefault="002A7A2A" w:rsidP="002A7A2A">
      <w:pPr>
        <w:jc w:val="center"/>
        <w:rPr>
          <w:sz w:val="20"/>
        </w:rPr>
      </w:pPr>
    </w:p>
    <w:p w:rsidR="002A7A2A" w:rsidRDefault="002A7A2A" w:rsidP="002A7A2A">
      <w:pPr>
        <w:jc w:val="center"/>
        <w:rPr>
          <w:sz w:val="20"/>
        </w:rPr>
      </w:pPr>
    </w:p>
    <w:p w:rsidR="002A7A2A" w:rsidRDefault="002A7A2A" w:rsidP="002A7A2A">
      <w:pPr>
        <w:overflowPunct/>
        <w:autoSpaceDE/>
        <w:autoSpaceDN/>
        <w:adjustRightInd/>
        <w:spacing w:line="288" w:lineRule="auto"/>
        <w:textAlignment w:val="auto"/>
        <w:rPr>
          <w:color w:val="000000"/>
          <w:sz w:val="24"/>
          <w:szCs w:val="24"/>
        </w:rPr>
      </w:pPr>
    </w:p>
    <w:p w:rsidR="002A7A2A" w:rsidRDefault="002A7A2A" w:rsidP="002A7A2A">
      <w:pPr>
        <w:overflowPunct/>
        <w:autoSpaceDE/>
        <w:autoSpaceDN/>
        <w:adjustRightInd/>
        <w:spacing w:line="288" w:lineRule="auto"/>
        <w:textAlignment w:val="auto"/>
        <w:rPr>
          <w:color w:val="000000"/>
          <w:sz w:val="24"/>
          <w:szCs w:val="24"/>
        </w:rPr>
      </w:pPr>
    </w:p>
    <w:p w:rsidR="002A7A2A" w:rsidRPr="00C34987" w:rsidRDefault="002A7A2A" w:rsidP="002A7A2A">
      <w:pPr>
        <w:overflowPunct/>
        <w:autoSpaceDE/>
        <w:autoSpaceDN/>
        <w:adjustRightInd/>
        <w:spacing w:line="288" w:lineRule="auto"/>
        <w:textAlignment w:val="auto"/>
        <w:rPr>
          <w:color w:val="000000"/>
          <w:sz w:val="24"/>
          <w:szCs w:val="24"/>
        </w:rPr>
      </w:pPr>
    </w:p>
    <w:p w:rsidR="002A7A2A" w:rsidRPr="00C34987" w:rsidRDefault="002A7A2A" w:rsidP="002A7A2A">
      <w:pPr>
        <w:overflowPunct/>
        <w:autoSpaceDE/>
        <w:autoSpaceDN/>
        <w:adjustRightInd/>
        <w:ind w:right="-144"/>
        <w:jc w:val="center"/>
        <w:textAlignment w:val="auto"/>
        <w:rPr>
          <w:color w:val="000000"/>
          <w:szCs w:val="28"/>
        </w:rPr>
      </w:pPr>
      <w:r w:rsidRPr="00C34987">
        <w:rPr>
          <w:color w:val="000000"/>
          <w:szCs w:val="28"/>
        </w:rPr>
        <w:t>О внесении изменений в Порядок частичной компенсации стоимости путевок в организации отдыха детей и их оздоровления в 201</w:t>
      </w:r>
      <w:r>
        <w:rPr>
          <w:color w:val="000000"/>
          <w:szCs w:val="28"/>
        </w:rPr>
        <w:t>8</w:t>
      </w:r>
      <w:r w:rsidRPr="00C34987">
        <w:rPr>
          <w:color w:val="000000"/>
          <w:szCs w:val="28"/>
        </w:rPr>
        <w:t xml:space="preserve"> году</w:t>
      </w:r>
    </w:p>
    <w:p w:rsidR="002A7A2A" w:rsidRPr="00C34987" w:rsidRDefault="002A7A2A" w:rsidP="002A7A2A">
      <w:pPr>
        <w:overflowPunct/>
        <w:autoSpaceDE/>
        <w:autoSpaceDN/>
        <w:adjustRightInd/>
        <w:ind w:right="-144"/>
        <w:jc w:val="center"/>
        <w:textAlignment w:val="auto"/>
        <w:rPr>
          <w:color w:val="000000"/>
          <w:szCs w:val="28"/>
        </w:rPr>
      </w:pPr>
    </w:p>
    <w:p w:rsidR="002A7A2A" w:rsidRPr="00C34987" w:rsidRDefault="002A7A2A" w:rsidP="002A7A2A">
      <w:pPr>
        <w:overflowPunct/>
        <w:autoSpaceDE/>
        <w:autoSpaceDN/>
        <w:adjustRightInd/>
        <w:spacing w:line="288" w:lineRule="auto"/>
        <w:ind w:right="-144"/>
        <w:jc w:val="center"/>
        <w:textAlignment w:val="auto"/>
        <w:rPr>
          <w:color w:val="000000"/>
          <w:szCs w:val="28"/>
        </w:rPr>
      </w:pPr>
    </w:p>
    <w:p w:rsidR="002A7A2A" w:rsidRPr="00C34987" w:rsidRDefault="002A7A2A" w:rsidP="002A7A2A">
      <w:pPr>
        <w:overflowPunct/>
        <w:spacing w:line="288" w:lineRule="auto"/>
        <w:ind w:right="-142" w:firstLine="720"/>
        <w:jc w:val="both"/>
        <w:textAlignment w:val="auto"/>
        <w:outlineLvl w:val="0"/>
        <w:rPr>
          <w:color w:val="000000"/>
          <w:szCs w:val="28"/>
        </w:rPr>
      </w:pPr>
      <w:r w:rsidRPr="00C34987">
        <w:rPr>
          <w:color w:val="000000"/>
          <w:szCs w:val="28"/>
        </w:rPr>
        <w:t>В целях реализации мероприятий 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программы «Молодое поколение города Лыткарино» на 2017-2021 годы, утверждённой Постановлением Главы города Лыткарино от 30.12.2016 № 901-п (с учётом изменений и дополнений), в связи с возникшей необходимостью, постановляю:</w:t>
      </w:r>
    </w:p>
    <w:p w:rsidR="002A7A2A" w:rsidRPr="00C34987" w:rsidRDefault="002A7A2A" w:rsidP="002A7A2A">
      <w:pPr>
        <w:widowControl w:val="0"/>
        <w:suppressAutoHyphens/>
        <w:overflowPunct/>
        <w:autoSpaceDE/>
        <w:autoSpaceDN/>
        <w:adjustRightInd/>
        <w:spacing w:line="288" w:lineRule="auto"/>
        <w:ind w:right="-144" w:firstLine="709"/>
        <w:jc w:val="both"/>
        <w:textAlignment w:val="auto"/>
        <w:rPr>
          <w:color w:val="000000"/>
          <w:szCs w:val="28"/>
        </w:rPr>
      </w:pPr>
      <w:r w:rsidRPr="00C34987">
        <w:rPr>
          <w:color w:val="000000"/>
          <w:szCs w:val="28"/>
        </w:rPr>
        <w:t>1. Внести изменения в Порядок частичной компенсации стоимости путевок в организации отдыха детей и их оздоровления в 201</w:t>
      </w:r>
      <w:r>
        <w:rPr>
          <w:color w:val="000000"/>
          <w:szCs w:val="28"/>
        </w:rPr>
        <w:t>8</w:t>
      </w:r>
      <w:r w:rsidRPr="00C34987">
        <w:rPr>
          <w:color w:val="000000"/>
          <w:szCs w:val="28"/>
        </w:rPr>
        <w:t xml:space="preserve"> году, утверждённый Постановлением Главы города Лыткарино от 2</w:t>
      </w:r>
      <w:r>
        <w:rPr>
          <w:color w:val="000000"/>
          <w:szCs w:val="28"/>
        </w:rPr>
        <w:t>4</w:t>
      </w:r>
      <w:r w:rsidRPr="00C34987">
        <w:rPr>
          <w:color w:val="000000"/>
          <w:szCs w:val="28"/>
        </w:rPr>
        <w:t>.0</w:t>
      </w:r>
      <w:r>
        <w:rPr>
          <w:color w:val="000000"/>
          <w:szCs w:val="28"/>
        </w:rPr>
        <w:t>4</w:t>
      </w:r>
      <w:r w:rsidRPr="00C34987">
        <w:rPr>
          <w:color w:val="000000"/>
          <w:szCs w:val="28"/>
        </w:rPr>
        <w:t>.201</w:t>
      </w:r>
      <w:r>
        <w:rPr>
          <w:color w:val="000000"/>
          <w:szCs w:val="28"/>
        </w:rPr>
        <w:t>8</w:t>
      </w:r>
      <w:r w:rsidRPr="00C34987">
        <w:rPr>
          <w:color w:val="000000"/>
          <w:szCs w:val="28"/>
        </w:rPr>
        <w:t xml:space="preserve"> </w:t>
      </w:r>
      <w:r w:rsidRPr="00C34987">
        <w:rPr>
          <w:color w:val="000000"/>
          <w:szCs w:val="28"/>
        </w:rPr>
        <w:br/>
      </w:r>
      <w:r>
        <w:rPr>
          <w:color w:val="000000"/>
          <w:szCs w:val="28"/>
        </w:rPr>
        <w:t>№ 294</w:t>
      </w:r>
      <w:r w:rsidRPr="00C34987">
        <w:rPr>
          <w:color w:val="000000"/>
          <w:szCs w:val="28"/>
        </w:rPr>
        <w:t>-п «Об утверждении Порядка частичной компенсации стоимости путевок в организации отдыха детей и их оздоровления в 201</w:t>
      </w:r>
      <w:r>
        <w:rPr>
          <w:color w:val="000000"/>
          <w:szCs w:val="28"/>
        </w:rPr>
        <w:t>8</w:t>
      </w:r>
      <w:r w:rsidRPr="00C34987">
        <w:rPr>
          <w:color w:val="000000"/>
          <w:szCs w:val="28"/>
        </w:rPr>
        <w:t xml:space="preserve"> году», изложив </w:t>
      </w:r>
      <w:r>
        <w:rPr>
          <w:color w:val="000000"/>
          <w:szCs w:val="28"/>
        </w:rPr>
        <w:t xml:space="preserve">пункт 10 в </w:t>
      </w:r>
      <w:r w:rsidRPr="00C34987">
        <w:rPr>
          <w:color w:val="000000"/>
          <w:szCs w:val="28"/>
        </w:rPr>
        <w:t xml:space="preserve">следующей редакции: </w:t>
      </w:r>
    </w:p>
    <w:p w:rsidR="002A7A2A" w:rsidRPr="002A7A2A" w:rsidRDefault="002A7A2A" w:rsidP="002A7A2A">
      <w:pPr>
        <w:widowControl w:val="0"/>
        <w:suppressAutoHyphens/>
        <w:overflowPunct/>
        <w:autoSpaceDE/>
        <w:autoSpaceDN/>
        <w:adjustRightInd/>
        <w:spacing w:line="288" w:lineRule="auto"/>
        <w:ind w:firstLine="709"/>
        <w:jc w:val="both"/>
        <w:textAlignment w:val="auto"/>
        <w:rPr>
          <w:rFonts w:eastAsia="Lucida Sans Unicode" w:cs="Mangal"/>
          <w:kern w:val="2"/>
          <w:szCs w:val="28"/>
          <w:lang w:eastAsia="hi-IN" w:bidi="hi-IN"/>
        </w:rPr>
      </w:pPr>
      <w:r>
        <w:rPr>
          <w:rFonts w:eastAsia="Lucida Sans Unicode" w:cs="Mangal"/>
          <w:kern w:val="2"/>
          <w:szCs w:val="28"/>
          <w:lang w:eastAsia="hi-IN" w:bidi="hi-IN"/>
        </w:rPr>
        <w:t>«</w:t>
      </w:r>
      <w:r w:rsidRPr="002A7A2A">
        <w:rPr>
          <w:rFonts w:eastAsia="Lucida Sans Unicode" w:cs="Mangal"/>
          <w:kern w:val="2"/>
          <w:szCs w:val="28"/>
          <w:lang w:eastAsia="hi-IN" w:bidi="hi-IN"/>
        </w:rPr>
        <w:t>10. Для получения частичной компенсации законные представители представляют следующие документы:</w:t>
      </w:r>
    </w:p>
    <w:p w:rsidR="002A7A2A" w:rsidRPr="002A7A2A" w:rsidRDefault="002A7A2A" w:rsidP="002A7A2A">
      <w:pPr>
        <w:widowControl w:val="0"/>
        <w:numPr>
          <w:ilvl w:val="0"/>
          <w:numId w:val="4"/>
        </w:numPr>
        <w:tabs>
          <w:tab w:val="left" w:pos="993"/>
        </w:tabs>
        <w:suppressAutoHyphens/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szCs w:val="28"/>
        </w:rPr>
      </w:pPr>
      <w:r w:rsidRPr="002A7A2A">
        <w:rPr>
          <w:szCs w:val="28"/>
        </w:rPr>
        <w:t xml:space="preserve">заявление о частичной компенсации, с указанием номера счета в кредитной организации для перечисления соответствующих средств; </w:t>
      </w:r>
    </w:p>
    <w:p w:rsidR="002A7A2A" w:rsidRPr="002A7A2A" w:rsidRDefault="002A7A2A" w:rsidP="002A7A2A">
      <w:pPr>
        <w:widowControl w:val="0"/>
        <w:numPr>
          <w:ilvl w:val="0"/>
          <w:numId w:val="4"/>
        </w:numPr>
        <w:tabs>
          <w:tab w:val="left" w:pos="993"/>
        </w:tabs>
        <w:suppressAutoHyphens/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eastAsia="Lucida Sans Unicode" w:cs="Mangal"/>
          <w:kern w:val="2"/>
          <w:szCs w:val="28"/>
          <w:lang w:eastAsia="hi-IN" w:bidi="hi-IN"/>
        </w:rPr>
      </w:pPr>
      <w:r w:rsidRPr="002A7A2A">
        <w:rPr>
          <w:szCs w:val="28"/>
        </w:rPr>
        <w:t>копию двухстороннего договора на приобретение путевки,</w:t>
      </w:r>
      <w:r>
        <w:rPr>
          <w:szCs w:val="28"/>
        </w:rPr>
        <w:t xml:space="preserve"> </w:t>
      </w:r>
      <w:r w:rsidRPr="002A7A2A">
        <w:rPr>
          <w:szCs w:val="28"/>
        </w:rPr>
        <w:t>заключенного между организацией, предоставляющей путевку и законным представителем, являющимся получателем частичной компенсации, оформленного надлежащим образом;</w:t>
      </w:r>
    </w:p>
    <w:p w:rsidR="00584D11" w:rsidRDefault="002A7A2A" w:rsidP="002A7A2A">
      <w:pPr>
        <w:keepLines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line="288" w:lineRule="auto"/>
        <w:ind w:right="-5"/>
        <w:jc w:val="both"/>
        <w:textAlignment w:val="auto"/>
        <w:rPr>
          <w:rFonts w:eastAsia="Lucida Sans Unicode" w:cs="Mangal"/>
          <w:kern w:val="2"/>
          <w:szCs w:val="28"/>
          <w:lang w:eastAsia="hi-IN" w:bidi="hi-IN"/>
        </w:rPr>
        <w:sectPr w:rsidR="00584D11" w:rsidSect="00584D11">
          <w:pgSz w:w="11906" w:h="16838"/>
          <w:pgMar w:top="284" w:right="851" w:bottom="993" w:left="1701" w:header="709" w:footer="709" w:gutter="0"/>
          <w:cols w:space="708"/>
          <w:docGrid w:linePitch="360"/>
        </w:sectPr>
      </w:pPr>
      <w:r w:rsidRPr="002A7A2A">
        <w:rPr>
          <w:rFonts w:eastAsia="Lucida Sans Unicode" w:cs="Mangal"/>
          <w:kern w:val="2"/>
          <w:szCs w:val="28"/>
          <w:lang w:eastAsia="hi-IN" w:bidi="hi-IN"/>
        </w:rPr>
        <w:t>копии платежных документов, подтверждающих оплату законным представителем, стоимости путевки (в случае оплаты путёвки онлайн, необходимо представить документ, подтверждающий операцию, заверенный в любом офисе банка);</w:t>
      </w:r>
    </w:p>
    <w:p w:rsidR="002A7A2A" w:rsidRPr="002A7A2A" w:rsidRDefault="002A7A2A" w:rsidP="002A7A2A">
      <w:pPr>
        <w:keepLines/>
        <w:widowControl w:val="0"/>
        <w:numPr>
          <w:ilvl w:val="0"/>
          <w:numId w:val="4"/>
        </w:numPr>
        <w:tabs>
          <w:tab w:val="left" w:pos="1080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Lucida Sans Unicode" w:cs="Mangal"/>
          <w:kern w:val="2"/>
          <w:szCs w:val="28"/>
          <w:lang w:eastAsia="hi-IN" w:bidi="hi-IN"/>
        </w:rPr>
      </w:pPr>
      <w:r w:rsidRPr="002A7A2A">
        <w:rPr>
          <w:rFonts w:eastAsia="Lucida Sans Unicode" w:cs="Mangal"/>
          <w:kern w:val="2"/>
          <w:szCs w:val="28"/>
          <w:lang w:eastAsia="hi-IN" w:bidi="hi-IN"/>
        </w:rPr>
        <w:lastRenderedPageBreak/>
        <w:t>копию паспорта законного представителя (в трёх экземплярах);</w:t>
      </w:r>
    </w:p>
    <w:p w:rsidR="002A7A2A" w:rsidRPr="002A7A2A" w:rsidRDefault="002A7A2A" w:rsidP="002A7A2A">
      <w:pPr>
        <w:keepLines/>
        <w:widowControl w:val="0"/>
        <w:numPr>
          <w:ilvl w:val="0"/>
          <w:numId w:val="4"/>
        </w:numPr>
        <w:tabs>
          <w:tab w:val="left" w:pos="1080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Lucida Sans Unicode" w:cs="Mangal"/>
          <w:kern w:val="2"/>
          <w:szCs w:val="28"/>
          <w:lang w:eastAsia="hi-IN" w:bidi="hi-IN"/>
        </w:rPr>
      </w:pPr>
      <w:bookmarkStart w:id="0" w:name="_GoBack"/>
      <w:bookmarkEnd w:id="0"/>
      <w:r w:rsidRPr="002A7A2A">
        <w:rPr>
          <w:rFonts w:eastAsia="Lucida Sans Unicode" w:cs="Mangal"/>
          <w:kern w:val="2"/>
          <w:szCs w:val="28"/>
          <w:lang w:eastAsia="hi-IN" w:bidi="hi-IN"/>
        </w:rPr>
        <w:t xml:space="preserve">копию свидетельства о рождении ребёнка (в трёх экземплярах); </w:t>
      </w:r>
    </w:p>
    <w:p w:rsidR="002A7A2A" w:rsidRPr="002A7A2A" w:rsidRDefault="002A7A2A" w:rsidP="002A7A2A">
      <w:pPr>
        <w:keepLines/>
        <w:widowControl w:val="0"/>
        <w:numPr>
          <w:ilvl w:val="0"/>
          <w:numId w:val="4"/>
        </w:numPr>
        <w:tabs>
          <w:tab w:val="left" w:pos="1080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Lucida Sans Unicode" w:cs="Mangal"/>
          <w:kern w:val="2"/>
          <w:szCs w:val="28"/>
          <w:lang w:eastAsia="hi-IN" w:bidi="hi-IN"/>
        </w:rPr>
      </w:pPr>
      <w:r w:rsidRPr="002A7A2A">
        <w:rPr>
          <w:rFonts w:eastAsia="Lucida Sans Unicode" w:cs="Mangal"/>
          <w:kern w:val="2"/>
          <w:szCs w:val="28"/>
          <w:lang w:eastAsia="hi-IN" w:bidi="hi-IN"/>
        </w:rPr>
        <w:t>копию СНИЛС законного представителя (в одном экземпляре);</w:t>
      </w:r>
    </w:p>
    <w:p w:rsidR="002A7A2A" w:rsidRPr="002A7A2A" w:rsidRDefault="002A7A2A" w:rsidP="002A7A2A">
      <w:pPr>
        <w:keepLines/>
        <w:widowControl w:val="0"/>
        <w:numPr>
          <w:ilvl w:val="0"/>
          <w:numId w:val="4"/>
        </w:numPr>
        <w:tabs>
          <w:tab w:val="left" w:pos="1080"/>
        </w:tabs>
        <w:suppressAutoHyphens/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szCs w:val="28"/>
        </w:rPr>
      </w:pPr>
      <w:r w:rsidRPr="002A7A2A">
        <w:rPr>
          <w:szCs w:val="28"/>
        </w:rPr>
        <w:t>копию обратного (отрывного) талона путевки</w:t>
      </w:r>
      <w:r>
        <w:rPr>
          <w:color w:val="000000"/>
          <w:szCs w:val="28"/>
        </w:rPr>
        <w:t xml:space="preserve"> или иного документа, подтверждающего нахождение ребёнка в организации отдыха детей и их оздоровления, </w:t>
      </w:r>
      <w:r w:rsidRPr="002A7A2A">
        <w:rPr>
          <w:szCs w:val="28"/>
        </w:rPr>
        <w:t xml:space="preserve">оформленного надлежащим образом; </w:t>
      </w:r>
    </w:p>
    <w:p w:rsidR="002A7A2A" w:rsidRPr="002A7A2A" w:rsidRDefault="002A7A2A" w:rsidP="002A7A2A">
      <w:pPr>
        <w:keepLines/>
        <w:widowControl w:val="0"/>
        <w:numPr>
          <w:ilvl w:val="0"/>
          <w:numId w:val="4"/>
        </w:numPr>
        <w:tabs>
          <w:tab w:val="left" w:pos="1080"/>
        </w:tabs>
        <w:suppressAutoHyphens/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szCs w:val="28"/>
        </w:rPr>
      </w:pPr>
      <w:r w:rsidRPr="002A7A2A">
        <w:rPr>
          <w:szCs w:val="28"/>
        </w:rPr>
        <w:t>документы, подтверждающие наличие счета в кредитной организации (копия сберегательной книжки, выписка с лицевого счета со</w:t>
      </w:r>
      <w:r>
        <w:rPr>
          <w:szCs w:val="28"/>
        </w:rPr>
        <w:t xml:space="preserve"> </w:t>
      </w:r>
      <w:r w:rsidRPr="002A7A2A">
        <w:rPr>
          <w:rFonts w:eastAsia="Lucida Sans Unicode" w:cs="Mangal"/>
          <w:kern w:val="2"/>
          <w:szCs w:val="28"/>
          <w:lang w:eastAsia="hi-IN" w:bidi="hi-IN"/>
        </w:rPr>
        <w:t xml:space="preserve">всеми реквизитами банка).  </w:t>
      </w:r>
    </w:p>
    <w:p w:rsidR="002A7A2A" w:rsidRPr="002A7A2A" w:rsidRDefault="002A7A2A" w:rsidP="002A7A2A">
      <w:pPr>
        <w:keepLines/>
        <w:tabs>
          <w:tab w:val="left" w:pos="709"/>
        </w:tabs>
        <w:spacing w:line="288" w:lineRule="auto"/>
        <w:ind w:firstLine="709"/>
        <w:jc w:val="both"/>
        <w:rPr>
          <w:rFonts w:eastAsia="Lucida Sans Unicode" w:cs="Mangal"/>
          <w:kern w:val="2"/>
          <w:szCs w:val="28"/>
          <w:lang w:eastAsia="hi-IN" w:bidi="hi-IN"/>
        </w:rPr>
      </w:pPr>
      <w:r w:rsidRPr="002A7A2A">
        <w:rPr>
          <w:rFonts w:eastAsia="Lucida Sans Unicode" w:cs="Mangal"/>
          <w:kern w:val="2"/>
          <w:szCs w:val="28"/>
          <w:lang w:eastAsia="hi-IN" w:bidi="hi-IN"/>
        </w:rPr>
        <w:t>Копии всех документов представляются вместе с оригиналами для сверки.</w:t>
      </w:r>
    </w:p>
    <w:p w:rsidR="002A7A2A" w:rsidRPr="002A7A2A" w:rsidRDefault="002A7A2A" w:rsidP="002A7A2A">
      <w:pPr>
        <w:keepLines/>
        <w:widowControl w:val="0"/>
        <w:suppressAutoHyphens/>
        <w:overflowPunct/>
        <w:autoSpaceDE/>
        <w:autoSpaceDN/>
        <w:adjustRightInd/>
        <w:spacing w:line="288" w:lineRule="auto"/>
        <w:ind w:right="175" w:firstLine="709"/>
        <w:jc w:val="both"/>
        <w:textAlignment w:val="auto"/>
        <w:rPr>
          <w:rFonts w:eastAsia="Lucida Sans Unicode" w:cs="Mangal"/>
          <w:kern w:val="2"/>
          <w:szCs w:val="28"/>
          <w:lang w:eastAsia="hi-IN" w:bidi="hi-IN"/>
        </w:rPr>
      </w:pPr>
      <w:r w:rsidRPr="002A7A2A">
        <w:rPr>
          <w:rFonts w:eastAsia="Lucida Sans Unicode" w:cs="Mangal"/>
          <w:kern w:val="2"/>
          <w:szCs w:val="28"/>
          <w:lang w:eastAsia="hi-IN" w:bidi="hi-IN"/>
        </w:rPr>
        <w:t>Документы представляются не позднее 20 дней с даты окончания отдыха ребёнка.</w:t>
      </w:r>
      <w:r>
        <w:rPr>
          <w:color w:val="000000"/>
          <w:szCs w:val="28"/>
        </w:rPr>
        <w:t xml:space="preserve">». </w:t>
      </w:r>
    </w:p>
    <w:p w:rsidR="002A7A2A" w:rsidRDefault="002A7A2A" w:rsidP="002A7A2A">
      <w:pPr>
        <w:overflowPunct/>
        <w:autoSpaceDE/>
        <w:autoSpaceDN/>
        <w:adjustRightInd/>
        <w:spacing w:line="288" w:lineRule="auto"/>
        <w:ind w:right="-144" w:firstLine="709"/>
        <w:jc w:val="both"/>
        <w:textAlignment w:val="auto"/>
        <w:rPr>
          <w:color w:val="000000"/>
          <w:szCs w:val="28"/>
        </w:rPr>
      </w:pPr>
      <w:r w:rsidRPr="00C34987">
        <w:rPr>
          <w:color w:val="000000"/>
          <w:szCs w:val="28"/>
        </w:rPr>
        <w:t xml:space="preserve"> 2. Председателю МКУ «Комитет по делам культуры, молодёжи, спорта и туризма    города Лыткарино» (О.В. Кленова) обеспечить  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2A7A2A" w:rsidRDefault="002A7A2A" w:rsidP="002A7A2A">
      <w:pPr>
        <w:overflowPunct/>
        <w:autoSpaceDE/>
        <w:autoSpaceDN/>
        <w:adjustRightInd/>
        <w:spacing w:line="288" w:lineRule="auto"/>
        <w:ind w:right="-144" w:firstLine="709"/>
        <w:jc w:val="both"/>
        <w:textAlignment w:val="auto"/>
        <w:rPr>
          <w:color w:val="000000"/>
          <w:szCs w:val="28"/>
        </w:rPr>
      </w:pPr>
      <w:r w:rsidRPr="00C34987">
        <w:rPr>
          <w:color w:val="000000"/>
          <w:szCs w:val="28"/>
        </w:rPr>
        <w:t>3. Контроль за исполнением настоящего Постановления возложить на Первого заместителя Главы Администрации город</w:t>
      </w:r>
      <w:r>
        <w:rPr>
          <w:color w:val="000000"/>
          <w:szCs w:val="28"/>
        </w:rPr>
        <w:t>ского округа</w:t>
      </w:r>
      <w:r w:rsidRPr="00C34987">
        <w:rPr>
          <w:color w:val="000000"/>
          <w:szCs w:val="28"/>
        </w:rPr>
        <w:t xml:space="preserve"> Лыткарино </w:t>
      </w:r>
      <w:r>
        <w:rPr>
          <w:color w:val="000000"/>
          <w:szCs w:val="28"/>
        </w:rPr>
        <w:t xml:space="preserve">   </w:t>
      </w:r>
      <w:r w:rsidRPr="00C34987">
        <w:rPr>
          <w:color w:val="000000"/>
          <w:szCs w:val="28"/>
        </w:rPr>
        <w:t>Л.С. Иванову.</w:t>
      </w:r>
    </w:p>
    <w:p w:rsidR="002A7A2A" w:rsidRPr="002F1F83" w:rsidRDefault="002A7A2A" w:rsidP="002A7A2A">
      <w:pPr>
        <w:overflowPunct/>
        <w:autoSpaceDE/>
        <w:autoSpaceDN/>
        <w:adjustRightInd/>
        <w:spacing w:line="288" w:lineRule="auto"/>
        <w:ind w:right="-144" w:firstLine="709"/>
        <w:jc w:val="both"/>
        <w:textAlignment w:val="auto"/>
        <w:rPr>
          <w:color w:val="000000"/>
          <w:szCs w:val="28"/>
        </w:rPr>
      </w:pPr>
    </w:p>
    <w:p w:rsidR="002A7A2A" w:rsidRDefault="002A7A2A" w:rsidP="002A7A2A">
      <w:pPr>
        <w:widowControl w:val="0"/>
        <w:tabs>
          <w:tab w:val="left" w:pos="1035"/>
        </w:tabs>
        <w:suppressAutoHyphens/>
        <w:overflowPunct/>
        <w:autoSpaceDE/>
        <w:autoSpaceDN/>
        <w:adjustRightInd/>
        <w:spacing w:before="240" w:after="240" w:line="312" w:lineRule="auto"/>
        <w:ind w:left="7797" w:right="-142" w:hanging="7077"/>
        <w:jc w:val="both"/>
        <w:textAlignment w:val="auto"/>
        <w:rPr>
          <w:color w:val="000000"/>
          <w:szCs w:val="28"/>
        </w:rPr>
      </w:pPr>
      <w:r w:rsidRPr="00C34987">
        <w:rPr>
          <w:color w:val="000000"/>
          <w:szCs w:val="28"/>
        </w:rPr>
        <w:t xml:space="preserve">                                                                                           </w:t>
      </w:r>
      <w:r>
        <w:rPr>
          <w:color w:val="000000"/>
          <w:szCs w:val="28"/>
        </w:rPr>
        <w:t xml:space="preserve">            </w:t>
      </w:r>
      <w:r w:rsidRPr="00C34987">
        <w:rPr>
          <w:color w:val="000000"/>
          <w:szCs w:val="28"/>
        </w:rPr>
        <w:t xml:space="preserve">Е.В. Серёгин    </w:t>
      </w:r>
    </w:p>
    <w:p w:rsidR="002A7A2A" w:rsidRDefault="002A7A2A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A7A2A" w:rsidRDefault="002A7A2A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A7A2A" w:rsidRDefault="002A7A2A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A7A2A" w:rsidRDefault="002A7A2A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2F1F83" w:rsidRDefault="002F1F83" w:rsidP="00C34987">
      <w:pPr>
        <w:overflowPunct/>
        <w:autoSpaceDE/>
        <w:autoSpaceDN/>
        <w:adjustRightInd/>
        <w:jc w:val="center"/>
        <w:textAlignment w:val="auto"/>
        <w:rPr>
          <w:color w:val="000000"/>
          <w:szCs w:val="28"/>
        </w:rPr>
      </w:pPr>
    </w:p>
    <w:p w:rsidR="00B06834" w:rsidRPr="00C34987" w:rsidRDefault="00B06834" w:rsidP="00584D11">
      <w:pPr>
        <w:ind w:right="-1"/>
        <w:jc w:val="both"/>
      </w:pPr>
    </w:p>
    <w:sectPr w:rsidR="00B06834" w:rsidRPr="00C34987" w:rsidSect="003E3A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78CF"/>
    <w:multiLevelType w:val="hybridMultilevel"/>
    <w:tmpl w:val="64F81916"/>
    <w:lvl w:ilvl="0" w:tplc="B344DF56">
      <w:start w:val="1"/>
      <w:numFmt w:val="bullet"/>
      <w:lvlText w:val=""/>
      <w:lvlJc w:val="left"/>
      <w:pPr>
        <w:ind w:left="851" w:firstLine="2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06B98"/>
    <w:multiLevelType w:val="hybridMultilevel"/>
    <w:tmpl w:val="05B42FEC"/>
    <w:lvl w:ilvl="0" w:tplc="B344DF56">
      <w:start w:val="1"/>
      <w:numFmt w:val="bullet"/>
      <w:lvlText w:val=""/>
      <w:lvlJc w:val="left"/>
      <w:pPr>
        <w:ind w:left="350" w:firstLine="2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75FEC"/>
    <w:multiLevelType w:val="hybridMultilevel"/>
    <w:tmpl w:val="34CE2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34987"/>
    <w:rsid w:val="00086F26"/>
    <w:rsid w:val="000C387B"/>
    <w:rsid w:val="001741C0"/>
    <w:rsid w:val="00265200"/>
    <w:rsid w:val="002A7A2A"/>
    <w:rsid w:val="002F1F83"/>
    <w:rsid w:val="003E3A3B"/>
    <w:rsid w:val="003F129F"/>
    <w:rsid w:val="00584D11"/>
    <w:rsid w:val="005A23DB"/>
    <w:rsid w:val="00613AE8"/>
    <w:rsid w:val="006E31A4"/>
    <w:rsid w:val="00B06834"/>
    <w:rsid w:val="00B33034"/>
    <w:rsid w:val="00B51A88"/>
    <w:rsid w:val="00C34987"/>
    <w:rsid w:val="00C77A94"/>
    <w:rsid w:val="00D82DB5"/>
    <w:rsid w:val="00EA2062"/>
    <w:rsid w:val="00FA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9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A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A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651A7-428D-4E41-A00E-159E1A30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2018-09-12T12:52:00Z</cp:lastPrinted>
  <dcterms:created xsi:type="dcterms:W3CDTF">2018-09-17T08:08:00Z</dcterms:created>
  <dcterms:modified xsi:type="dcterms:W3CDTF">2018-09-17T08:22:00Z</dcterms:modified>
</cp:coreProperties>
</file>