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F0" w:rsidRPr="004D5C28" w:rsidRDefault="00705CC9" w:rsidP="00B80AB8">
      <w:pPr>
        <w:jc w:val="center"/>
        <w:rPr>
          <w:rFonts w:ascii="Times New Roman" w:hAnsi="Times New Roman"/>
        </w:rPr>
      </w:pPr>
      <w:r w:rsidRPr="00705C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511810" cy="63627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F54006">
        <w:rPr>
          <w:rFonts w:ascii="Times New Roman" w:eastAsia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</w:rPr>
      </w:pPr>
      <w:r w:rsidRPr="00F54006">
        <w:rPr>
          <w:rFonts w:ascii="Times New Roman" w:eastAsia="Times New Roman" w:hAnsi="Times New Roman" w:cs="Times New Roman"/>
          <w:b/>
          <w:sz w:val="34"/>
          <w:szCs w:val="34"/>
        </w:rPr>
        <w:t>ПОСТАНОВЛЕНИЕ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</w:rPr>
      </w:pPr>
    </w:p>
    <w:p w:rsidR="00F54006" w:rsidRPr="00F54006" w:rsidRDefault="006D5A52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____________</w:t>
      </w:r>
      <w:r w:rsidR="00F54006" w:rsidRPr="00F54006">
        <w:rPr>
          <w:rFonts w:ascii="Times New Roman" w:eastAsia="Times New Roman" w:hAnsi="Times New Roman" w:cs="Times New Roman"/>
          <w:szCs w:val="20"/>
        </w:rPr>
        <w:t xml:space="preserve">  №  </w:t>
      </w:r>
      <w:r>
        <w:rPr>
          <w:rFonts w:ascii="Times New Roman" w:eastAsia="Times New Roman" w:hAnsi="Times New Roman" w:cs="Times New Roman"/>
          <w:szCs w:val="20"/>
        </w:rPr>
        <w:t>__________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</w:rPr>
      </w:pPr>
    </w:p>
    <w:p w:rsidR="004E3FF0" w:rsidRPr="00757A60" w:rsidRDefault="00F54006" w:rsidP="00F54006">
      <w:pPr>
        <w:jc w:val="center"/>
        <w:rPr>
          <w:rFonts w:ascii="Times New Roman" w:hAnsi="Times New Roman"/>
          <w:sz w:val="16"/>
          <w:szCs w:val="16"/>
          <w:u w:val="single"/>
        </w:rPr>
      </w:pPr>
      <w:r w:rsidRPr="00F54006">
        <w:rPr>
          <w:rFonts w:ascii="Times New Roman" w:eastAsia="Times New Roman" w:hAnsi="Times New Roman" w:cs="Times New Roman"/>
          <w:sz w:val="20"/>
          <w:szCs w:val="20"/>
        </w:rPr>
        <w:t>г.о. Лыткарино</w:t>
      </w: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00606" w:rsidRPr="00400606" w:rsidRDefault="00400606" w:rsidP="0040060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определения нормативных затрат</w:t>
      </w:r>
    </w:p>
    <w:p w:rsidR="00400606" w:rsidRPr="00400606" w:rsidRDefault="00400606" w:rsidP="004006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  на обеспечение функций органов местного самоуправления </w:t>
      </w:r>
      <w:r w:rsidR="002426E9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Лыткарино (включая подведомственные казенные учреждения)</w:t>
      </w:r>
    </w:p>
    <w:p w:rsidR="00400606" w:rsidRPr="00400606" w:rsidRDefault="00400606" w:rsidP="0040060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00606" w:rsidRPr="00400606" w:rsidRDefault="00400606" w:rsidP="00400606">
      <w:pPr>
        <w:widowControl w:val="0"/>
        <w:tabs>
          <w:tab w:val="left" w:pos="914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00606">
        <w:rPr>
          <w:rFonts w:ascii="Times New Roman" w:hAnsi="Times New Roman" w:cs="Times New Roman"/>
          <w:bCs/>
          <w:sz w:val="28"/>
          <w:szCs w:val="28"/>
        </w:rPr>
        <w:t>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</w:t>
      </w:r>
      <w:proofErr w:type="gramEnd"/>
      <w:r w:rsidRPr="00400606">
        <w:rPr>
          <w:rFonts w:ascii="Times New Roman" w:hAnsi="Times New Roman" w:cs="Times New Roman"/>
          <w:bCs/>
          <w:sz w:val="28"/>
          <w:szCs w:val="28"/>
        </w:rPr>
        <w:t xml:space="preserve"> учреждения», в связи со служебной необходимостью, постановляю:</w:t>
      </w:r>
    </w:p>
    <w:p w:rsidR="00400606" w:rsidRPr="00400606" w:rsidRDefault="00400606" w:rsidP="00F4750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4" w:firstLine="3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Правила  определения нормативных затрат на обеспечение функций органов местного самоуправления </w:t>
      </w:r>
      <w:r w:rsidR="002426E9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Лыткарино (включая подведомственные казенные учреждения),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утвержденны</w:t>
      </w:r>
      <w:r w:rsidR="008071D7">
        <w:rPr>
          <w:rFonts w:ascii="Times New Roman" w:hAnsi="Times New Roman" w:cs="Times New Roman"/>
          <w:bCs/>
          <w:sz w:val="28"/>
          <w:szCs w:val="28"/>
        </w:rPr>
        <w:t>е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постановлением Главы город</w:t>
      </w:r>
      <w:r w:rsidR="0049502C">
        <w:rPr>
          <w:rFonts w:ascii="Times New Roman" w:hAnsi="Times New Roman" w:cs="Times New Roman"/>
          <w:bCs/>
          <w:sz w:val="28"/>
          <w:szCs w:val="28"/>
        </w:rPr>
        <w:t>а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Лыткарино от  </w:t>
      </w:r>
      <w:r w:rsidR="00663885">
        <w:rPr>
          <w:rFonts w:ascii="Times New Roman" w:hAnsi="Times New Roman" w:cs="Times New Roman"/>
          <w:bCs/>
          <w:sz w:val="28"/>
          <w:szCs w:val="28"/>
        </w:rPr>
        <w:t>01</w:t>
      </w:r>
      <w:r w:rsidR="00590460">
        <w:rPr>
          <w:rFonts w:ascii="Times New Roman" w:hAnsi="Times New Roman"/>
          <w:sz w:val="28"/>
          <w:szCs w:val="28"/>
        </w:rPr>
        <w:t>.11.201</w:t>
      </w:r>
      <w:r w:rsidR="00663885">
        <w:rPr>
          <w:rFonts w:ascii="Times New Roman" w:hAnsi="Times New Roman"/>
          <w:sz w:val="28"/>
          <w:szCs w:val="28"/>
        </w:rPr>
        <w:t>6</w:t>
      </w:r>
      <w:r w:rsidR="00590460">
        <w:rPr>
          <w:rFonts w:ascii="Times New Roman" w:hAnsi="Times New Roman"/>
          <w:sz w:val="28"/>
          <w:szCs w:val="28"/>
        </w:rPr>
        <w:t xml:space="preserve"> № 7</w:t>
      </w:r>
      <w:r w:rsidR="00663885">
        <w:rPr>
          <w:rFonts w:ascii="Times New Roman" w:hAnsi="Times New Roman"/>
          <w:sz w:val="28"/>
          <w:szCs w:val="28"/>
        </w:rPr>
        <w:t>34</w:t>
      </w:r>
      <w:r w:rsidR="00590460">
        <w:rPr>
          <w:rFonts w:ascii="Times New Roman" w:hAnsi="Times New Roman"/>
          <w:sz w:val="28"/>
          <w:szCs w:val="28"/>
        </w:rPr>
        <w:t>-п,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 </w:t>
      </w:r>
    </w:p>
    <w:p w:rsidR="00400606" w:rsidRPr="00400606" w:rsidRDefault="00CA5FAB" w:rsidP="0040060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270D6">
        <w:rPr>
          <w:rFonts w:ascii="Times New Roman" w:hAnsi="Times New Roman" w:cs="Times New Roman"/>
          <w:bCs/>
          <w:sz w:val="28"/>
          <w:szCs w:val="28"/>
        </w:rPr>
        <w:t>2</w:t>
      </w:r>
      <w:r w:rsidR="00400606" w:rsidRPr="00400606">
        <w:rPr>
          <w:rFonts w:ascii="Times New Roman" w:hAnsi="Times New Roman" w:cs="Times New Roman"/>
          <w:bCs/>
          <w:sz w:val="28"/>
          <w:szCs w:val="28"/>
        </w:rPr>
        <w:t>. Начальнику сектора муниципального контроля отдела экономики и перспективного развития Администрации городского округа Лыткарино (Дерябина Е.М.)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F54006" w:rsidRPr="00400606" w:rsidRDefault="00D82913" w:rsidP="00F475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00606" w:rsidRPr="00400606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400606" w:rsidRPr="00400606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 первого заместителя Главы Администрации городского округа Лыткарино Л.С. Иванову.</w:t>
      </w:r>
    </w:p>
    <w:p w:rsidR="004E3FF0" w:rsidRPr="00DE36DC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E36DC">
        <w:rPr>
          <w:rFonts w:ascii="Times New Roman" w:hAnsi="Times New Roman"/>
          <w:color w:val="000000"/>
          <w:sz w:val="28"/>
          <w:szCs w:val="28"/>
        </w:rPr>
        <w:t xml:space="preserve"> Е.В. </w:t>
      </w:r>
      <w:proofErr w:type="spellStart"/>
      <w:r w:rsidRPr="00DE36DC">
        <w:rPr>
          <w:rFonts w:ascii="Times New Roman" w:hAnsi="Times New Roman"/>
          <w:color w:val="000000"/>
          <w:sz w:val="28"/>
          <w:szCs w:val="28"/>
        </w:rPr>
        <w:t>Серёгин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13346E" w:rsidRPr="00657E09">
        <w:rPr>
          <w:rFonts w:ascii="Times New Roman" w:hAnsi="Times New Roman"/>
          <w:sz w:val="24"/>
          <w:szCs w:val="24"/>
        </w:rPr>
        <w:t xml:space="preserve"> </w:t>
      </w:r>
    </w:p>
    <w:p w:rsidR="0013346E" w:rsidRPr="00657E09" w:rsidRDefault="0013346E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7E09">
        <w:rPr>
          <w:rFonts w:ascii="Times New Roman" w:hAnsi="Times New Roman"/>
          <w:sz w:val="24"/>
          <w:szCs w:val="24"/>
        </w:rPr>
        <w:t>Главы г</w:t>
      </w:r>
      <w:r w:rsidR="00B270D6">
        <w:rPr>
          <w:rFonts w:ascii="Times New Roman" w:hAnsi="Times New Roman"/>
          <w:sz w:val="24"/>
          <w:szCs w:val="24"/>
        </w:rPr>
        <w:t xml:space="preserve">ородского округа </w:t>
      </w:r>
      <w:r w:rsidRPr="00657E09">
        <w:rPr>
          <w:rFonts w:ascii="Times New Roman" w:hAnsi="Times New Roman"/>
          <w:sz w:val="24"/>
          <w:szCs w:val="24"/>
        </w:rPr>
        <w:t xml:space="preserve"> Лыткарино</w:t>
      </w:r>
    </w:p>
    <w:p w:rsidR="0013346E" w:rsidRPr="00385E8A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E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от </w:t>
      </w:r>
      <w:r w:rsidR="0049502C">
        <w:rPr>
          <w:rFonts w:ascii="Times New Roman" w:hAnsi="Times New Roman"/>
          <w:sz w:val="24"/>
          <w:szCs w:val="24"/>
        </w:rPr>
        <w:t>__________</w:t>
      </w:r>
      <w:r w:rsidRPr="00657E09">
        <w:rPr>
          <w:rFonts w:ascii="Times New Roman" w:hAnsi="Times New Roman"/>
          <w:sz w:val="24"/>
          <w:szCs w:val="24"/>
        </w:rPr>
        <w:t xml:space="preserve"> № </w:t>
      </w:r>
      <w:r w:rsidR="0049502C">
        <w:rPr>
          <w:rFonts w:ascii="Times New Roman" w:hAnsi="Times New Roman"/>
          <w:sz w:val="24"/>
          <w:szCs w:val="24"/>
        </w:rPr>
        <w:t>_________</w:t>
      </w: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9502C" w:rsidRPr="0049502C" w:rsidRDefault="0049502C" w:rsidP="0049502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>Изменения в Правила определения нормативных затрат</w:t>
      </w:r>
    </w:p>
    <w:p w:rsidR="0049502C" w:rsidRPr="0049502C" w:rsidRDefault="0049502C" w:rsidP="0049502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 xml:space="preserve"> на обеспечение функций органов местного самоуправления города       Лыткарино (включая подведомственные казенные учреждения)</w:t>
      </w:r>
    </w:p>
    <w:p w:rsidR="0049502C" w:rsidRPr="0049502C" w:rsidRDefault="0049502C" w:rsidP="0049502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9502C" w:rsidRPr="0049502C" w:rsidRDefault="0049502C" w:rsidP="0049502C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88" w:lineRule="auto"/>
        <w:ind w:left="-142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 xml:space="preserve">Таблицу 7 «Нормативы, применяемые при расчете нормативных затрат на приобретение материально-технических средств» Приложения </w:t>
      </w:r>
      <w:r w:rsidR="001F751A">
        <w:rPr>
          <w:rFonts w:ascii="Times New Roman" w:hAnsi="Times New Roman"/>
          <w:bCs/>
          <w:color w:val="000000"/>
          <w:sz w:val="28"/>
          <w:szCs w:val="28"/>
        </w:rPr>
        <w:t>к Правилам изложить в новой редакции</w:t>
      </w:r>
      <w:r w:rsidRPr="0049502C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49502C" w:rsidRPr="0049502C" w:rsidRDefault="001F751A" w:rsidP="0049502C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49502C" w:rsidRPr="0049502C">
        <w:rPr>
          <w:rFonts w:ascii="Times New Roman" w:hAnsi="Times New Roman"/>
          <w:bCs/>
          <w:color w:val="000000"/>
          <w:sz w:val="24"/>
          <w:szCs w:val="24"/>
        </w:rPr>
        <w:t xml:space="preserve">Таблица </w:t>
      </w:r>
      <w:r w:rsidR="0049502C">
        <w:rPr>
          <w:rFonts w:ascii="Times New Roman" w:hAnsi="Times New Roman"/>
          <w:bCs/>
          <w:color w:val="000000"/>
          <w:sz w:val="24"/>
          <w:szCs w:val="24"/>
        </w:rPr>
        <w:t>№</w:t>
      </w:r>
      <w:r w:rsidR="0049502C" w:rsidRPr="0049502C">
        <w:rPr>
          <w:rFonts w:ascii="Times New Roman" w:hAnsi="Times New Roman"/>
          <w:bCs/>
          <w:color w:val="000000"/>
          <w:sz w:val="24"/>
          <w:szCs w:val="24"/>
        </w:rPr>
        <w:t>7</w:t>
      </w: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1559"/>
        <w:gridCol w:w="1701"/>
        <w:gridCol w:w="1722"/>
        <w:gridCol w:w="1948"/>
      </w:tblGrid>
      <w:tr w:rsidR="0049502C" w:rsidRPr="0049502C" w:rsidTr="001F751A">
        <w:trPr>
          <w:trHeight w:val="1347"/>
          <w:jc w:val="center"/>
        </w:trPr>
        <w:tc>
          <w:tcPr>
            <w:tcW w:w="2679" w:type="dxa"/>
            <w:shd w:val="clear" w:color="auto" w:fill="auto"/>
            <w:vAlign w:val="center"/>
          </w:tcPr>
          <w:p w:rsidR="0049502C" w:rsidRPr="0049502C" w:rsidRDefault="0049502C" w:rsidP="001F7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0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предметов общего пользования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502C" w:rsidRPr="0049502C" w:rsidRDefault="0049502C" w:rsidP="001F7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0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502C" w:rsidRPr="0049502C" w:rsidRDefault="0049502C" w:rsidP="001F7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0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 на кабинет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9502C" w:rsidRPr="0049502C" w:rsidRDefault="0049502C" w:rsidP="001F7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0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49502C" w:rsidRPr="0049502C" w:rsidRDefault="0049502C" w:rsidP="001F7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0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Цена единицы материально-технического средства,  </w:t>
            </w:r>
            <w:r w:rsidR="00CE14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тыс. </w:t>
            </w:r>
            <w:r w:rsidRPr="004950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руб.*</w:t>
            </w:r>
          </w:p>
        </w:tc>
      </w:tr>
      <w:tr w:rsidR="0049502C" w:rsidRPr="0049502C" w:rsidTr="00BA6BD5">
        <w:trPr>
          <w:trHeight w:val="337"/>
          <w:jc w:val="center"/>
        </w:trPr>
        <w:tc>
          <w:tcPr>
            <w:tcW w:w="9609" w:type="dxa"/>
            <w:gridSpan w:val="5"/>
            <w:shd w:val="clear" w:color="auto" w:fill="auto"/>
          </w:tcPr>
          <w:p w:rsidR="0049502C" w:rsidRPr="0049502C" w:rsidRDefault="00CE14CE" w:rsidP="0049502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14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Зал для заседаний</w:t>
            </w:r>
          </w:p>
        </w:tc>
      </w:tr>
      <w:tr w:rsidR="00CE14CE" w:rsidRPr="0049502C" w:rsidTr="001F751A">
        <w:trPr>
          <w:trHeight w:val="275"/>
          <w:jc w:val="center"/>
        </w:trPr>
        <w:tc>
          <w:tcPr>
            <w:tcW w:w="2679" w:type="dxa"/>
            <w:shd w:val="clear" w:color="auto" w:fill="auto"/>
          </w:tcPr>
          <w:p w:rsidR="00CE14CE" w:rsidRPr="00C7438F" w:rsidRDefault="00CE14CE" w:rsidP="004D094E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Стол для заседаний</w:t>
            </w:r>
          </w:p>
        </w:tc>
        <w:tc>
          <w:tcPr>
            <w:tcW w:w="1559" w:type="dxa"/>
            <w:shd w:val="clear" w:color="auto" w:fill="auto"/>
          </w:tcPr>
          <w:p w:rsidR="00CE14CE" w:rsidRPr="00C7438F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E14CE" w:rsidRPr="00C7438F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948" w:type="dxa"/>
            <w:shd w:val="clear" w:color="auto" w:fill="auto"/>
          </w:tcPr>
          <w:p w:rsidR="00CE14CE" w:rsidRPr="00A10CD7" w:rsidRDefault="00CE14CE" w:rsidP="00CE14C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60,0</w:t>
            </w:r>
          </w:p>
        </w:tc>
      </w:tr>
      <w:tr w:rsidR="00CE14CE" w:rsidRPr="0049502C" w:rsidTr="001F751A">
        <w:trPr>
          <w:trHeight w:val="275"/>
          <w:jc w:val="center"/>
        </w:trPr>
        <w:tc>
          <w:tcPr>
            <w:tcW w:w="2679" w:type="dxa"/>
            <w:shd w:val="clear" w:color="auto" w:fill="auto"/>
          </w:tcPr>
          <w:p w:rsidR="00CE14CE" w:rsidRPr="00C7438F" w:rsidRDefault="00CE14CE" w:rsidP="004D094E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Стол для персонала</w:t>
            </w:r>
          </w:p>
        </w:tc>
        <w:tc>
          <w:tcPr>
            <w:tcW w:w="1559" w:type="dxa"/>
            <w:shd w:val="clear" w:color="auto" w:fill="auto"/>
          </w:tcPr>
          <w:p w:rsidR="00CE14CE" w:rsidRPr="00C7438F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E14CE" w:rsidRPr="00C7438F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948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5</w:t>
            </w:r>
            <w:r w:rsidRPr="00A10CD7">
              <w:rPr>
                <w:rStyle w:val="FontStyle60"/>
                <w:b w:val="0"/>
                <w:sz w:val="24"/>
                <w:szCs w:val="24"/>
              </w:rPr>
              <w:t>,0</w:t>
            </w:r>
          </w:p>
        </w:tc>
      </w:tr>
      <w:tr w:rsidR="00CE14CE" w:rsidRPr="0049502C" w:rsidTr="001F751A">
        <w:trPr>
          <w:trHeight w:val="275"/>
          <w:jc w:val="center"/>
        </w:trPr>
        <w:tc>
          <w:tcPr>
            <w:tcW w:w="2679" w:type="dxa"/>
            <w:shd w:val="clear" w:color="auto" w:fill="auto"/>
          </w:tcPr>
          <w:p w:rsidR="00CE14CE" w:rsidRPr="00C7438F" w:rsidRDefault="00CE14CE" w:rsidP="004D094E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Тумба офисная</w:t>
            </w:r>
          </w:p>
        </w:tc>
        <w:tc>
          <w:tcPr>
            <w:tcW w:w="1559" w:type="dxa"/>
            <w:shd w:val="clear" w:color="auto" w:fill="auto"/>
          </w:tcPr>
          <w:p w:rsidR="00CE14CE" w:rsidRPr="00C7438F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E14CE" w:rsidRPr="00C7438F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t>7</w:t>
            </w:r>
          </w:p>
        </w:tc>
        <w:tc>
          <w:tcPr>
            <w:tcW w:w="1948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4,0</w:t>
            </w:r>
          </w:p>
        </w:tc>
      </w:tr>
      <w:tr w:rsidR="00CE14CE" w:rsidRPr="0049502C" w:rsidTr="001F751A">
        <w:trPr>
          <w:trHeight w:val="275"/>
          <w:jc w:val="center"/>
        </w:trPr>
        <w:tc>
          <w:tcPr>
            <w:tcW w:w="2679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Тумба угловая</w:t>
            </w:r>
          </w:p>
        </w:tc>
        <w:tc>
          <w:tcPr>
            <w:tcW w:w="1559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948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3,8</w:t>
            </w:r>
          </w:p>
        </w:tc>
      </w:tr>
      <w:tr w:rsidR="00CE14CE" w:rsidRPr="0049502C" w:rsidTr="001F751A">
        <w:trPr>
          <w:trHeight w:val="275"/>
          <w:jc w:val="center"/>
        </w:trPr>
        <w:tc>
          <w:tcPr>
            <w:tcW w:w="2679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Трибуна</w:t>
            </w:r>
          </w:p>
        </w:tc>
        <w:tc>
          <w:tcPr>
            <w:tcW w:w="1559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948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1</w:t>
            </w:r>
            <w:r>
              <w:rPr>
                <w:rStyle w:val="FontStyle60"/>
                <w:b w:val="0"/>
                <w:sz w:val="24"/>
                <w:szCs w:val="24"/>
              </w:rPr>
              <w:t>5</w:t>
            </w:r>
            <w:r w:rsidRPr="00A10CD7">
              <w:rPr>
                <w:rStyle w:val="FontStyle60"/>
                <w:b w:val="0"/>
                <w:sz w:val="24"/>
                <w:szCs w:val="24"/>
              </w:rPr>
              <w:t>,0</w:t>
            </w:r>
          </w:p>
        </w:tc>
      </w:tr>
      <w:tr w:rsidR="00CE14CE" w:rsidRPr="0049502C" w:rsidTr="001F751A">
        <w:trPr>
          <w:trHeight w:val="275"/>
          <w:jc w:val="center"/>
        </w:trPr>
        <w:tc>
          <w:tcPr>
            <w:tcW w:w="2679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Стул для персонала</w:t>
            </w:r>
          </w:p>
        </w:tc>
        <w:tc>
          <w:tcPr>
            <w:tcW w:w="1559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22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948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CE14CE" w:rsidRPr="0049502C" w:rsidTr="001F751A">
        <w:trPr>
          <w:trHeight w:val="275"/>
          <w:jc w:val="center"/>
        </w:trPr>
        <w:tc>
          <w:tcPr>
            <w:tcW w:w="2679" w:type="dxa"/>
            <w:shd w:val="clear" w:color="auto" w:fill="auto"/>
            <w:vAlign w:val="center"/>
          </w:tcPr>
          <w:p w:rsidR="00CE14CE" w:rsidRDefault="00CE14CE" w:rsidP="001F751A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18753A">
              <w:rPr>
                <w:color w:val="000000"/>
              </w:rPr>
              <w:t>Портьеры (жалюзи)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14CE" w:rsidRPr="00A10CD7" w:rsidRDefault="00CE14CE" w:rsidP="001F751A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3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14CE" w:rsidRPr="00A10CD7" w:rsidRDefault="00CE14CE" w:rsidP="001F751A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количеству окон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E14CE" w:rsidRPr="00A10CD7" w:rsidRDefault="00CE14CE" w:rsidP="001F751A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E14CE" w:rsidRDefault="00CE14CE" w:rsidP="001F751A">
            <w:pPr>
              <w:pStyle w:val="Style25"/>
              <w:widowControl/>
              <w:ind w:right="-5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E14CE" w:rsidRPr="0049502C" w:rsidTr="001F751A">
        <w:trPr>
          <w:trHeight w:val="275"/>
          <w:jc w:val="center"/>
        </w:trPr>
        <w:tc>
          <w:tcPr>
            <w:tcW w:w="2679" w:type="dxa"/>
            <w:shd w:val="clear" w:color="auto" w:fill="auto"/>
          </w:tcPr>
          <w:p w:rsidR="00CE14CE" w:rsidRPr="00C7438F" w:rsidRDefault="00CE14CE" w:rsidP="004D094E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Часы настенные</w:t>
            </w:r>
          </w:p>
        </w:tc>
        <w:tc>
          <w:tcPr>
            <w:tcW w:w="1559" w:type="dxa"/>
            <w:shd w:val="clear" w:color="auto" w:fill="auto"/>
          </w:tcPr>
          <w:p w:rsidR="00CE14CE" w:rsidRPr="00C7438F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E14CE" w:rsidRPr="00C7438F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948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3</w:t>
            </w:r>
            <w:r w:rsidRPr="00A10CD7">
              <w:rPr>
                <w:rStyle w:val="FontStyle60"/>
                <w:b w:val="0"/>
                <w:sz w:val="24"/>
                <w:szCs w:val="24"/>
              </w:rPr>
              <w:t>,0</w:t>
            </w:r>
          </w:p>
        </w:tc>
      </w:tr>
      <w:tr w:rsidR="00CE14CE" w:rsidRPr="0049502C" w:rsidTr="003761E9">
        <w:trPr>
          <w:trHeight w:val="275"/>
          <w:jc w:val="center"/>
        </w:trPr>
        <w:tc>
          <w:tcPr>
            <w:tcW w:w="9609" w:type="dxa"/>
            <w:gridSpan w:val="5"/>
            <w:shd w:val="clear" w:color="auto" w:fill="auto"/>
          </w:tcPr>
          <w:p w:rsidR="00CE14CE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Служебны</w:t>
            </w:r>
            <w:r>
              <w:rPr>
                <w:rStyle w:val="FontStyle60"/>
                <w:b w:val="0"/>
                <w:sz w:val="24"/>
                <w:szCs w:val="24"/>
              </w:rPr>
              <w:t>й</w:t>
            </w:r>
            <w:r w:rsidRPr="00A10CD7">
              <w:rPr>
                <w:rStyle w:val="FontStyle60"/>
                <w:b w:val="0"/>
                <w:sz w:val="24"/>
                <w:szCs w:val="24"/>
              </w:rPr>
              <w:t xml:space="preserve"> кабинет</w:t>
            </w:r>
          </w:p>
        </w:tc>
      </w:tr>
      <w:tr w:rsidR="00CE14CE" w:rsidRPr="0049502C" w:rsidTr="001F751A">
        <w:trPr>
          <w:trHeight w:val="275"/>
          <w:jc w:val="center"/>
        </w:trPr>
        <w:tc>
          <w:tcPr>
            <w:tcW w:w="2679" w:type="dxa"/>
            <w:shd w:val="clear" w:color="auto" w:fill="auto"/>
          </w:tcPr>
          <w:p w:rsidR="00CE14CE" w:rsidRPr="00C7438F" w:rsidRDefault="00CE14CE" w:rsidP="004D094E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Часы настенные</w:t>
            </w:r>
          </w:p>
        </w:tc>
        <w:tc>
          <w:tcPr>
            <w:tcW w:w="1559" w:type="dxa"/>
            <w:shd w:val="clear" w:color="auto" w:fill="auto"/>
          </w:tcPr>
          <w:p w:rsidR="00CE14CE" w:rsidRPr="00C7438F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E14CE" w:rsidRPr="00C7438F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948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2</w:t>
            </w:r>
            <w:r w:rsidRPr="00A10CD7">
              <w:rPr>
                <w:rStyle w:val="FontStyle60"/>
                <w:b w:val="0"/>
                <w:sz w:val="24"/>
                <w:szCs w:val="24"/>
              </w:rPr>
              <w:t>,0</w:t>
            </w:r>
          </w:p>
        </w:tc>
      </w:tr>
      <w:tr w:rsidR="00CE14CE" w:rsidRPr="0049502C" w:rsidTr="001F751A">
        <w:trPr>
          <w:trHeight w:val="275"/>
          <w:jc w:val="center"/>
        </w:trPr>
        <w:tc>
          <w:tcPr>
            <w:tcW w:w="2679" w:type="dxa"/>
            <w:shd w:val="clear" w:color="auto" w:fill="auto"/>
          </w:tcPr>
          <w:p w:rsidR="00CE14CE" w:rsidRPr="00C7438F" w:rsidRDefault="00CE14CE" w:rsidP="004D094E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Портьеры (жалюзи)</w:t>
            </w:r>
          </w:p>
        </w:tc>
        <w:tc>
          <w:tcPr>
            <w:tcW w:w="1559" w:type="dxa"/>
            <w:shd w:val="clear" w:color="auto" w:fill="auto"/>
          </w:tcPr>
          <w:p w:rsidR="00CE14CE" w:rsidRPr="00C7438F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shd w:val="clear" w:color="auto" w:fill="auto"/>
          </w:tcPr>
          <w:p w:rsidR="00CE14CE" w:rsidRPr="00C7438F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948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CE14CE" w:rsidRPr="0049502C" w:rsidTr="001F751A">
        <w:trPr>
          <w:trHeight w:val="275"/>
          <w:jc w:val="center"/>
        </w:trPr>
        <w:tc>
          <w:tcPr>
            <w:tcW w:w="2679" w:type="dxa"/>
            <w:shd w:val="clear" w:color="auto" w:fill="auto"/>
          </w:tcPr>
          <w:p w:rsidR="00CE14CE" w:rsidRPr="00C7438F" w:rsidRDefault="00CE14CE" w:rsidP="004D094E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Зеркало</w:t>
            </w:r>
          </w:p>
        </w:tc>
        <w:tc>
          <w:tcPr>
            <w:tcW w:w="1559" w:type="dxa"/>
            <w:shd w:val="clear" w:color="auto" w:fill="auto"/>
          </w:tcPr>
          <w:p w:rsidR="00CE14CE" w:rsidRPr="00C7438F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E14CE" w:rsidRPr="00C7438F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t>7</w:t>
            </w:r>
          </w:p>
        </w:tc>
        <w:tc>
          <w:tcPr>
            <w:tcW w:w="1948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1,</w:t>
            </w:r>
            <w:r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</w:tr>
      <w:tr w:rsidR="00CE14CE" w:rsidRPr="0049502C" w:rsidTr="001F751A">
        <w:trPr>
          <w:trHeight w:val="275"/>
          <w:jc w:val="center"/>
        </w:trPr>
        <w:tc>
          <w:tcPr>
            <w:tcW w:w="2679" w:type="dxa"/>
            <w:shd w:val="clear" w:color="auto" w:fill="auto"/>
          </w:tcPr>
          <w:p w:rsidR="00CE14CE" w:rsidRPr="00C7438F" w:rsidRDefault="00CE14CE" w:rsidP="004D094E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Чайник электрический</w:t>
            </w:r>
          </w:p>
        </w:tc>
        <w:tc>
          <w:tcPr>
            <w:tcW w:w="1559" w:type="dxa"/>
            <w:shd w:val="clear" w:color="auto" w:fill="auto"/>
          </w:tcPr>
          <w:p w:rsidR="00CE14CE" w:rsidRPr="00C7438F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E14CE" w:rsidRPr="00C7438F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948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1,</w:t>
            </w:r>
            <w:r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</w:tr>
      <w:tr w:rsidR="00CE14CE" w:rsidRPr="0049502C" w:rsidTr="001F751A">
        <w:trPr>
          <w:trHeight w:val="275"/>
          <w:jc w:val="center"/>
        </w:trPr>
        <w:tc>
          <w:tcPr>
            <w:tcW w:w="2679" w:type="dxa"/>
            <w:shd w:val="clear" w:color="auto" w:fill="auto"/>
          </w:tcPr>
          <w:p w:rsidR="00CE14CE" w:rsidRPr="00C7438F" w:rsidRDefault="00CE14CE" w:rsidP="004D094E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Кулер</w:t>
            </w:r>
          </w:p>
        </w:tc>
        <w:tc>
          <w:tcPr>
            <w:tcW w:w="1559" w:type="dxa"/>
            <w:shd w:val="clear" w:color="auto" w:fill="auto"/>
          </w:tcPr>
          <w:p w:rsidR="00CE14CE" w:rsidRPr="00C7438F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3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E14CE" w:rsidRPr="00C7438F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948" w:type="dxa"/>
            <w:shd w:val="clear" w:color="auto" w:fill="auto"/>
          </w:tcPr>
          <w:p w:rsidR="00CE14CE" w:rsidRPr="00A10CD7" w:rsidRDefault="00CE14CE" w:rsidP="00CE14C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CE14CE" w:rsidRPr="0049502C" w:rsidTr="001F751A">
        <w:trPr>
          <w:trHeight w:val="275"/>
          <w:jc w:val="center"/>
        </w:trPr>
        <w:tc>
          <w:tcPr>
            <w:tcW w:w="2679" w:type="dxa"/>
            <w:shd w:val="clear" w:color="auto" w:fill="auto"/>
          </w:tcPr>
          <w:p w:rsidR="00CE14CE" w:rsidRDefault="00CE14CE" w:rsidP="004D094E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Вода для кулера (бутыль емкостью 19л)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14CE" w:rsidRPr="0018753A" w:rsidRDefault="00CE14CE" w:rsidP="00CE14C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14CE" w:rsidRDefault="00CE14CE" w:rsidP="00CE14C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E14CE" w:rsidRDefault="00CE14CE" w:rsidP="00CE14C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CE14CE" w:rsidRDefault="00CE14CE" w:rsidP="00CE14C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0,35</w:t>
            </w:r>
          </w:p>
        </w:tc>
      </w:tr>
      <w:tr w:rsidR="00CE14CE" w:rsidRPr="0049502C" w:rsidTr="00A73A66">
        <w:trPr>
          <w:trHeight w:val="275"/>
          <w:jc w:val="center"/>
        </w:trPr>
        <w:tc>
          <w:tcPr>
            <w:tcW w:w="9609" w:type="dxa"/>
            <w:gridSpan w:val="5"/>
            <w:shd w:val="clear" w:color="auto" w:fill="auto"/>
          </w:tcPr>
          <w:p w:rsidR="00CE14CE" w:rsidRDefault="00CE14CE" w:rsidP="00CE14C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Отдел</w:t>
            </w:r>
          </w:p>
        </w:tc>
      </w:tr>
      <w:tr w:rsidR="00CE14CE" w:rsidRPr="0049502C" w:rsidTr="001F751A">
        <w:trPr>
          <w:trHeight w:val="275"/>
          <w:jc w:val="center"/>
        </w:trPr>
        <w:tc>
          <w:tcPr>
            <w:tcW w:w="2679" w:type="dxa"/>
            <w:shd w:val="clear" w:color="auto" w:fill="auto"/>
          </w:tcPr>
          <w:p w:rsidR="00CE14CE" w:rsidRPr="00C7438F" w:rsidRDefault="00CE14CE" w:rsidP="004D094E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Холодильник</w:t>
            </w:r>
          </w:p>
        </w:tc>
        <w:tc>
          <w:tcPr>
            <w:tcW w:w="1559" w:type="dxa"/>
            <w:shd w:val="clear" w:color="auto" w:fill="auto"/>
          </w:tcPr>
          <w:p w:rsidR="00CE14CE" w:rsidRPr="00C7438F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3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E14CE" w:rsidRPr="00C7438F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948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9,0</w:t>
            </w:r>
          </w:p>
        </w:tc>
      </w:tr>
      <w:tr w:rsidR="00CE14CE" w:rsidRPr="0049502C" w:rsidTr="001F751A">
        <w:trPr>
          <w:trHeight w:val="275"/>
          <w:jc w:val="center"/>
        </w:trPr>
        <w:tc>
          <w:tcPr>
            <w:tcW w:w="2679" w:type="dxa"/>
            <w:shd w:val="clear" w:color="auto" w:fill="auto"/>
          </w:tcPr>
          <w:p w:rsidR="00CE14CE" w:rsidRPr="00C7438F" w:rsidRDefault="00CE14CE" w:rsidP="004D094E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Шредер</w:t>
            </w:r>
          </w:p>
        </w:tc>
        <w:tc>
          <w:tcPr>
            <w:tcW w:w="1559" w:type="dxa"/>
            <w:shd w:val="clear" w:color="auto" w:fill="auto"/>
          </w:tcPr>
          <w:p w:rsidR="00CE14CE" w:rsidRPr="00C7438F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3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E14CE" w:rsidRPr="00C7438F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948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7,0</w:t>
            </w:r>
          </w:p>
        </w:tc>
      </w:tr>
      <w:tr w:rsidR="001F751A" w:rsidRPr="0049502C" w:rsidTr="00CD5B37">
        <w:trPr>
          <w:trHeight w:val="275"/>
          <w:jc w:val="center"/>
        </w:trPr>
        <w:tc>
          <w:tcPr>
            <w:tcW w:w="9609" w:type="dxa"/>
            <w:gridSpan w:val="5"/>
            <w:shd w:val="clear" w:color="auto" w:fill="auto"/>
          </w:tcPr>
          <w:p w:rsidR="001F751A" w:rsidRDefault="001F751A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Архив</w:t>
            </w:r>
            <w:r>
              <w:rPr>
                <w:rStyle w:val="FontStyle60"/>
                <w:b w:val="0"/>
                <w:sz w:val="24"/>
                <w:szCs w:val="24"/>
              </w:rPr>
              <w:t xml:space="preserve"> </w:t>
            </w:r>
            <w:r>
              <w:t>Администрации городского округа Лыткарино</w:t>
            </w:r>
          </w:p>
        </w:tc>
      </w:tr>
      <w:tr w:rsidR="00CE14CE" w:rsidRPr="0049502C" w:rsidTr="001F751A">
        <w:trPr>
          <w:trHeight w:val="275"/>
          <w:jc w:val="center"/>
        </w:trPr>
        <w:tc>
          <w:tcPr>
            <w:tcW w:w="2679" w:type="dxa"/>
            <w:shd w:val="clear" w:color="auto" w:fill="auto"/>
            <w:vAlign w:val="bottom"/>
          </w:tcPr>
          <w:p w:rsidR="00CE14CE" w:rsidRPr="00C7438F" w:rsidRDefault="00CE14CE" w:rsidP="004D094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металлический</w:t>
            </w:r>
          </w:p>
        </w:tc>
        <w:tc>
          <w:tcPr>
            <w:tcW w:w="1559" w:type="dxa"/>
            <w:shd w:val="clear" w:color="auto" w:fill="auto"/>
          </w:tcPr>
          <w:p w:rsidR="00CE14CE" w:rsidRPr="00C7438F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E14CE" w:rsidRPr="00C7438F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22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8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35,0</w:t>
            </w:r>
          </w:p>
        </w:tc>
      </w:tr>
      <w:tr w:rsidR="00CE14CE" w:rsidRPr="0049502C" w:rsidTr="001F751A">
        <w:trPr>
          <w:trHeight w:val="275"/>
          <w:jc w:val="center"/>
        </w:trPr>
        <w:tc>
          <w:tcPr>
            <w:tcW w:w="2679" w:type="dxa"/>
            <w:shd w:val="clear" w:color="auto" w:fill="auto"/>
            <w:vAlign w:val="bottom"/>
          </w:tcPr>
          <w:p w:rsidR="00CE14CE" w:rsidRPr="00C7438F" w:rsidRDefault="00CE14CE" w:rsidP="004D094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Шкафы для документов </w:t>
            </w:r>
          </w:p>
        </w:tc>
        <w:tc>
          <w:tcPr>
            <w:tcW w:w="1559" w:type="dxa"/>
            <w:shd w:val="clear" w:color="auto" w:fill="auto"/>
          </w:tcPr>
          <w:p w:rsidR="00CE14CE" w:rsidRPr="00C7438F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E14CE" w:rsidRPr="00C7438F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2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8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7,0</w:t>
            </w:r>
          </w:p>
        </w:tc>
      </w:tr>
      <w:tr w:rsidR="001F751A" w:rsidRPr="0049502C" w:rsidTr="008001F5">
        <w:trPr>
          <w:trHeight w:val="275"/>
          <w:jc w:val="center"/>
        </w:trPr>
        <w:tc>
          <w:tcPr>
            <w:tcW w:w="9609" w:type="dxa"/>
            <w:gridSpan w:val="5"/>
            <w:shd w:val="clear" w:color="auto" w:fill="auto"/>
            <w:vAlign w:val="bottom"/>
          </w:tcPr>
          <w:p w:rsidR="001F751A" w:rsidRPr="00A10CD7" w:rsidRDefault="001F751A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Комната отдыха МКУ «ЕДДС Лыткарино»</w:t>
            </w:r>
          </w:p>
        </w:tc>
      </w:tr>
      <w:tr w:rsidR="00CE14CE" w:rsidRPr="0049502C" w:rsidTr="001F751A">
        <w:trPr>
          <w:trHeight w:val="275"/>
          <w:jc w:val="center"/>
        </w:trPr>
        <w:tc>
          <w:tcPr>
            <w:tcW w:w="2679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Диван (кушетка)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14CE" w:rsidRPr="00A10CD7" w:rsidRDefault="00CE14CE" w:rsidP="004D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14CE" w:rsidRPr="00A10CD7" w:rsidRDefault="00CE14CE" w:rsidP="004D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E14CE" w:rsidRPr="00A10CD7" w:rsidRDefault="00CE14CE" w:rsidP="004D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E14CE" w:rsidRPr="00A10CD7" w:rsidRDefault="00CE14CE" w:rsidP="004D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CE14CE" w:rsidRPr="0049502C" w:rsidTr="001F751A">
        <w:trPr>
          <w:trHeight w:val="275"/>
          <w:jc w:val="center"/>
        </w:trPr>
        <w:tc>
          <w:tcPr>
            <w:tcW w:w="2679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Источник резервного освещения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14CE" w:rsidRPr="00A10CD7" w:rsidRDefault="00CE14CE" w:rsidP="004D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14CE" w:rsidRPr="00A10CD7" w:rsidRDefault="00CE14CE" w:rsidP="004D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E14CE" w:rsidRPr="00A10CD7" w:rsidRDefault="00CE14CE" w:rsidP="004D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E14CE" w:rsidRPr="00A10CD7" w:rsidRDefault="00CE14CE" w:rsidP="004D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E14CE" w:rsidRPr="0049502C" w:rsidTr="001F751A">
        <w:trPr>
          <w:trHeight w:val="275"/>
          <w:jc w:val="center"/>
        </w:trPr>
        <w:tc>
          <w:tcPr>
            <w:tcW w:w="2679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Утюг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14CE" w:rsidRPr="00A10CD7" w:rsidRDefault="00CE14CE" w:rsidP="004D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14CE" w:rsidRPr="00A10CD7" w:rsidRDefault="00CE14CE" w:rsidP="004D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E14CE" w:rsidRPr="00A10CD7" w:rsidRDefault="00CE14CE" w:rsidP="004D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E14CE" w:rsidRPr="00A10CD7" w:rsidRDefault="00CE14CE" w:rsidP="004D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CE14CE" w:rsidRPr="0049502C" w:rsidTr="001F751A">
        <w:trPr>
          <w:trHeight w:val="275"/>
          <w:jc w:val="center"/>
        </w:trPr>
        <w:tc>
          <w:tcPr>
            <w:tcW w:w="2679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Радиоприемник</w:t>
            </w:r>
          </w:p>
        </w:tc>
        <w:tc>
          <w:tcPr>
            <w:tcW w:w="1559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8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CE14CE" w:rsidRPr="0049502C" w:rsidTr="001F751A">
        <w:trPr>
          <w:trHeight w:val="275"/>
          <w:jc w:val="center"/>
        </w:trPr>
        <w:tc>
          <w:tcPr>
            <w:tcW w:w="2679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559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8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CE14CE" w:rsidRPr="0049502C" w:rsidTr="001F751A">
        <w:trPr>
          <w:trHeight w:val="275"/>
          <w:jc w:val="center"/>
        </w:trPr>
        <w:tc>
          <w:tcPr>
            <w:tcW w:w="2679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СВЧ-печь</w:t>
            </w:r>
          </w:p>
        </w:tc>
        <w:tc>
          <w:tcPr>
            <w:tcW w:w="1559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8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E14CE" w:rsidRPr="0049502C" w:rsidTr="001F751A">
        <w:trPr>
          <w:trHeight w:val="275"/>
          <w:jc w:val="center"/>
        </w:trPr>
        <w:tc>
          <w:tcPr>
            <w:tcW w:w="2679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Гладильная доска</w:t>
            </w:r>
          </w:p>
        </w:tc>
        <w:tc>
          <w:tcPr>
            <w:tcW w:w="1559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8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BA6BD5" w:rsidRPr="00BA6BD5" w:rsidRDefault="00BA6BD5" w:rsidP="001F7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6BD5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BA6BD5" w:rsidRPr="00BA6BD5" w:rsidRDefault="00BA6BD5" w:rsidP="001F7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6BD5">
        <w:rPr>
          <w:rFonts w:ascii="Times New Roman" w:hAnsi="Times New Roman" w:cs="Times New Roman"/>
          <w:sz w:val="20"/>
          <w:szCs w:val="20"/>
        </w:rPr>
        <w:t xml:space="preserve">*Цена единицы мебели, материально-технического средства определяется в соответствии </w:t>
      </w:r>
      <w:proofErr w:type="gramStart"/>
      <w:r w:rsidRPr="00BA6BD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BA6BD5">
        <w:rPr>
          <w:rFonts w:ascii="Times New Roman" w:hAnsi="Times New Roman" w:cs="Times New Roman"/>
          <w:sz w:val="20"/>
          <w:szCs w:val="20"/>
        </w:rPr>
        <w:t>:</w:t>
      </w:r>
    </w:p>
    <w:p w:rsidR="00BA6BD5" w:rsidRPr="00BA6BD5" w:rsidRDefault="00BA6BD5" w:rsidP="001F7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6BD5">
        <w:rPr>
          <w:rFonts w:ascii="Times New Roman" w:hAnsi="Times New Roman" w:cs="Times New Roman"/>
          <w:sz w:val="20"/>
          <w:szCs w:val="20"/>
        </w:rPr>
        <w:t>коммерческими предложениями, прейскурантами (прайс-листами) с указанием тарифов на услуги на текущий финансовый год.</w:t>
      </w:r>
    </w:p>
    <w:p w:rsidR="00BA6BD5" w:rsidRPr="00BA6BD5" w:rsidRDefault="00BA6BD5" w:rsidP="001F7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6BD5">
        <w:rPr>
          <w:rFonts w:ascii="Times New Roman" w:hAnsi="Times New Roman" w:cs="Times New Roman"/>
          <w:sz w:val="20"/>
          <w:szCs w:val="20"/>
        </w:rPr>
        <w:t>Служебные помещения, по мере необходимости, обеспечиваются предметами, не указанными в настоящем приложении, за счет средств, выделяемых на эти цели.</w:t>
      </w:r>
    </w:p>
    <w:p w:rsidR="0013346E" w:rsidRPr="00BA6BD5" w:rsidRDefault="00BA6BD5" w:rsidP="000F2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6BD5">
        <w:rPr>
          <w:rFonts w:ascii="Times New Roman" w:hAnsi="Times New Roman" w:cs="Times New Roman"/>
          <w:sz w:val="20"/>
          <w:szCs w:val="20"/>
        </w:rPr>
        <w:t>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средств в соответствии с нормативными правовыми актами Российской Федерации</w:t>
      </w:r>
      <w:proofErr w:type="gramStart"/>
      <w:r>
        <w:rPr>
          <w:rFonts w:ascii="Times New Roman" w:hAnsi="Times New Roman" w:cs="Times New Roman"/>
          <w:sz w:val="20"/>
          <w:szCs w:val="20"/>
        </w:rPr>
        <w:t>.»</w:t>
      </w:r>
      <w:r w:rsidR="006A7AF0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  <w:proofErr w:type="gramEnd"/>
    </w:p>
    <w:sectPr w:rsidR="0013346E" w:rsidRPr="00BA6BD5" w:rsidSect="0049502C">
      <w:headerReference w:type="default" r:id="rId10"/>
      <w:type w:val="continuous"/>
      <w:pgSz w:w="11906" w:h="16838" w:code="9"/>
      <w:pgMar w:top="709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90F" w:rsidRDefault="0026790F">
      <w:pPr>
        <w:spacing w:after="0" w:line="240" w:lineRule="auto"/>
      </w:pPr>
      <w:r>
        <w:separator/>
      </w:r>
    </w:p>
  </w:endnote>
  <w:endnote w:type="continuationSeparator" w:id="0">
    <w:p w:rsidR="0026790F" w:rsidRDefault="0026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90F" w:rsidRDefault="0026790F">
      <w:pPr>
        <w:spacing w:after="0" w:line="240" w:lineRule="auto"/>
      </w:pPr>
      <w:r>
        <w:separator/>
      </w:r>
    </w:p>
  </w:footnote>
  <w:footnote w:type="continuationSeparator" w:id="0">
    <w:p w:rsidR="0026790F" w:rsidRDefault="00267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4577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07E34" w:rsidRDefault="00D07E34">
        <w:pPr>
          <w:pStyle w:val="a5"/>
          <w:jc w:val="center"/>
        </w:pPr>
      </w:p>
      <w:p w:rsidR="00D07E34" w:rsidRDefault="00D07E34">
        <w:pPr>
          <w:pStyle w:val="a5"/>
          <w:jc w:val="center"/>
        </w:pPr>
      </w:p>
      <w:p w:rsidR="00D07E34" w:rsidRPr="00093D6E" w:rsidRDefault="0026790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D07E34" w:rsidRDefault="00D07E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;visibility:visible" o:bullet="t">
        <v:imagedata r:id="rId1" o:title=""/>
      </v:shape>
    </w:pict>
  </w:numPicBullet>
  <w:numPicBullet w:numPicBulletId="1">
    <w:pict>
      <v:shape id="_x0000_i1032" type="#_x0000_t75" style="width:3in;height:3in;visibility:visible" o:bullet="t">
        <v:imagedata r:id="rId2" o:title=""/>
      </v:shape>
    </w:pict>
  </w:numPicBullet>
  <w:numPicBullet w:numPicBulletId="2">
    <w:pict>
      <v:shape id="_x0000_i1033" type="#_x0000_t75" style="width:3in;height:3in;visibility:visible" o:bullet="t">
        <v:imagedata r:id="rId3" o:title=""/>
      </v:shape>
    </w:pict>
  </w:numPicBullet>
  <w:numPicBullet w:numPicBulletId="3">
    <w:pict>
      <v:shape id="_x0000_i1034" type="#_x0000_t75" style="width:3in;height:3in;visibility:visible" o:bullet="t">
        <v:imagedata r:id="rId4" o:title=""/>
      </v:shape>
    </w:pict>
  </w:numPicBullet>
  <w:numPicBullet w:numPicBulletId="4">
    <w:pict>
      <v:shape id="_x0000_i1035" type="#_x0000_t75" style="width:3in;height:3in;visibility:visible" o:bullet="t">
        <v:imagedata r:id="rId5" o:title=""/>
      </v:shape>
    </w:pict>
  </w:numPicBullet>
  <w:abstractNum w:abstractNumId="0">
    <w:nsid w:val="000030ED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17369"/>
    <w:multiLevelType w:val="hybridMultilevel"/>
    <w:tmpl w:val="7E5E3872"/>
    <w:lvl w:ilvl="0" w:tplc="FF6EE72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F40E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C2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1A9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06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6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1AF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4E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6F2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2BA502E"/>
    <w:multiLevelType w:val="hybridMultilevel"/>
    <w:tmpl w:val="0464BC2A"/>
    <w:lvl w:ilvl="0" w:tplc="E76A910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C5D19"/>
    <w:multiLevelType w:val="hybridMultilevel"/>
    <w:tmpl w:val="C3A29338"/>
    <w:lvl w:ilvl="0" w:tplc="41A6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EA7BF0"/>
    <w:multiLevelType w:val="hybridMultilevel"/>
    <w:tmpl w:val="50F8C3E8"/>
    <w:lvl w:ilvl="0" w:tplc="E8C8F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6727AC"/>
    <w:multiLevelType w:val="hybridMultilevel"/>
    <w:tmpl w:val="785A81F0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585C7B"/>
    <w:multiLevelType w:val="multilevel"/>
    <w:tmpl w:val="5630E0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5802F5"/>
    <w:multiLevelType w:val="hybridMultilevel"/>
    <w:tmpl w:val="2E5AA918"/>
    <w:lvl w:ilvl="0" w:tplc="81204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5C2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09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A8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67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4EB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04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20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B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1">
    <w:nsid w:val="28213D8D"/>
    <w:multiLevelType w:val="hybridMultilevel"/>
    <w:tmpl w:val="23306724"/>
    <w:lvl w:ilvl="0" w:tplc="333252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643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83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C0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20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665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A5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A0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A47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92B0541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C613957"/>
    <w:multiLevelType w:val="hybridMultilevel"/>
    <w:tmpl w:val="151AD7C8"/>
    <w:lvl w:ilvl="0" w:tplc="275EA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EBB6D9E"/>
    <w:multiLevelType w:val="multilevel"/>
    <w:tmpl w:val="50F8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2A6E65"/>
    <w:multiLevelType w:val="hybridMultilevel"/>
    <w:tmpl w:val="C8F4C8EA"/>
    <w:lvl w:ilvl="0" w:tplc="F68CED9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6563953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B7566C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C51B65"/>
    <w:multiLevelType w:val="multilevel"/>
    <w:tmpl w:val="0CEE66B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232C7E"/>
    <w:multiLevelType w:val="hybridMultilevel"/>
    <w:tmpl w:val="0CEE66BC"/>
    <w:lvl w:ilvl="0" w:tplc="89C24D4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A004869"/>
    <w:multiLevelType w:val="hybridMultilevel"/>
    <w:tmpl w:val="5630E058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A0219F3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3B667824"/>
    <w:multiLevelType w:val="hybridMultilevel"/>
    <w:tmpl w:val="8CB43B2E"/>
    <w:lvl w:ilvl="0" w:tplc="C07837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22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06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CF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C2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ED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16C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CF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C62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3F391EC4"/>
    <w:multiLevelType w:val="hybridMultilevel"/>
    <w:tmpl w:val="C8D6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EB3A16"/>
    <w:multiLevelType w:val="hybridMultilevel"/>
    <w:tmpl w:val="278C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5830F4"/>
    <w:multiLevelType w:val="hybridMultilevel"/>
    <w:tmpl w:val="31B44C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D057CD6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4E502182"/>
    <w:multiLevelType w:val="hybridMultilevel"/>
    <w:tmpl w:val="CCA20016"/>
    <w:lvl w:ilvl="0" w:tplc="0CFA2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C929DC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174BC6"/>
    <w:multiLevelType w:val="multilevel"/>
    <w:tmpl w:val="64F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753EB7"/>
    <w:multiLevelType w:val="multilevel"/>
    <w:tmpl w:val="151AD7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A1810B4"/>
    <w:multiLevelType w:val="multilevel"/>
    <w:tmpl w:val="0BB6A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9C69EF"/>
    <w:multiLevelType w:val="hybridMultilevel"/>
    <w:tmpl w:val="A2C62162"/>
    <w:lvl w:ilvl="0" w:tplc="004EE8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7762E8"/>
    <w:multiLevelType w:val="hybridMultilevel"/>
    <w:tmpl w:val="5B16CF7A"/>
    <w:lvl w:ilvl="0" w:tplc="F2207E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75802"/>
    <w:multiLevelType w:val="hybridMultilevel"/>
    <w:tmpl w:val="C6E85216"/>
    <w:lvl w:ilvl="0" w:tplc="F01AD5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AF73B3"/>
    <w:multiLevelType w:val="hybridMultilevel"/>
    <w:tmpl w:val="B6D45EB4"/>
    <w:lvl w:ilvl="0" w:tplc="85CC6C8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48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A81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4E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AF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87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D0D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8C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E24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40"/>
  </w:num>
  <w:num w:numId="2">
    <w:abstractNumId w:val="32"/>
  </w:num>
  <w:num w:numId="3">
    <w:abstractNumId w:val="31"/>
  </w:num>
  <w:num w:numId="4">
    <w:abstractNumId w:val="4"/>
  </w:num>
  <w:num w:numId="5">
    <w:abstractNumId w:val="15"/>
  </w:num>
  <w:num w:numId="6">
    <w:abstractNumId w:val="6"/>
  </w:num>
  <w:num w:numId="7">
    <w:abstractNumId w:val="0"/>
  </w:num>
  <w:num w:numId="8">
    <w:abstractNumId w:val="21"/>
  </w:num>
  <w:num w:numId="9">
    <w:abstractNumId w:val="20"/>
  </w:num>
  <w:num w:numId="10">
    <w:abstractNumId w:val="14"/>
  </w:num>
  <w:num w:numId="11">
    <w:abstractNumId w:val="33"/>
  </w:num>
  <w:num w:numId="12">
    <w:abstractNumId w:val="17"/>
  </w:num>
  <w:num w:numId="13">
    <w:abstractNumId w:val="12"/>
  </w:num>
  <w:num w:numId="14">
    <w:abstractNumId w:val="22"/>
  </w:num>
  <w:num w:numId="15">
    <w:abstractNumId w:val="8"/>
  </w:num>
  <w:num w:numId="16">
    <w:abstractNumId w:val="13"/>
  </w:num>
  <w:num w:numId="17">
    <w:abstractNumId w:val="7"/>
  </w:num>
  <w:num w:numId="18">
    <w:abstractNumId w:val="3"/>
  </w:num>
  <w:num w:numId="1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0"/>
  </w:num>
  <w:num w:numId="22">
    <w:abstractNumId w:val="16"/>
  </w:num>
  <w:num w:numId="23">
    <w:abstractNumId w:val="35"/>
  </w:num>
  <w:num w:numId="24">
    <w:abstractNumId w:val="10"/>
  </w:num>
  <w:num w:numId="25">
    <w:abstractNumId w:val="42"/>
  </w:num>
  <w:num w:numId="26">
    <w:abstractNumId w:val="26"/>
  </w:num>
  <w:num w:numId="27">
    <w:abstractNumId w:val="27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9"/>
  </w:num>
  <w:num w:numId="32">
    <w:abstractNumId w:val="9"/>
  </w:num>
  <w:num w:numId="33">
    <w:abstractNumId w:val="11"/>
  </w:num>
  <w:num w:numId="34">
    <w:abstractNumId w:val="24"/>
  </w:num>
  <w:num w:numId="35">
    <w:abstractNumId w:val="36"/>
  </w:num>
  <w:num w:numId="36">
    <w:abstractNumId w:val="1"/>
  </w:num>
  <w:num w:numId="37">
    <w:abstractNumId w:val="41"/>
  </w:num>
  <w:num w:numId="38">
    <w:abstractNumId w:val="2"/>
  </w:num>
  <w:num w:numId="39">
    <w:abstractNumId w:val="37"/>
  </w:num>
  <w:num w:numId="40">
    <w:abstractNumId w:val="34"/>
  </w:num>
  <w:num w:numId="41">
    <w:abstractNumId w:val="23"/>
  </w:num>
  <w:num w:numId="42">
    <w:abstractNumId w:val="38"/>
  </w:num>
  <w:num w:numId="43">
    <w:abstractNumId w:val="39"/>
  </w:num>
  <w:num w:numId="44">
    <w:abstractNumId w:val="28"/>
  </w:num>
  <w:num w:numId="45">
    <w:abstractNumId w:val="29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60"/>
    <w:rsid w:val="0001627F"/>
    <w:rsid w:val="000165E2"/>
    <w:rsid w:val="00031DC5"/>
    <w:rsid w:val="000458C0"/>
    <w:rsid w:val="0005057B"/>
    <w:rsid w:val="0005773E"/>
    <w:rsid w:val="0006564D"/>
    <w:rsid w:val="00066C12"/>
    <w:rsid w:val="00090E02"/>
    <w:rsid w:val="00093D6E"/>
    <w:rsid w:val="000A073E"/>
    <w:rsid w:val="000C0CF2"/>
    <w:rsid w:val="000C1006"/>
    <w:rsid w:val="000D32EA"/>
    <w:rsid w:val="000E7D5C"/>
    <w:rsid w:val="000F2265"/>
    <w:rsid w:val="00114D91"/>
    <w:rsid w:val="0013346E"/>
    <w:rsid w:val="00136634"/>
    <w:rsid w:val="00137AF9"/>
    <w:rsid w:val="0014077C"/>
    <w:rsid w:val="00163449"/>
    <w:rsid w:val="0017073A"/>
    <w:rsid w:val="00170AAE"/>
    <w:rsid w:val="00175DCA"/>
    <w:rsid w:val="0018753A"/>
    <w:rsid w:val="001A2B86"/>
    <w:rsid w:val="001B1BE0"/>
    <w:rsid w:val="001C4A19"/>
    <w:rsid w:val="001F751A"/>
    <w:rsid w:val="00214871"/>
    <w:rsid w:val="00220ED1"/>
    <w:rsid w:val="0022108F"/>
    <w:rsid w:val="00222B6D"/>
    <w:rsid w:val="002322B8"/>
    <w:rsid w:val="002426E9"/>
    <w:rsid w:val="00242F6D"/>
    <w:rsid w:val="00246E1E"/>
    <w:rsid w:val="0026790F"/>
    <w:rsid w:val="002702E8"/>
    <w:rsid w:val="002727E8"/>
    <w:rsid w:val="002929C0"/>
    <w:rsid w:val="002D0C85"/>
    <w:rsid w:val="002E0FBB"/>
    <w:rsid w:val="002F3B3D"/>
    <w:rsid w:val="00305BCC"/>
    <w:rsid w:val="003315D7"/>
    <w:rsid w:val="00337C19"/>
    <w:rsid w:val="00344264"/>
    <w:rsid w:val="0035557C"/>
    <w:rsid w:val="00361FCA"/>
    <w:rsid w:val="003719DF"/>
    <w:rsid w:val="00390DBC"/>
    <w:rsid w:val="003A66E8"/>
    <w:rsid w:val="003B2B4D"/>
    <w:rsid w:val="003D1653"/>
    <w:rsid w:val="003D2D2C"/>
    <w:rsid w:val="003D3D7E"/>
    <w:rsid w:val="003E2449"/>
    <w:rsid w:val="003F32A8"/>
    <w:rsid w:val="003F3DD2"/>
    <w:rsid w:val="003F4A6E"/>
    <w:rsid w:val="00400606"/>
    <w:rsid w:val="00402716"/>
    <w:rsid w:val="00416F7E"/>
    <w:rsid w:val="0041734F"/>
    <w:rsid w:val="004664A7"/>
    <w:rsid w:val="004705B2"/>
    <w:rsid w:val="00486E71"/>
    <w:rsid w:val="004901B6"/>
    <w:rsid w:val="0049502C"/>
    <w:rsid w:val="00496525"/>
    <w:rsid w:val="00496664"/>
    <w:rsid w:val="004B263F"/>
    <w:rsid w:val="004D2465"/>
    <w:rsid w:val="004E3FF0"/>
    <w:rsid w:val="004F2E51"/>
    <w:rsid w:val="00516C82"/>
    <w:rsid w:val="00572F14"/>
    <w:rsid w:val="00585E8D"/>
    <w:rsid w:val="00590460"/>
    <w:rsid w:val="005A7824"/>
    <w:rsid w:val="005B0F7B"/>
    <w:rsid w:val="005C169E"/>
    <w:rsid w:val="005C5A1C"/>
    <w:rsid w:val="005D5726"/>
    <w:rsid w:val="00624D2C"/>
    <w:rsid w:val="00631DB9"/>
    <w:rsid w:val="00640ACC"/>
    <w:rsid w:val="00654FD4"/>
    <w:rsid w:val="00657E09"/>
    <w:rsid w:val="00663885"/>
    <w:rsid w:val="006A7AF0"/>
    <w:rsid w:val="006C2320"/>
    <w:rsid w:val="006D5A52"/>
    <w:rsid w:val="006E5752"/>
    <w:rsid w:val="006F35B9"/>
    <w:rsid w:val="006F6530"/>
    <w:rsid w:val="007006BF"/>
    <w:rsid w:val="00705CC9"/>
    <w:rsid w:val="00707928"/>
    <w:rsid w:val="00714719"/>
    <w:rsid w:val="00730C1D"/>
    <w:rsid w:val="00742E02"/>
    <w:rsid w:val="00745802"/>
    <w:rsid w:val="00750525"/>
    <w:rsid w:val="0076164B"/>
    <w:rsid w:val="00764A8A"/>
    <w:rsid w:val="00784E31"/>
    <w:rsid w:val="0078708D"/>
    <w:rsid w:val="007921B1"/>
    <w:rsid w:val="007C6856"/>
    <w:rsid w:val="008071D7"/>
    <w:rsid w:val="0082760A"/>
    <w:rsid w:val="00845188"/>
    <w:rsid w:val="008533D6"/>
    <w:rsid w:val="00853DB3"/>
    <w:rsid w:val="0086060A"/>
    <w:rsid w:val="008A024E"/>
    <w:rsid w:val="008A3D75"/>
    <w:rsid w:val="008B538E"/>
    <w:rsid w:val="008C1492"/>
    <w:rsid w:val="008E5E67"/>
    <w:rsid w:val="008F65F2"/>
    <w:rsid w:val="00912DDC"/>
    <w:rsid w:val="00926F5F"/>
    <w:rsid w:val="009333F8"/>
    <w:rsid w:val="00942307"/>
    <w:rsid w:val="009701E0"/>
    <w:rsid w:val="009747FB"/>
    <w:rsid w:val="00981760"/>
    <w:rsid w:val="009A0193"/>
    <w:rsid w:val="009B53DD"/>
    <w:rsid w:val="009D46F0"/>
    <w:rsid w:val="009E3084"/>
    <w:rsid w:val="009F7004"/>
    <w:rsid w:val="00A05665"/>
    <w:rsid w:val="00A10CD7"/>
    <w:rsid w:val="00A13800"/>
    <w:rsid w:val="00A2769A"/>
    <w:rsid w:val="00A30180"/>
    <w:rsid w:val="00A7007F"/>
    <w:rsid w:val="00A72756"/>
    <w:rsid w:val="00A75140"/>
    <w:rsid w:val="00A80247"/>
    <w:rsid w:val="00A821FB"/>
    <w:rsid w:val="00A8699C"/>
    <w:rsid w:val="00AC50AB"/>
    <w:rsid w:val="00AD2C5A"/>
    <w:rsid w:val="00AD6477"/>
    <w:rsid w:val="00AF0739"/>
    <w:rsid w:val="00B02798"/>
    <w:rsid w:val="00B270D6"/>
    <w:rsid w:val="00B2768B"/>
    <w:rsid w:val="00B302DF"/>
    <w:rsid w:val="00B335BC"/>
    <w:rsid w:val="00B343DA"/>
    <w:rsid w:val="00B3587C"/>
    <w:rsid w:val="00B41F75"/>
    <w:rsid w:val="00B80AB8"/>
    <w:rsid w:val="00B87734"/>
    <w:rsid w:val="00BA6BD5"/>
    <w:rsid w:val="00BA775E"/>
    <w:rsid w:val="00BB4488"/>
    <w:rsid w:val="00BE2167"/>
    <w:rsid w:val="00C17576"/>
    <w:rsid w:val="00C377B5"/>
    <w:rsid w:val="00C6382B"/>
    <w:rsid w:val="00C665ED"/>
    <w:rsid w:val="00C708B7"/>
    <w:rsid w:val="00C835EF"/>
    <w:rsid w:val="00C85BE9"/>
    <w:rsid w:val="00C9096A"/>
    <w:rsid w:val="00CA5FAB"/>
    <w:rsid w:val="00CC7FA1"/>
    <w:rsid w:val="00CE14CE"/>
    <w:rsid w:val="00D01939"/>
    <w:rsid w:val="00D07E34"/>
    <w:rsid w:val="00D1055E"/>
    <w:rsid w:val="00D15A29"/>
    <w:rsid w:val="00D40EB7"/>
    <w:rsid w:val="00D6021D"/>
    <w:rsid w:val="00D604B6"/>
    <w:rsid w:val="00D62673"/>
    <w:rsid w:val="00D746DF"/>
    <w:rsid w:val="00D74BF4"/>
    <w:rsid w:val="00D7612D"/>
    <w:rsid w:val="00D80274"/>
    <w:rsid w:val="00D82913"/>
    <w:rsid w:val="00DA5DBF"/>
    <w:rsid w:val="00DB23EC"/>
    <w:rsid w:val="00DE2948"/>
    <w:rsid w:val="00DF1D2C"/>
    <w:rsid w:val="00DF762E"/>
    <w:rsid w:val="00E00000"/>
    <w:rsid w:val="00E0202B"/>
    <w:rsid w:val="00E045A4"/>
    <w:rsid w:val="00E0580A"/>
    <w:rsid w:val="00E25BD5"/>
    <w:rsid w:val="00E27D6D"/>
    <w:rsid w:val="00E44948"/>
    <w:rsid w:val="00E50F6C"/>
    <w:rsid w:val="00E65F8B"/>
    <w:rsid w:val="00E75A55"/>
    <w:rsid w:val="00E820AA"/>
    <w:rsid w:val="00E96A31"/>
    <w:rsid w:val="00EA2C08"/>
    <w:rsid w:val="00EB182E"/>
    <w:rsid w:val="00EC126D"/>
    <w:rsid w:val="00EC26CB"/>
    <w:rsid w:val="00EE738F"/>
    <w:rsid w:val="00EE761D"/>
    <w:rsid w:val="00EF5E82"/>
    <w:rsid w:val="00EF6C42"/>
    <w:rsid w:val="00F041FA"/>
    <w:rsid w:val="00F07722"/>
    <w:rsid w:val="00F233CA"/>
    <w:rsid w:val="00F41A07"/>
    <w:rsid w:val="00F47509"/>
    <w:rsid w:val="00F54006"/>
    <w:rsid w:val="00F6053A"/>
    <w:rsid w:val="00F63ABE"/>
    <w:rsid w:val="00FB14A9"/>
    <w:rsid w:val="00FC407F"/>
    <w:rsid w:val="00FE74E6"/>
    <w:rsid w:val="00FF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\&#1051;&#1099;&#1090;&#1082;&#1072;&#1088;&#1080;&#1085;&#1086;%20&#1053;&#1055;&#1040;%20-%20&#1076;&#1083;&#1103;%20&#1087;&#1091;&#1073;&#1083;&#1080;&#1082;&#1072;&#1094;&#1080;&#1080;\&#1055;&#1088;&#1072;&#1074;&#1080;&#1083;&#1072;%20&#1086;&#1087;&#1088;&#1077;&#1076;&#1077;&#1083;&#1077;&#1085;&#1080;&#1103;%20&#1085;&#1086;&#1088;&#1084;&#1072;&#1090;&#1080;&#1074;&#1085;&#1099;&#1093;%20&#1079;&#1072;&#1090;&#1088;&#1072;&#1090;%20&#1053;&#1086;&#1074;&#1072;&#1103;%20&#1088;&#1077;&#1076;&#1072;&#1082;&#1094;&#1080;&#1103;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B7D9A-D39F-4CF0-A26F-D274D388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определения нормативных затрат Новая редакция (2)</Template>
  <TotalTime>97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13</cp:revision>
  <cp:lastPrinted>2019-02-20T13:42:00Z</cp:lastPrinted>
  <dcterms:created xsi:type="dcterms:W3CDTF">2019-02-04T11:18:00Z</dcterms:created>
  <dcterms:modified xsi:type="dcterms:W3CDTF">2019-02-20T15:12:00Z</dcterms:modified>
</cp:coreProperties>
</file>