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25" w:rsidRPr="00B828A2" w:rsidRDefault="00322C25" w:rsidP="00B828A2">
      <w:pPr>
        <w:tabs>
          <w:tab w:val="left" w:pos="1134"/>
        </w:tabs>
        <w:autoSpaceDE w:val="0"/>
        <w:autoSpaceDN w:val="0"/>
        <w:adjustRightInd w:val="0"/>
        <w:spacing w:before="60" w:after="60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8A2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22C25" w:rsidRPr="00B828A2" w:rsidRDefault="00B828A2" w:rsidP="00B828A2">
      <w:pPr>
        <w:tabs>
          <w:tab w:val="left" w:pos="1134"/>
        </w:tabs>
        <w:autoSpaceDE w:val="0"/>
        <w:autoSpaceDN w:val="0"/>
        <w:adjustRightInd w:val="0"/>
        <w:spacing w:before="60" w:after="60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8A2">
        <w:rPr>
          <w:rFonts w:ascii="Times New Roman" w:eastAsia="Calibri" w:hAnsi="Times New Roman" w:cs="Times New Roman"/>
          <w:sz w:val="28"/>
          <w:szCs w:val="28"/>
        </w:rPr>
        <w:t>П</w:t>
      </w:r>
      <w:r w:rsidR="00322C25" w:rsidRPr="00B828A2">
        <w:rPr>
          <w:rFonts w:ascii="Times New Roman" w:eastAsia="Calibri" w:hAnsi="Times New Roman" w:cs="Times New Roman"/>
          <w:sz w:val="28"/>
          <w:szCs w:val="28"/>
        </w:rPr>
        <w:t xml:space="preserve">остановлением </w:t>
      </w:r>
      <w:r w:rsidRPr="00B828A2">
        <w:rPr>
          <w:rFonts w:ascii="Times New Roman" w:eastAsia="Calibri" w:hAnsi="Times New Roman" w:cs="Times New Roman"/>
          <w:sz w:val="28"/>
          <w:szCs w:val="28"/>
        </w:rPr>
        <w:t>Главы города</w:t>
      </w:r>
    </w:p>
    <w:p w:rsidR="00322C25" w:rsidRPr="001C0680" w:rsidRDefault="00B828A2" w:rsidP="00B828A2">
      <w:pPr>
        <w:tabs>
          <w:tab w:val="left" w:pos="1134"/>
        </w:tabs>
        <w:autoSpaceDE w:val="0"/>
        <w:autoSpaceDN w:val="0"/>
        <w:adjustRightInd w:val="0"/>
        <w:spacing w:before="60" w:after="60"/>
        <w:ind w:left="552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828A2">
        <w:rPr>
          <w:rFonts w:ascii="Times New Roman" w:eastAsia="Calibri" w:hAnsi="Times New Roman" w:cs="Times New Roman"/>
          <w:sz w:val="28"/>
          <w:szCs w:val="28"/>
        </w:rPr>
        <w:t xml:space="preserve">Лыткарино </w:t>
      </w:r>
      <w:r w:rsidR="00322C25" w:rsidRPr="00B828A2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:rsidR="00322C25" w:rsidRPr="001C0680" w:rsidRDefault="00322C25" w:rsidP="00B828A2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/>
        <w:ind w:left="5529"/>
        <w:jc w:val="center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1C068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C2BE1">
        <w:rPr>
          <w:rFonts w:ascii="Times New Roman" w:eastAsia="Calibri" w:hAnsi="Times New Roman" w:cs="Times New Roman"/>
          <w:sz w:val="28"/>
          <w:szCs w:val="28"/>
        </w:rPr>
        <w:t>11.10.2016</w:t>
      </w:r>
      <w:r w:rsidRPr="001C068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2C2BE1">
        <w:rPr>
          <w:rFonts w:ascii="Times New Roman" w:eastAsia="Calibri" w:hAnsi="Times New Roman" w:cs="Times New Roman"/>
          <w:sz w:val="28"/>
          <w:szCs w:val="28"/>
        </w:rPr>
        <w:t xml:space="preserve"> 689-п</w:t>
      </w:r>
      <w:bookmarkStart w:id="0" w:name="_GoBack"/>
      <w:bookmarkEnd w:id="0"/>
    </w:p>
    <w:p w:rsidR="00322C25" w:rsidRPr="001C0680" w:rsidRDefault="00322C25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</w:p>
    <w:p w:rsidR="00322C25" w:rsidRPr="001C0680" w:rsidRDefault="00322C25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0582D" w:rsidRDefault="00322C25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предоставления муниципальной</w:t>
      </w: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услуги </w:t>
      </w:r>
      <w:r w:rsidR="00275F14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по </w:t>
      </w:r>
      <w:r w:rsidR="00232787">
        <w:rPr>
          <w:rFonts w:ascii="Times New Roman" w:eastAsia="PMingLiU" w:hAnsi="Times New Roman" w:cs="Times New Roman"/>
          <w:b/>
          <w:bCs/>
          <w:sz w:val="28"/>
          <w:szCs w:val="28"/>
        </w:rPr>
        <w:t>выдаче справки</w:t>
      </w:r>
      <w:r w:rsidR="009F1B3E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об очередности </w:t>
      </w:r>
      <w:r w:rsidR="00475722"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предоставл</w:t>
      </w:r>
      <w:r w:rsidR="009F1B3E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ения жилых помещений </w:t>
      </w:r>
      <w:r w:rsidR="00475722"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</w:t>
      </w:r>
      <w:r w:rsidR="00232787">
        <w:rPr>
          <w:rFonts w:ascii="Times New Roman" w:eastAsia="PMingLiU" w:hAnsi="Times New Roman" w:cs="Times New Roman"/>
          <w:b/>
          <w:bCs/>
          <w:sz w:val="28"/>
          <w:szCs w:val="28"/>
        </w:rPr>
        <w:t>на условиях</w:t>
      </w:r>
      <w:r w:rsidR="00475722"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социального найма</w:t>
      </w:r>
    </w:p>
    <w:p w:rsidR="00322C25" w:rsidRPr="001C0680" w:rsidRDefault="00322C25" w:rsidP="00685365">
      <w:pPr>
        <w:widowControl w:val="0"/>
        <w:tabs>
          <w:tab w:val="left" w:pos="1134"/>
        </w:tabs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I</w:t>
      </w:r>
      <w:r w:rsidRPr="001C068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. Общие положения</w:t>
      </w:r>
    </w:p>
    <w:p w:rsidR="00322C25" w:rsidRDefault="00322C25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административного регламента предоставления муниципальной услуги</w:t>
      </w:r>
    </w:p>
    <w:p w:rsidR="00475722" w:rsidRPr="00BE293A" w:rsidRDefault="00475722" w:rsidP="009F1B3E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B3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232787" w:rsidRPr="00232787">
        <w:rPr>
          <w:rFonts w:ascii="Times New Roman" w:eastAsia="PMingLiU" w:hAnsi="Times New Roman" w:cs="Times New Roman"/>
          <w:bCs/>
          <w:sz w:val="28"/>
          <w:szCs w:val="28"/>
        </w:rPr>
        <w:t>выдаче справки об очередности предоставления жилых помещений  на условиях социального найма</w:t>
      </w:r>
      <w:r w:rsidR="00232787" w:rsidRPr="00BE293A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(далее - административный регламент)</w:t>
      </w:r>
      <w:r w:rsidR="0010673E" w:rsidRPr="00BE293A">
        <w:rPr>
          <w:rFonts w:ascii="Times New Roman" w:hAnsi="Times New Roman" w:cs="Times New Roman"/>
          <w:sz w:val="28"/>
          <w:szCs w:val="28"/>
        </w:rPr>
        <w:t>,</w:t>
      </w:r>
      <w:r w:rsidRPr="00BE293A">
        <w:rPr>
          <w:rFonts w:ascii="Times New Roman" w:hAnsi="Times New Roman" w:cs="Times New Roman"/>
          <w:sz w:val="28"/>
          <w:szCs w:val="28"/>
        </w:rPr>
        <w:t xml:space="preserve"> устанавливает стандарт предоста</w:t>
      </w:r>
      <w:r w:rsidR="000451FB" w:rsidRPr="00BE293A">
        <w:rPr>
          <w:rFonts w:ascii="Times New Roman" w:hAnsi="Times New Roman" w:cs="Times New Roman"/>
          <w:sz w:val="28"/>
          <w:szCs w:val="28"/>
        </w:rPr>
        <w:t xml:space="preserve">вления муниципальной услуги по </w:t>
      </w:r>
      <w:r w:rsidR="00232787" w:rsidRPr="00232787">
        <w:rPr>
          <w:rFonts w:ascii="Times New Roman" w:eastAsia="PMingLiU" w:hAnsi="Times New Roman" w:cs="Times New Roman"/>
          <w:bCs/>
          <w:sz w:val="28"/>
          <w:szCs w:val="28"/>
        </w:rPr>
        <w:t>выдаче справки об очередности предоставления жилых помещений  на условиях социального найма</w:t>
      </w:r>
      <w:r w:rsidR="00232787" w:rsidRPr="00BE293A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(далее - муниципальная услуга), состав, последовательность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 xml:space="preserve">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B828A2" w:rsidRPr="00BE293A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Московской области, </w:t>
      </w:r>
      <w:r w:rsidRPr="00BE293A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B828A2" w:rsidRPr="00BE293A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и </w:t>
      </w:r>
      <w:r w:rsidR="00214EA0" w:rsidRPr="00BE293A">
        <w:rPr>
          <w:rFonts w:ascii="Times New Roman" w:hAnsi="Times New Roman" w:cs="Times New Roman"/>
          <w:sz w:val="28"/>
          <w:szCs w:val="28"/>
        </w:rPr>
        <w:t>У</w:t>
      </w:r>
      <w:r w:rsidR="00B828A2" w:rsidRPr="00BE293A">
        <w:rPr>
          <w:rFonts w:ascii="Times New Roman" w:hAnsi="Times New Roman" w:cs="Times New Roman"/>
          <w:sz w:val="28"/>
          <w:szCs w:val="28"/>
        </w:rPr>
        <w:t>пра</w:t>
      </w:r>
      <w:r w:rsidR="00214EA0" w:rsidRPr="00BE293A">
        <w:rPr>
          <w:rFonts w:ascii="Times New Roman" w:hAnsi="Times New Roman" w:cs="Times New Roman"/>
          <w:sz w:val="28"/>
          <w:szCs w:val="28"/>
        </w:rPr>
        <w:t>в</w:t>
      </w:r>
      <w:r w:rsidR="00B828A2" w:rsidRPr="00BE293A">
        <w:rPr>
          <w:rFonts w:ascii="Times New Roman" w:hAnsi="Times New Roman" w:cs="Times New Roman"/>
          <w:sz w:val="28"/>
          <w:szCs w:val="28"/>
        </w:rPr>
        <w:t>ления жилищно-коммунального хозяйства и развития городской инфраструктуры г.</w:t>
      </w:r>
      <w:r w:rsidR="00232787">
        <w:rPr>
          <w:rFonts w:ascii="Times New Roman" w:hAnsi="Times New Roman" w:cs="Times New Roman"/>
          <w:sz w:val="28"/>
          <w:szCs w:val="28"/>
        </w:rPr>
        <w:t xml:space="preserve"> </w:t>
      </w:r>
      <w:r w:rsidR="00B828A2" w:rsidRPr="00BE293A">
        <w:rPr>
          <w:rFonts w:ascii="Times New Roman" w:hAnsi="Times New Roman" w:cs="Times New Roman"/>
          <w:sz w:val="28"/>
          <w:szCs w:val="28"/>
        </w:rPr>
        <w:t>Лыткарино</w:t>
      </w:r>
      <w:r w:rsidR="00214EA0" w:rsidRPr="00BE293A">
        <w:rPr>
          <w:rFonts w:ascii="Times New Roman" w:hAnsi="Times New Roman" w:cs="Times New Roman"/>
          <w:sz w:val="28"/>
          <w:szCs w:val="28"/>
        </w:rPr>
        <w:t xml:space="preserve"> (далее – Управление ЖКХ и РГИ)</w:t>
      </w:r>
      <w:r w:rsidRPr="00BE293A">
        <w:rPr>
          <w:rFonts w:ascii="Times New Roman" w:hAnsi="Times New Roman" w:cs="Times New Roman"/>
          <w:sz w:val="28"/>
          <w:szCs w:val="28"/>
        </w:rPr>
        <w:t>, либо муниципальных служащих.</w:t>
      </w:r>
      <w:proofErr w:type="gramEnd"/>
    </w:p>
    <w:p w:rsidR="00475722" w:rsidRPr="00BE293A" w:rsidRDefault="00475722" w:rsidP="009F1B3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B828A2" w:rsidRPr="00BE293A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Лыткарино.</w:t>
      </w:r>
    </w:p>
    <w:p w:rsidR="003717B3" w:rsidRPr="002D2DB8" w:rsidRDefault="003717B3" w:rsidP="003717B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B8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регламенте:</w:t>
      </w:r>
    </w:p>
    <w:p w:rsidR="002D2DB8" w:rsidRDefault="005A4003" w:rsidP="005F73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2DB8" w:rsidRPr="002D2DB8">
        <w:rPr>
          <w:rFonts w:ascii="Times New Roman" w:hAnsi="Times New Roman" w:cs="Times New Roman"/>
          <w:sz w:val="28"/>
          <w:szCs w:val="28"/>
        </w:rPr>
        <w:t>граждане</w:t>
      </w:r>
      <w:r w:rsidR="009F1B3E">
        <w:rPr>
          <w:rFonts w:ascii="Times New Roman" w:hAnsi="Times New Roman" w:cs="Times New Roman"/>
          <w:sz w:val="28"/>
          <w:szCs w:val="28"/>
        </w:rPr>
        <w:t>, нуждающиеся в жилых помещениях</w:t>
      </w:r>
      <w:r w:rsidR="002D2DB8" w:rsidRPr="002D2DB8">
        <w:rPr>
          <w:rFonts w:ascii="Times New Roman" w:hAnsi="Times New Roman" w:cs="Times New Roman"/>
          <w:sz w:val="28"/>
          <w:szCs w:val="28"/>
        </w:rPr>
        <w:t xml:space="preserve"> - граждане Российской Федерации, проживающие на территории </w:t>
      </w:r>
      <w:r w:rsidR="009F1B3E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2D2DB8" w:rsidRPr="002D2DB8">
        <w:rPr>
          <w:rFonts w:ascii="Times New Roman" w:hAnsi="Times New Roman" w:cs="Times New Roman"/>
          <w:sz w:val="28"/>
          <w:szCs w:val="28"/>
        </w:rPr>
        <w:t>Московской области, с</w:t>
      </w:r>
      <w:r w:rsidR="009F1B3E">
        <w:rPr>
          <w:rFonts w:ascii="Times New Roman" w:hAnsi="Times New Roman" w:cs="Times New Roman"/>
          <w:sz w:val="28"/>
          <w:szCs w:val="28"/>
        </w:rPr>
        <w:t xml:space="preserve">остоящие </w:t>
      </w:r>
      <w:r w:rsidR="005F737B">
        <w:rPr>
          <w:rFonts w:ascii="Times New Roman" w:hAnsi="Times New Roman" w:cs="Times New Roman"/>
          <w:sz w:val="28"/>
          <w:szCs w:val="28"/>
        </w:rPr>
        <w:t xml:space="preserve">в Администрации города Лыткарино </w:t>
      </w:r>
      <w:r w:rsidR="009F1B3E">
        <w:rPr>
          <w:rFonts w:ascii="Times New Roman" w:hAnsi="Times New Roman" w:cs="Times New Roman"/>
          <w:sz w:val="28"/>
          <w:szCs w:val="28"/>
        </w:rPr>
        <w:t xml:space="preserve">на учете в качестве </w:t>
      </w:r>
      <w:r w:rsidR="009F1B3E">
        <w:rPr>
          <w:rFonts w:ascii="Times New Roman" w:hAnsi="Times New Roman" w:cs="Times New Roman"/>
          <w:sz w:val="28"/>
          <w:szCs w:val="28"/>
        </w:rPr>
        <w:lastRenderedPageBreak/>
        <w:t xml:space="preserve">нуждающихся в жилых помещениях, предоставляемых по договорам социального найма. </w:t>
      </w:r>
    </w:p>
    <w:p w:rsidR="00322C25" w:rsidRDefault="00322C25" w:rsidP="00262516">
      <w:pPr>
        <w:widowControl w:val="0"/>
        <w:tabs>
          <w:tab w:val="left" w:pos="1134"/>
        </w:tabs>
        <w:spacing w:before="24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Лица, имеющие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право на получение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муниципальной услуги</w:t>
      </w:r>
    </w:p>
    <w:p w:rsidR="00E0582D" w:rsidRDefault="00E0582D" w:rsidP="00E058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2D">
        <w:rPr>
          <w:rFonts w:ascii="Times New Roman" w:hAnsi="Times New Roman" w:cs="Times New Roman"/>
          <w:sz w:val="28"/>
          <w:szCs w:val="28"/>
        </w:rPr>
        <w:t>Муниципальная услуга представляется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5F737B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E0582D">
        <w:rPr>
          <w:rFonts w:ascii="Times New Roman" w:hAnsi="Times New Roman" w:cs="Times New Roman"/>
          <w:sz w:val="28"/>
          <w:szCs w:val="28"/>
        </w:rPr>
        <w:t>, признанны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582D">
        <w:rPr>
          <w:rFonts w:ascii="Times New Roman" w:hAnsi="Times New Roman" w:cs="Times New Roman"/>
          <w:sz w:val="28"/>
          <w:szCs w:val="28"/>
        </w:rPr>
        <w:t xml:space="preserve"> нуждающимися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C25" w:rsidRPr="00887BB7" w:rsidRDefault="00322C25" w:rsidP="005A4003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BB7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муниципальной услуги от имени заявителей взаимодействие с </w:t>
      </w:r>
      <w:r w:rsidR="0010673E" w:rsidRPr="00887BB7">
        <w:rPr>
          <w:rFonts w:ascii="Times New Roman" w:hAnsi="Times New Roman" w:cs="Times New Roman"/>
          <w:sz w:val="28"/>
          <w:szCs w:val="28"/>
        </w:rPr>
        <w:t xml:space="preserve">Администрацией города Лыткарино, </w:t>
      </w:r>
      <w:r w:rsidR="00214EA0" w:rsidRPr="00887BB7">
        <w:rPr>
          <w:rFonts w:ascii="Times New Roman" w:hAnsi="Times New Roman" w:cs="Times New Roman"/>
          <w:sz w:val="28"/>
          <w:szCs w:val="28"/>
        </w:rPr>
        <w:t>Управлени</w:t>
      </w:r>
      <w:r w:rsidR="00232787">
        <w:rPr>
          <w:rFonts w:ascii="Times New Roman" w:hAnsi="Times New Roman" w:cs="Times New Roman"/>
          <w:sz w:val="28"/>
          <w:szCs w:val="28"/>
        </w:rPr>
        <w:t>ем</w:t>
      </w:r>
      <w:r w:rsidR="00214EA0" w:rsidRPr="00887BB7">
        <w:rPr>
          <w:rFonts w:ascii="Times New Roman" w:hAnsi="Times New Roman" w:cs="Times New Roman"/>
          <w:sz w:val="28"/>
          <w:szCs w:val="28"/>
        </w:rPr>
        <w:t xml:space="preserve"> ЖКХ и РГИ </w:t>
      </w:r>
      <w:r w:rsidR="005F737B" w:rsidRPr="00887BB7">
        <w:rPr>
          <w:rFonts w:ascii="Times New Roman" w:hAnsi="Times New Roman" w:cs="Times New Roman"/>
          <w:sz w:val="28"/>
          <w:szCs w:val="28"/>
        </w:rPr>
        <w:t xml:space="preserve">и </w:t>
      </w:r>
      <w:r w:rsidR="00082373" w:rsidRPr="00E74047">
        <w:rPr>
          <w:rFonts w:ascii="Times New Roman" w:hAnsi="Times New Roman" w:cs="Times New Roman"/>
          <w:sz w:val="28"/>
          <w:szCs w:val="28"/>
        </w:rPr>
        <w:t>Муниципальным бюджетным учреждением «МФЦ Лыткарино»</w:t>
      </w:r>
      <w:r w:rsidR="00887BB7" w:rsidRPr="00887BB7">
        <w:rPr>
          <w:rFonts w:ascii="Times New Roman" w:hAnsi="Times New Roman" w:cs="Times New Roman"/>
          <w:sz w:val="28"/>
          <w:szCs w:val="28"/>
        </w:rPr>
        <w:t xml:space="preserve"> (далее – многофункциональный центр) </w:t>
      </w:r>
      <w:r w:rsidRPr="00887BB7">
        <w:rPr>
          <w:rFonts w:ascii="Times New Roman" w:hAnsi="Times New Roman" w:cs="Times New Roman"/>
          <w:sz w:val="28"/>
          <w:szCs w:val="28"/>
        </w:rPr>
        <w:t>вправе осуществлять их уполномоченные представители.</w:t>
      </w:r>
    </w:p>
    <w:p w:rsidR="005E63BA" w:rsidRPr="001C0680" w:rsidRDefault="005E63BA" w:rsidP="005A40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C25" w:rsidRPr="005815EA" w:rsidRDefault="00322C25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Требования к порядку информирования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 порядке предоставления муниципальной услуги</w:t>
      </w:r>
    </w:p>
    <w:p w:rsidR="00322C25" w:rsidRPr="00BE293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граждан о порядке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787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</w:t>
      </w:r>
      <w:r w:rsidR="00214EA0">
        <w:rPr>
          <w:rFonts w:ascii="Times New Roman" w:eastAsia="Times New Roman" w:hAnsi="Times New Roman" w:cs="Times New Roman"/>
          <w:sz w:val="28"/>
          <w:szCs w:val="28"/>
        </w:rPr>
        <w:t xml:space="preserve">Управления ЖКХ и РГИ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10673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0673E"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322C25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изложения</w:t>
      </w: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полнота информирования.</w:t>
      </w:r>
    </w:p>
    <w:p w:rsidR="00322C25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 w:rsidR="00322C25" w:rsidRPr="00BE293A" w:rsidRDefault="00322C25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C068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наименование и почтовые адреса</w:t>
      </w:r>
      <w:r w:rsidR="00214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7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Лыткарино, </w:t>
      </w:r>
      <w:r w:rsidR="00214EA0">
        <w:rPr>
          <w:rFonts w:ascii="Times New Roman" w:eastAsia="Times New Roman" w:hAnsi="Times New Roman" w:cs="Times New Roman"/>
          <w:sz w:val="28"/>
          <w:szCs w:val="28"/>
        </w:rPr>
        <w:t>Управления ЖКХ и РГИ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, ответственного за предоставление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A5A9C"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214EA0" w:rsidRPr="00BE293A">
        <w:rPr>
          <w:rFonts w:ascii="Times New Roman" w:hAnsi="Times New Roman" w:cs="Times New Roman"/>
          <w:sz w:val="28"/>
          <w:szCs w:val="28"/>
        </w:rPr>
        <w:t>ого</w:t>
      </w:r>
      <w:r w:rsidR="00FA5A9C" w:rsidRPr="00BE293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14EA0" w:rsidRPr="00BE293A"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2C25" w:rsidRPr="00BE293A" w:rsidRDefault="00322C25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BE293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справочные номера телефонов </w:t>
      </w:r>
      <w:r w:rsidR="0010673E" w:rsidRPr="00BE293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Лыткарино, </w:t>
      </w:r>
      <w:r w:rsidR="00214EA0" w:rsidRPr="00BE293A">
        <w:rPr>
          <w:rFonts w:ascii="Times New Roman" w:eastAsia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и </w:t>
      </w:r>
      <w:r w:rsidR="00FA5A9C"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214EA0" w:rsidRPr="00BE293A">
        <w:rPr>
          <w:rFonts w:ascii="Times New Roman" w:hAnsi="Times New Roman" w:cs="Times New Roman"/>
          <w:sz w:val="28"/>
          <w:szCs w:val="28"/>
        </w:rPr>
        <w:t>ого</w:t>
      </w:r>
      <w:r w:rsidR="00FA5A9C" w:rsidRPr="00BE293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14EA0" w:rsidRPr="00BE293A"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2C25" w:rsidRPr="00BE293A" w:rsidRDefault="00322C25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 адрес официального сайта </w:t>
      </w:r>
      <w:r w:rsidR="00214EA0" w:rsidRPr="00BE293A">
        <w:rPr>
          <w:rFonts w:ascii="Times New Roman" w:eastAsia="Times New Roman" w:hAnsi="Times New Roman" w:cs="Times New Roman"/>
          <w:sz w:val="28"/>
          <w:szCs w:val="28"/>
        </w:rPr>
        <w:t>Управления ЖКХ и РГИ</w:t>
      </w:r>
      <w:r w:rsidR="00214EA0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C4C1E" w:rsidRPr="00BE293A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многофункционального центра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сеть Интернет);</w:t>
      </w:r>
    </w:p>
    <w:p w:rsidR="00322C25" w:rsidRPr="001C0680" w:rsidRDefault="00322C25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BE293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график работы </w:t>
      </w:r>
      <w:r w:rsidR="00214EA0" w:rsidRPr="00BE293A">
        <w:rPr>
          <w:rFonts w:ascii="Times New Roman" w:eastAsia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и </w:t>
      </w:r>
      <w:r w:rsidR="00FA5A9C"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214EA0" w:rsidRPr="00BE293A">
        <w:rPr>
          <w:rFonts w:ascii="Times New Roman" w:hAnsi="Times New Roman" w:cs="Times New Roman"/>
          <w:sz w:val="28"/>
          <w:szCs w:val="28"/>
        </w:rPr>
        <w:t>ого</w:t>
      </w:r>
      <w:r w:rsidR="00FA5A9C" w:rsidRPr="00BE293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14EA0" w:rsidRPr="00BE293A"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2C25" w:rsidRPr="001C0680" w:rsidRDefault="00322C25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068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требования к письменному з</w:t>
      </w:r>
      <w:r w:rsidR="00A60736">
        <w:rPr>
          <w:rFonts w:ascii="Times New Roman" w:eastAsia="Times New Roman" w:hAnsi="Times New Roman" w:cs="Times New Roman"/>
          <w:sz w:val="28"/>
          <w:szCs w:val="28"/>
        </w:rPr>
        <w:t>аявлению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заявителей о предоставлении информации о порядке предоставления муниципальной услуги;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) перечень документов, необходимых для получения муниципальной услуги;</w:t>
      </w:r>
    </w:p>
    <w:p w:rsidR="00FA5A9C" w:rsidRPr="00BE293A" w:rsidRDefault="00887BB7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9C" w:rsidRPr="00BE293A">
        <w:rPr>
          <w:rFonts w:ascii="Times New Roman" w:eastAsia="Times New Roman" w:hAnsi="Times New Roman" w:cs="Times New Roman"/>
          <w:sz w:val="28"/>
          <w:szCs w:val="28"/>
        </w:rPr>
        <w:t>) текст административного регламента с приложениями;</w:t>
      </w:r>
    </w:p>
    <w:p w:rsidR="00FA5A9C" w:rsidRPr="00BE293A" w:rsidRDefault="00887BB7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9C" w:rsidRPr="00BE293A">
        <w:rPr>
          <w:rFonts w:ascii="Times New Roman" w:eastAsia="Times New Roman" w:hAnsi="Times New Roman" w:cs="Times New Roman"/>
          <w:sz w:val="28"/>
          <w:szCs w:val="28"/>
        </w:rPr>
        <w:t>) краткое описание порядка предоставления муниципальной услуги;</w:t>
      </w:r>
    </w:p>
    <w:p w:rsidR="00FA5A9C" w:rsidRPr="00BE293A" w:rsidRDefault="00887BB7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A5A9C" w:rsidRPr="00BE293A">
        <w:rPr>
          <w:rFonts w:ascii="Times New Roman" w:eastAsia="Times New Roman" w:hAnsi="Times New Roman" w:cs="Times New Roman"/>
          <w:sz w:val="28"/>
          <w:szCs w:val="28"/>
        </w:rPr>
        <w:t>) образцы оформления документов, необходимых для получения муниципальной услуги, и требования к ним;</w:t>
      </w:r>
    </w:p>
    <w:p w:rsidR="00322C25" w:rsidRPr="00060241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060241">
        <w:rPr>
          <w:rFonts w:ascii="Times New Roman" w:eastAsia="Times New Roman" w:hAnsi="Times New Roman" w:cs="Times New Roman"/>
          <w:sz w:val="28"/>
          <w:szCs w:val="28"/>
        </w:rPr>
        <w:t xml:space="preserve">о порядке предоставления муниципальной услуги размещается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информационных стендах </w:t>
      </w:r>
      <w:r w:rsidRPr="00060241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</w:t>
      </w:r>
      <w:r w:rsidR="00214EA0">
        <w:rPr>
          <w:rFonts w:ascii="Times New Roman" w:eastAsia="Times New Roman" w:hAnsi="Times New Roman" w:cs="Times New Roman"/>
          <w:sz w:val="28"/>
          <w:szCs w:val="28"/>
        </w:rPr>
        <w:t>Управления ЖКХ и РГИ</w:t>
      </w:r>
      <w:r w:rsidR="00214EA0" w:rsidRPr="000602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6024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A5A9C"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="0010673E" w:rsidRPr="00BE293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A5A9C" w:rsidRPr="00BE293A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10673E" w:rsidRPr="00BE29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0241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предназначенных для приема заявителей, на официальном сайте </w:t>
      </w:r>
      <w:r w:rsidR="00214EA0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060241">
        <w:rPr>
          <w:rFonts w:ascii="Times New Roman" w:eastAsia="Times New Roman" w:hAnsi="Times New Roman" w:cs="Times New Roman"/>
          <w:sz w:val="28"/>
          <w:szCs w:val="28"/>
        </w:rPr>
        <w:t xml:space="preserve"> и официальном сайте </w:t>
      </w:r>
      <w:r w:rsidR="00E004AF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Pr="00060241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322C25" w:rsidRPr="00BE293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Справочная информация о м</w:t>
      </w:r>
      <w:r w:rsidRPr="008C07B8">
        <w:rPr>
          <w:rFonts w:ascii="Times New Roman" w:eastAsia="Times New Roman" w:hAnsi="Times New Roman" w:cs="Times New Roman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C07B8">
        <w:rPr>
          <w:rFonts w:ascii="Times New Roman" w:eastAsia="Times New Roman" w:hAnsi="Times New Roman" w:cs="Times New Roman"/>
          <w:sz w:val="28"/>
          <w:szCs w:val="28"/>
        </w:rPr>
        <w:t xml:space="preserve"> нахождения </w:t>
      </w:r>
      <w:r w:rsidR="00A008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07B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214EA0">
        <w:rPr>
          <w:rFonts w:ascii="Times New Roman" w:eastAsia="Times New Roman" w:hAnsi="Times New Roman" w:cs="Times New Roman"/>
          <w:sz w:val="28"/>
          <w:szCs w:val="28"/>
        </w:rPr>
        <w:t xml:space="preserve">города Лыткарино, Управления ЖКХ и РГИ, </w:t>
      </w:r>
      <w:r w:rsidRPr="00785A1B">
        <w:rPr>
          <w:rFonts w:ascii="Times New Roman" w:eastAsia="Times New Roman" w:hAnsi="Times New Roman" w:cs="Times New Roman"/>
          <w:sz w:val="28"/>
          <w:szCs w:val="28"/>
        </w:rPr>
        <w:t>ответственного за предоставление муниципальной услуги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04AF"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="00214EA0" w:rsidRPr="00BE293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004AF" w:rsidRPr="00BE293A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214EA0" w:rsidRPr="00BE29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E004AF" w:rsidRPr="00BE293A" w:rsidRDefault="00E004AF" w:rsidP="00E004AF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общении с гражданами </w:t>
      </w:r>
      <w:r w:rsidR="00232787"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 w:rsidR="00BE293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Лыткарино, </w:t>
      </w:r>
      <w:r w:rsidR="000316B9" w:rsidRPr="00BE293A">
        <w:rPr>
          <w:rFonts w:ascii="Times New Roman" w:eastAsia="Times New Roman" w:hAnsi="Times New Roman" w:cs="Times New Roman"/>
          <w:sz w:val="28"/>
          <w:szCs w:val="28"/>
        </w:rPr>
        <w:t>Управления ЖКХ и РГИ</w:t>
      </w:r>
      <w:r w:rsidR="000316B9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и многофункциональн</w:t>
      </w:r>
      <w:r w:rsidR="00A0085D" w:rsidRPr="00BE293A">
        <w:rPr>
          <w:rFonts w:ascii="Times New Roman" w:eastAsia="Times New Roman" w:hAnsi="Times New Roman" w:cs="Times New Roman"/>
          <w:sz w:val="28"/>
          <w:szCs w:val="28"/>
        </w:rPr>
        <w:t>ого це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нтр</w:t>
      </w:r>
      <w:r w:rsidR="00A0085D" w:rsidRPr="00BE29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322C25" w:rsidRPr="005815EA" w:rsidRDefault="00322C25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II. Стандарт предоставления муниципальной услуги</w:t>
      </w:r>
    </w:p>
    <w:p w:rsidR="00322C25" w:rsidRPr="005815EA" w:rsidRDefault="00322C25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Наименование муниципальной услуги</w:t>
      </w:r>
    </w:p>
    <w:p w:rsidR="000316B9" w:rsidRPr="00232787" w:rsidRDefault="00322C25" w:rsidP="00232787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</w:rPr>
      </w:pPr>
      <w:r w:rsidRPr="0023278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</w:t>
      </w:r>
      <w:r w:rsidR="00E004AF" w:rsidRPr="00232787">
        <w:rPr>
          <w:rFonts w:ascii="Times New Roman" w:hAnsi="Times New Roman" w:cs="Times New Roman"/>
          <w:sz w:val="28"/>
          <w:szCs w:val="28"/>
        </w:rPr>
        <w:t xml:space="preserve">по </w:t>
      </w:r>
      <w:r w:rsidR="00232787" w:rsidRPr="00232787">
        <w:rPr>
          <w:rFonts w:ascii="Times New Roman" w:eastAsia="PMingLiU" w:hAnsi="Times New Roman" w:cs="Times New Roman"/>
          <w:bCs/>
          <w:sz w:val="28"/>
          <w:szCs w:val="28"/>
        </w:rPr>
        <w:t xml:space="preserve">выдаче справки об очередности предоставления жилых помещений  на условиях социального найма </w:t>
      </w:r>
    </w:p>
    <w:p w:rsidR="002375EF" w:rsidRPr="00CE47FE" w:rsidRDefault="002375EF" w:rsidP="002375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CE47FE">
        <w:rPr>
          <w:rFonts w:ascii="Times New Roman" w:eastAsia="PMingLiU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2375EF" w:rsidRPr="00E21EF4" w:rsidRDefault="002375EF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EF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="000316B9">
        <w:rPr>
          <w:rFonts w:ascii="Times New Roman" w:eastAsia="Times New Roman" w:hAnsi="Times New Roman" w:cs="Times New Roman"/>
          <w:sz w:val="28"/>
          <w:szCs w:val="28"/>
        </w:rPr>
        <w:t>Администрацией города Лыткарино</w:t>
      </w:r>
      <w:r w:rsidR="00A0085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32787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A0085D">
        <w:rPr>
          <w:rFonts w:ascii="Times New Roman" w:eastAsia="Times New Roman" w:hAnsi="Times New Roman" w:cs="Times New Roman"/>
          <w:sz w:val="28"/>
          <w:szCs w:val="28"/>
        </w:rPr>
        <w:t xml:space="preserve"> ЖКХ и РГИ</w:t>
      </w:r>
      <w:r w:rsidRPr="00E21EF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375EF" w:rsidRPr="00BE293A" w:rsidRDefault="000316B9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Администрация города Лыткарино</w:t>
      </w:r>
      <w:r w:rsidR="002375EF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375EF" w:rsidRPr="00BE293A">
        <w:rPr>
          <w:rFonts w:ascii="Times New Roman" w:eastAsia="Times New Roman" w:hAnsi="Times New Roman" w:cs="Times New Roman"/>
          <w:sz w:val="28"/>
          <w:szCs w:val="28"/>
        </w:rPr>
        <w:t xml:space="preserve">организует предоставление муниципальной услуги по принципу «одного окна», в том числе на базе </w:t>
      </w:r>
      <w:r w:rsidR="00651196"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ого це</w:t>
      </w:r>
      <w:r w:rsidR="00651196" w:rsidRPr="00BE293A">
        <w:rPr>
          <w:rFonts w:ascii="Times New Roman" w:eastAsia="Times New Roman" w:hAnsi="Times New Roman" w:cs="Times New Roman"/>
          <w:sz w:val="28"/>
          <w:szCs w:val="28"/>
        </w:rPr>
        <w:t>нтр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75EF" w:rsidRPr="00BE2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5EF" w:rsidRPr="00E74047" w:rsidRDefault="00A0085D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4047"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Лыткарино, </w:t>
      </w:r>
      <w:r w:rsidR="0019003B" w:rsidRPr="00E74047">
        <w:rPr>
          <w:rFonts w:ascii="Times New Roman" w:hAnsi="Times New Roman" w:cs="Times New Roman"/>
          <w:sz w:val="28"/>
          <w:szCs w:val="28"/>
        </w:rPr>
        <w:t>Управлени</w:t>
      </w:r>
      <w:r w:rsidR="00232787">
        <w:rPr>
          <w:rFonts w:ascii="Times New Roman" w:hAnsi="Times New Roman" w:cs="Times New Roman"/>
          <w:sz w:val="28"/>
          <w:szCs w:val="28"/>
        </w:rPr>
        <w:t>е</w:t>
      </w:r>
      <w:r w:rsidR="0019003B" w:rsidRPr="00E74047">
        <w:rPr>
          <w:rFonts w:ascii="Times New Roman" w:hAnsi="Times New Roman" w:cs="Times New Roman"/>
          <w:sz w:val="28"/>
          <w:szCs w:val="28"/>
        </w:rPr>
        <w:t xml:space="preserve"> ЖКХ и ГРИ </w:t>
      </w:r>
      <w:r w:rsidR="002375EF" w:rsidRPr="00E7404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51196" w:rsidRPr="00E74047">
        <w:rPr>
          <w:rFonts w:ascii="Times New Roman" w:eastAsia="Times New Roman" w:hAnsi="Times New Roman" w:cs="Times New Roman"/>
          <w:sz w:val="28"/>
          <w:szCs w:val="28"/>
        </w:rPr>
        <w:t>многофункциональны</w:t>
      </w:r>
      <w:r w:rsidR="0019003B" w:rsidRPr="00E7404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51196" w:rsidRPr="00E74047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2375EF" w:rsidRPr="00E74047">
        <w:rPr>
          <w:rFonts w:ascii="Times New Roman" w:eastAsia="Times New Roman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="002375EF" w:rsidRPr="00E74047">
        <w:t xml:space="preserve"> </w:t>
      </w:r>
      <w:r w:rsidR="002375EF" w:rsidRPr="00E74047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муниципальных услуг, </w:t>
      </w:r>
      <w:r w:rsidR="00500F80" w:rsidRPr="00E74047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232787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500F80" w:rsidRPr="00E74047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2375EF" w:rsidRPr="00E740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F80" w:rsidRPr="00E74047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</w:t>
      </w:r>
      <w:proofErr w:type="gramEnd"/>
      <w:r w:rsidR="00500F80" w:rsidRPr="00E74047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 от 17.05.2012 </w:t>
      </w:r>
      <w:r w:rsidR="0023278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0F80" w:rsidRPr="00E74047">
        <w:rPr>
          <w:rFonts w:ascii="Times New Roman" w:eastAsia="Times New Roman" w:hAnsi="Times New Roman" w:cs="Times New Roman"/>
          <w:sz w:val="28"/>
          <w:szCs w:val="28"/>
        </w:rPr>
        <w:t>№ 243/27</w:t>
      </w:r>
    </w:p>
    <w:p w:rsidR="00322C25" w:rsidRPr="005815EA" w:rsidRDefault="00322C25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Результат предоставления муниципальной услуги</w:t>
      </w:r>
    </w:p>
    <w:p w:rsidR="00322C25" w:rsidRPr="00E7204D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04D">
        <w:rPr>
          <w:rFonts w:ascii="Times New Roman" w:eastAsia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B642F4" w:rsidRPr="00232787" w:rsidRDefault="00CD6078" w:rsidP="00D935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7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2787" w:rsidRPr="00232787">
        <w:rPr>
          <w:rFonts w:ascii="Times New Roman" w:eastAsia="PMingLiU" w:hAnsi="Times New Roman" w:cs="Times New Roman"/>
          <w:bCs/>
          <w:sz w:val="28"/>
          <w:szCs w:val="28"/>
        </w:rPr>
        <w:t>справка об очередности предоставления жилых помещений  на условиях социального найма</w:t>
      </w:r>
      <w:proofErr w:type="gramStart"/>
      <w:r w:rsidR="00232787" w:rsidRPr="0023278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73EA8" w:rsidRPr="00B73EA8" w:rsidRDefault="00B73EA8" w:rsidP="00A17C08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322C25" w:rsidRPr="00A90931" w:rsidRDefault="00322C25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A9093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Срок регистрации запроса заявителя</w:t>
      </w:r>
    </w:p>
    <w:p w:rsidR="007062CA" w:rsidRPr="00BE293A" w:rsidRDefault="007062CA" w:rsidP="00CD650B">
      <w:pPr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Запрос заявителя о предоставлении муниципальной услуги регистрируется в </w:t>
      </w:r>
      <w:r w:rsidR="0019003B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в срок не позднее 1 рабочего дня, следующего за днем поступления в </w:t>
      </w:r>
      <w:r w:rsidR="0019003B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Лыткарино.</w:t>
      </w:r>
    </w:p>
    <w:p w:rsidR="004B152A" w:rsidRPr="00BE293A" w:rsidRDefault="007062CA" w:rsidP="00CD650B">
      <w:pPr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запроса заявителя о предоставлении муниципальной услуги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,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переданного на бумажном носителе </w:t>
      </w:r>
      <w:r w:rsidRPr="00BE293A">
        <w:rPr>
          <w:rFonts w:ascii="Times New Roman" w:hAnsi="Times New Roman" w:cs="Times New Roman"/>
          <w:sz w:val="28"/>
          <w:szCs w:val="28"/>
        </w:rPr>
        <w:t>из многофункционального центра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BE293A">
        <w:rPr>
          <w:rFonts w:ascii="Times New Roman" w:hAnsi="Times New Roman" w:cs="Times New Roman"/>
          <w:sz w:val="28"/>
          <w:szCs w:val="28"/>
        </w:rPr>
        <w:t xml:space="preserve"> </w:t>
      </w:r>
      <w:r w:rsidR="004B152A" w:rsidRPr="00BE293A">
        <w:rPr>
          <w:rFonts w:ascii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 xml:space="preserve">, осуществляется в срок не позднее 1 рабочего дня, следующего за днем поступления в </w:t>
      </w:r>
      <w:r w:rsidR="004B152A" w:rsidRPr="00BE293A">
        <w:rPr>
          <w:rFonts w:ascii="Times New Roman" w:hAnsi="Times New Roman" w:cs="Times New Roman"/>
          <w:sz w:val="28"/>
          <w:szCs w:val="28"/>
        </w:rPr>
        <w:t>Администрацию города Лыткарино.</w:t>
      </w:r>
    </w:p>
    <w:p w:rsidR="007062CA" w:rsidRPr="00BE293A" w:rsidRDefault="004B152A" w:rsidP="00CD650B">
      <w:pPr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62CA" w:rsidRPr="00BE293A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</w:t>
      </w:r>
      <w:r w:rsidRPr="00BE293A">
        <w:rPr>
          <w:rFonts w:ascii="Times New Roman" w:hAnsi="Times New Roman" w:cs="Times New Roman"/>
          <w:sz w:val="28"/>
          <w:szCs w:val="28"/>
        </w:rPr>
        <w:t>Администрацию города Лыткарино.</w:t>
      </w:r>
      <w:r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22C25" w:rsidRPr="00BE293A" w:rsidRDefault="00322C25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Срок предоставления муниципальной услуги</w:t>
      </w:r>
    </w:p>
    <w:p w:rsidR="004B152A" w:rsidRPr="00BE293A" w:rsidRDefault="007062CA" w:rsidP="00CD650B">
      <w:pPr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не превышает 30</w:t>
      </w:r>
      <w:r w:rsidR="008C62F6" w:rsidRPr="00BE29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рабочих с даты регистрации запроса заявителя о предоставлении муниципальной услуги в </w:t>
      </w:r>
      <w:r w:rsidR="004B152A" w:rsidRPr="00BE293A">
        <w:rPr>
          <w:rFonts w:ascii="Times New Roman" w:hAnsi="Times New Roman" w:cs="Times New Roman"/>
          <w:sz w:val="28"/>
          <w:szCs w:val="28"/>
        </w:rPr>
        <w:t xml:space="preserve">Администрацию города Лыткарино. </w:t>
      </w:r>
    </w:p>
    <w:p w:rsidR="007062CA" w:rsidRPr="00BE293A" w:rsidRDefault="007062CA" w:rsidP="00CD650B">
      <w:pPr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</w:t>
      </w:r>
      <w:r w:rsidR="004B152A" w:rsidRPr="00BE293A">
        <w:rPr>
          <w:rFonts w:ascii="Times New Roman" w:hAnsi="Times New Roman" w:cs="Times New Roman"/>
          <w:sz w:val="28"/>
          <w:szCs w:val="28"/>
        </w:rPr>
        <w:t>Администраци</w:t>
      </w:r>
      <w:r w:rsidR="00A0085D" w:rsidRPr="00BE293A">
        <w:rPr>
          <w:rFonts w:ascii="Times New Roman" w:hAnsi="Times New Roman" w:cs="Times New Roman"/>
          <w:sz w:val="28"/>
          <w:szCs w:val="28"/>
        </w:rPr>
        <w:t>и</w:t>
      </w:r>
      <w:r w:rsidR="004B152A" w:rsidRPr="00BE293A">
        <w:rPr>
          <w:rFonts w:ascii="Times New Roman" w:hAnsi="Times New Roman" w:cs="Times New Roman"/>
          <w:sz w:val="28"/>
          <w:szCs w:val="28"/>
        </w:rPr>
        <w:t xml:space="preserve"> города Лыткарино.</w:t>
      </w:r>
    </w:p>
    <w:p w:rsidR="007062CA" w:rsidRPr="00BE293A" w:rsidRDefault="007062CA" w:rsidP="008C62F6">
      <w:pPr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</w:t>
      </w:r>
      <w:r w:rsidR="004B152A" w:rsidRPr="00BE293A">
        <w:rPr>
          <w:rFonts w:ascii="Times New Roman" w:hAnsi="Times New Roman" w:cs="Times New Roman"/>
          <w:sz w:val="28"/>
          <w:szCs w:val="28"/>
        </w:rPr>
        <w:t>Администрацию города Лыткарино,</w:t>
      </w:r>
      <w:r w:rsidR="004B152A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передачи результата предоставления муниципальной услуги из </w:t>
      </w:r>
      <w:r w:rsidR="004B152A" w:rsidRPr="00BE293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="004B152A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многофункциональный центр, срока выдачи результата заявителю.</w:t>
      </w:r>
    </w:p>
    <w:p w:rsidR="007062CA" w:rsidRPr="00E74047" w:rsidRDefault="007062CA" w:rsidP="00CD650B">
      <w:pPr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0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Сроки передачи запроса о предоставлении муниципальной услуги и прилагаемых документов из многофункционального центра в </w:t>
      </w:r>
      <w:r w:rsidR="004B152A" w:rsidRPr="00E74047">
        <w:rPr>
          <w:rFonts w:ascii="Times New Roman" w:hAnsi="Times New Roman" w:cs="Times New Roman"/>
          <w:sz w:val="28"/>
          <w:szCs w:val="28"/>
        </w:rPr>
        <w:t>Администрацию города Лыткарино,</w:t>
      </w:r>
      <w:r w:rsidR="004B152A" w:rsidRPr="00E740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4047">
        <w:rPr>
          <w:rFonts w:ascii="Times New Roman" w:eastAsia="Times New Roman" w:hAnsi="Times New Roman" w:cs="Times New Roman"/>
          <w:sz w:val="28"/>
          <w:szCs w:val="28"/>
        </w:rPr>
        <w:t xml:space="preserve">а также передачи результата муниципальной услуги из </w:t>
      </w:r>
      <w:r w:rsidR="004B152A" w:rsidRPr="00E74047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="004B152A" w:rsidRPr="00E740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4047">
        <w:rPr>
          <w:rFonts w:ascii="Times New Roman" w:eastAsia="Times New Roman" w:hAnsi="Times New Roman" w:cs="Times New Roman"/>
          <w:sz w:val="28"/>
          <w:szCs w:val="28"/>
        </w:rPr>
        <w:t xml:space="preserve">в многофункциональный центр устанавливаются соглашением о взаимодействии между </w:t>
      </w:r>
      <w:r w:rsidR="00E74047" w:rsidRPr="00E74047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ЖКХ и РГИ г. </w:t>
      </w:r>
      <w:r w:rsidR="004B152A" w:rsidRPr="00E74047">
        <w:rPr>
          <w:rFonts w:ascii="Times New Roman" w:hAnsi="Times New Roman" w:cs="Times New Roman"/>
          <w:sz w:val="28"/>
          <w:szCs w:val="28"/>
        </w:rPr>
        <w:t>Лыткарино</w:t>
      </w:r>
      <w:r w:rsidR="004B152A" w:rsidRPr="00E740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4047">
        <w:rPr>
          <w:rFonts w:ascii="Times New Roman" w:eastAsia="Times New Roman" w:hAnsi="Times New Roman" w:cs="Times New Roman"/>
          <w:sz w:val="28"/>
          <w:szCs w:val="28"/>
        </w:rPr>
        <w:t>и многофункциональным центром.</w:t>
      </w:r>
      <w:r w:rsidR="001B6AAC" w:rsidRPr="00E740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C25" w:rsidRPr="001C0680" w:rsidRDefault="00322C25" w:rsidP="00A17C08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5815EA" w:rsidRDefault="00322C25" w:rsidP="00A17C08">
      <w:pPr>
        <w:widowControl w:val="0"/>
        <w:tabs>
          <w:tab w:val="left" w:pos="1134"/>
        </w:tabs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Правовые основания предоставления муниципальной услуги</w:t>
      </w:r>
    </w:p>
    <w:p w:rsidR="00322C25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1C068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C05490" w:rsidRPr="00C05490" w:rsidRDefault="00C05490" w:rsidP="00C0549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18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5490">
        <w:rPr>
          <w:rFonts w:ascii="Times New Roman" w:eastAsia="Times New Roman" w:hAnsi="Times New Roman" w:cs="Times New Roman"/>
          <w:sz w:val="28"/>
          <w:szCs w:val="28"/>
        </w:rPr>
        <w:t>Жилищны</w:t>
      </w:r>
      <w:r w:rsidR="00B801B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05490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B801B7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0549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 w:rsidR="00B801B7" w:rsidRPr="00B801B7">
        <w:rPr>
          <w:rFonts w:ascii="Times New Roman" w:eastAsia="Times New Roman" w:hAnsi="Times New Roman" w:cs="Times New Roman"/>
          <w:sz w:val="28"/>
          <w:szCs w:val="28"/>
        </w:rPr>
        <w:t>«Российская газета», № 1, 12.01.2005</w:t>
      </w:r>
      <w:r w:rsidRPr="00C0549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A5E38" w:rsidRDefault="008A5E38" w:rsidP="008A5E3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218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E3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B801B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84C0F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B801B7">
        <w:rPr>
          <w:rFonts w:ascii="Times New Roman" w:hAnsi="Times New Roman" w:cs="Times New Roman"/>
          <w:iCs/>
          <w:sz w:val="28"/>
          <w:szCs w:val="28"/>
        </w:rPr>
        <w:t>ом</w:t>
      </w:r>
      <w:r w:rsidRPr="00B84C0F">
        <w:rPr>
          <w:rFonts w:ascii="Times New Roman" w:hAnsi="Times New Roman" w:cs="Times New Roman"/>
          <w:iCs/>
          <w:sz w:val="28"/>
          <w:szCs w:val="28"/>
        </w:rPr>
        <w:t xml:space="preserve"> от 02.05.2006 № 59-ФЗ «О порядке рассмотрения обращений граждан Российской Федерации» (</w:t>
      </w:r>
      <w:r w:rsidRPr="00B84C0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Российской Федерации, 2006, № 19, ст. 2060; 2010, № 27, ст. 3410, 2013, № 27, ст. 3474)</w:t>
      </w:r>
      <w:r w:rsidRPr="00B84C0F">
        <w:rPr>
          <w:rFonts w:ascii="Times New Roman" w:hAnsi="Times New Roman" w:cs="Times New Roman"/>
          <w:iCs/>
          <w:sz w:val="28"/>
          <w:szCs w:val="28"/>
        </w:rPr>
        <w:t>;</w:t>
      </w:r>
    </w:p>
    <w:p w:rsidR="008A5E38" w:rsidRPr="0009218A" w:rsidRDefault="008A5E38" w:rsidP="008A5E3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18A">
        <w:rPr>
          <w:rFonts w:ascii="Times New Roman" w:eastAsia="Times New Roman" w:hAnsi="Times New Roman" w:cs="Times New Roman"/>
          <w:sz w:val="28"/>
          <w:szCs w:val="28"/>
        </w:rPr>
        <w:t>–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218A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9218A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 w:rsidR="00E32E6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9218A">
        <w:rPr>
          <w:rFonts w:ascii="Times New Roman" w:eastAsia="Times New Roman" w:hAnsi="Times New Roman" w:cs="Times New Roman"/>
          <w:sz w:val="28"/>
          <w:szCs w:val="28"/>
        </w:rPr>
        <w:t xml:space="preserve">«Собрание законодательства </w:t>
      </w:r>
      <w:r w:rsidRPr="009269FB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09218A">
        <w:rPr>
          <w:rFonts w:ascii="Times New Roman" w:eastAsia="Times New Roman" w:hAnsi="Times New Roman" w:cs="Times New Roman"/>
          <w:sz w:val="28"/>
          <w:szCs w:val="28"/>
        </w:rPr>
        <w:t xml:space="preserve">», 06.10.2003, № 40,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9218A">
        <w:rPr>
          <w:rFonts w:ascii="Times New Roman" w:eastAsia="Times New Roman" w:hAnsi="Times New Roman" w:cs="Times New Roman"/>
          <w:sz w:val="28"/>
          <w:szCs w:val="28"/>
        </w:rPr>
        <w:t>ст. 38224</w:t>
      </w:r>
      <w:r w:rsidR="00E32E6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5E38" w:rsidRDefault="008A5E38" w:rsidP="008A5E38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C0F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(в ред. от 23.07.2013)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4C0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Российской Федерации, 2010, № 31, ст. 4179)</w:t>
      </w:r>
      <w:r w:rsidRPr="00B84C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58EE" w:rsidRDefault="000C58EE" w:rsidP="000C58EE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18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hyperlink r:id="rId9" w:history="1">
        <w:r w:rsidRPr="000C58EE">
          <w:rPr>
            <w:rFonts w:ascii="Times New Roman" w:eastAsia="Times New Roman" w:hAnsi="Times New Roman" w:cs="Times New Roman"/>
            <w:sz w:val="28"/>
            <w:szCs w:val="28"/>
          </w:rPr>
          <w:t>Министерства регионального развития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>от 26.02.2005 г. № 18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газете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>Учет. Налоги. Право</w:t>
      </w:r>
      <w:r>
        <w:rPr>
          <w:rFonts w:ascii="Times New Roman" w:eastAsia="Times New Roman" w:hAnsi="Times New Roman" w:cs="Times New Roman"/>
          <w:sz w:val="28"/>
          <w:szCs w:val="28"/>
        </w:rPr>
        <w:t>» «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>Официальные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 xml:space="preserve">2005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 xml:space="preserve"> 11)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0A39" w:rsidRPr="000C58EE" w:rsidRDefault="00800A39" w:rsidP="00800A3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18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ooltip="Закон Московской области от 12.12.2005 N 260/2005-ОЗ (ред. от 02.10.2013) &quot;О порядке ведения учета граждан в качестве нуждающихся в жилых помещениях, предоставляемых по договорам социального найма&quot; (принят постановлением Мособлдумы от 30.11.2005 N 7/160-П){Кон" w:history="1">
        <w:r w:rsidR="008A5E38" w:rsidRPr="00800A39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800A3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A5E38" w:rsidRPr="00800A39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12 декабря 2005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5E38" w:rsidRPr="00800A39">
        <w:rPr>
          <w:rFonts w:ascii="Times New Roman" w:eastAsia="Times New Roman" w:hAnsi="Times New Roman" w:cs="Times New Roman"/>
          <w:sz w:val="28"/>
          <w:szCs w:val="28"/>
        </w:rPr>
        <w:t xml:space="preserve"> 260/2005-ОЗ </w:t>
      </w:r>
      <w:r w:rsidR="000C58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A5E38" w:rsidRPr="00800A39">
        <w:rPr>
          <w:rFonts w:ascii="Times New Roman" w:eastAsia="Times New Roman" w:hAnsi="Times New Roman" w:cs="Times New Roman"/>
          <w:sz w:val="28"/>
          <w:szCs w:val="28"/>
        </w:rPr>
        <w:t>О порядке ведения учета граждан в качестве нуждающихся в жилых помещениях, предоставляемых</w:t>
      </w:r>
      <w:r w:rsidR="000C58EE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 социального найма»</w:t>
      </w:r>
      <w:r w:rsidRPr="00800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8EE">
        <w:rPr>
          <w:rFonts w:ascii="Times New Roman" w:eastAsia="Times New Roman" w:hAnsi="Times New Roman" w:cs="Times New Roman"/>
          <w:sz w:val="28"/>
          <w:szCs w:val="28"/>
        </w:rPr>
        <w:t>(«Ежедневные Новости. Подмосковье»</w:t>
      </w:r>
      <w:r w:rsidR="000C58EE" w:rsidRPr="000C58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58E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C58EE" w:rsidRPr="000C58EE">
        <w:rPr>
          <w:rFonts w:ascii="Times New Roman" w:eastAsia="Times New Roman" w:hAnsi="Times New Roman" w:cs="Times New Roman"/>
          <w:sz w:val="28"/>
          <w:szCs w:val="28"/>
        </w:rPr>
        <w:t xml:space="preserve"> 240, 17.12.2005</w:t>
      </w:r>
      <w:r w:rsidR="000C58E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58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051D" w:rsidRDefault="0087051D" w:rsidP="0087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18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</w:t>
      </w:r>
      <w:r w:rsidRPr="00B84C0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Правительства Московской области от 27.09.2013 г.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</w:t>
      </w:r>
      <w:r w:rsidR="000C5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Ежедневные Новости. Подмосковье</w:t>
      </w:r>
      <w:r w:rsidR="000C58E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84C0F">
        <w:rPr>
          <w:rFonts w:ascii="Times New Roman" w:eastAsiaTheme="minorHAnsi" w:hAnsi="Times New Roman" w:cs="Times New Roman"/>
          <w:sz w:val="28"/>
          <w:szCs w:val="28"/>
          <w:lang w:eastAsia="en-US"/>
        </w:rPr>
        <w:t>, № 199, 24.10.2013);</w:t>
      </w:r>
    </w:p>
    <w:p w:rsidR="008C62F6" w:rsidRDefault="008C62F6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C25" w:rsidRPr="005815EA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необходимых, в соответствии с 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322C25" w:rsidRPr="00701D1F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обращении за </w:t>
      </w:r>
      <w:r w:rsidRPr="00E71D2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получением</w:t>
      </w:r>
      <w:r w:rsidRPr="00701D1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заявитель представляет:</w:t>
      </w:r>
    </w:p>
    <w:p w:rsidR="00CD650B" w:rsidRPr="007D059C" w:rsidRDefault="00322C25" w:rsidP="00CD650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2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7B212D" w:rsidRPr="007B212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6A6A" w:rsidRPr="007B212D">
        <w:rPr>
          <w:rFonts w:ascii="Times New Roman" w:eastAsia="Times New Roman" w:hAnsi="Times New Roman" w:cs="Times New Roman"/>
          <w:sz w:val="28"/>
          <w:szCs w:val="28"/>
        </w:rPr>
        <w:t xml:space="preserve">аявление </w:t>
      </w:r>
      <w:r w:rsidR="00D9355C">
        <w:rPr>
          <w:rFonts w:ascii="Times New Roman" w:eastAsia="Times New Roman" w:hAnsi="Times New Roman" w:cs="Times New Roman"/>
          <w:sz w:val="28"/>
          <w:szCs w:val="28"/>
        </w:rPr>
        <w:t xml:space="preserve">в произвольной форме </w:t>
      </w:r>
      <w:r w:rsidR="00916A6A" w:rsidRPr="007B212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32787" w:rsidRPr="00232787">
        <w:rPr>
          <w:rFonts w:ascii="Times New Roman" w:eastAsia="PMingLiU" w:hAnsi="Times New Roman" w:cs="Times New Roman"/>
          <w:bCs/>
          <w:sz w:val="28"/>
          <w:szCs w:val="28"/>
        </w:rPr>
        <w:t>выдаче справки об очередности предоставления жилых помещений на условиях социального найма</w:t>
      </w:r>
      <w:proofErr w:type="gramStart"/>
      <w:r w:rsidR="00232787" w:rsidRPr="009F1B3E">
        <w:rPr>
          <w:rFonts w:ascii="Times New Roman" w:eastAsia="PMingLiU" w:hAnsi="Times New Roman" w:cs="Times New Roman"/>
          <w:bCs/>
          <w:sz w:val="28"/>
          <w:szCs w:val="28"/>
        </w:rPr>
        <w:t xml:space="preserve"> </w:t>
      </w:r>
      <w:r w:rsidR="00232787">
        <w:rPr>
          <w:rFonts w:ascii="Times New Roman" w:eastAsia="PMingLiU" w:hAnsi="Times New Roman" w:cs="Times New Roman"/>
          <w:bCs/>
          <w:sz w:val="28"/>
          <w:szCs w:val="28"/>
        </w:rPr>
        <w:t>.</w:t>
      </w:r>
      <w:proofErr w:type="gramEnd"/>
    </w:p>
    <w:p w:rsidR="00FE42C4" w:rsidRDefault="00FE42C4" w:rsidP="00FE42C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42C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B212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42C4">
        <w:rPr>
          <w:rFonts w:ascii="Times New Roman" w:eastAsia="Times New Roman" w:hAnsi="Times New Roman" w:cs="Times New Roman"/>
          <w:sz w:val="28"/>
          <w:szCs w:val="28"/>
        </w:rPr>
        <w:t>опии документов, удостоверяющих личность заявителя</w:t>
      </w:r>
      <w:r w:rsidR="007B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2787" w:rsidRDefault="00232787" w:rsidP="00FE42C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выписку из домовой книги;</w:t>
      </w:r>
    </w:p>
    <w:p w:rsidR="00232787" w:rsidRDefault="00232787" w:rsidP="00FE42C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копию финансового лицевого счета;</w:t>
      </w:r>
    </w:p>
    <w:p w:rsidR="007B212D" w:rsidRPr="00224387" w:rsidRDefault="00232787" w:rsidP="007B212D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B212D" w:rsidRPr="007B212D">
        <w:rPr>
          <w:rFonts w:ascii="Times New Roman" w:eastAsia="Times New Roman" w:hAnsi="Times New Roman" w:cs="Times New Roman"/>
          <w:sz w:val="28"/>
          <w:szCs w:val="28"/>
        </w:rPr>
        <w:t>) копия документа, удостоверяющего права (полномочия) представителя заявителя, если с заявлением обращается представитель заявителя</w:t>
      </w:r>
      <w:r w:rsidR="00D93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12D" w:rsidRPr="007B212D" w:rsidRDefault="007B212D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2D">
        <w:rPr>
          <w:rFonts w:ascii="Times New Roman" w:eastAsia="Times New Roman" w:hAnsi="Times New Roman" w:cs="Times New Roman"/>
          <w:sz w:val="28"/>
          <w:szCs w:val="28"/>
        </w:rPr>
        <w:t xml:space="preserve">Копии </w:t>
      </w:r>
      <w:r w:rsidRPr="007B212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документов</w:t>
      </w:r>
      <w:r w:rsidRPr="007B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D2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предоставляются</w:t>
      </w:r>
      <w:r w:rsidRPr="007B212D">
        <w:rPr>
          <w:rFonts w:ascii="Times New Roman" w:eastAsia="Times New Roman" w:hAnsi="Times New Roman" w:cs="Times New Roman"/>
          <w:sz w:val="28"/>
          <w:szCs w:val="28"/>
        </w:rPr>
        <w:t xml:space="preserve"> с подлинниками для сверки.</w:t>
      </w:r>
    </w:p>
    <w:p w:rsidR="00322C25" w:rsidRPr="00486359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5815EA" w:rsidRDefault="00322C25" w:rsidP="00A17C08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E65BE" w:rsidRDefault="00FE65BE" w:rsidP="00FE65B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04">
        <w:rPr>
          <w:rFonts w:ascii="Times New Roman" w:eastAsia="Times New Roman" w:hAnsi="Times New Roman" w:cs="Times New Roman"/>
          <w:sz w:val="28"/>
          <w:szCs w:val="28"/>
        </w:rPr>
        <w:t>Основани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34704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, законодательством не предусмотрено.</w:t>
      </w:r>
    </w:p>
    <w:p w:rsidR="005E63BA" w:rsidRPr="005E63BA" w:rsidRDefault="005E63BA" w:rsidP="005E63BA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C0680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322C25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EA">
        <w:rPr>
          <w:rFonts w:ascii="Times New Roman" w:hAnsi="Times New Roman" w:cs="Times New Roman"/>
          <w:sz w:val="28"/>
          <w:szCs w:val="28"/>
        </w:rPr>
        <w:t>Основания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E65F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65BE" w:rsidRPr="00FE65BE" w:rsidRDefault="00FE65BE" w:rsidP="00FE65BE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65BE">
        <w:rPr>
          <w:rFonts w:ascii="Times New Roman" w:hAnsi="Times New Roman" w:cs="Times New Roman"/>
          <w:sz w:val="28"/>
          <w:szCs w:val="28"/>
        </w:rPr>
        <w:t xml:space="preserve">) непредставление заявителем документов, предусмотренных в пункте </w:t>
      </w:r>
      <w:r w:rsidR="008C62F6" w:rsidRPr="00D9355C">
        <w:rPr>
          <w:rFonts w:ascii="Times New Roman" w:hAnsi="Times New Roman" w:cs="Times New Roman"/>
          <w:sz w:val="28"/>
          <w:szCs w:val="28"/>
        </w:rPr>
        <w:t>2</w:t>
      </w:r>
      <w:r w:rsidR="00D9355C">
        <w:rPr>
          <w:rFonts w:ascii="Times New Roman" w:hAnsi="Times New Roman" w:cs="Times New Roman"/>
          <w:sz w:val="28"/>
          <w:szCs w:val="28"/>
        </w:rPr>
        <w:t>4</w:t>
      </w:r>
      <w:r w:rsidRPr="00BE293A">
        <w:rPr>
          <w:rFonts w:ascii="Times New Roman" w:hAnsi="Times New Roman" w:cs="Times New Roman"/>
          <w:sz w:val="28"/>
          <w:szCs w:val="28"/>
        </w:rPr>
        <w:t xml:space="preserve"> н</w:t>
      </w:r>
      <w:r w:rsidRPr="00FE65BE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регламента;</w:t>
      </w:r>
    </w:p>
    <w:p w:rsidR="00E830CE" w:rsidRDefault="00FA304E" w:rsidP="00FE65B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830C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2B6FB4"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="00154F8B" w:rsidRPr="00154F8B">
        <w:rPr>
          <w:rFonts w:ascii="Times New Roman" w:eastAsia="Times New Roman" w:hAnsi="Times New Roman" w:cs="Times New Roman"/>
          <w:sz w:val="28"/>
          <w:szCs w:val="28"/>
        </w:rPr>
        <w:t>на учет</w:t>
      </w:r>
      <w:r w:rsidR="00D9355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54F8B" w:rsidRPr="00154F8B">
        <w:rPr>
          <w:rFonts w:ascii="Times New Roman" w:eastAsia="Times New Roman" w:hAnsi="Times New Roman" w:cs="Times New Roman"/>
          <w:sz w:val="28"/>
          <w:szCs w:val="28"/>
        </w:rPr>
        <w:t xml:space="preserve"> в качестве нуждающ</w:t>
      </w:r>
      <w:r w:rsidR="00E830CE">
        <w:rPr>
          <w:rFonts w:ascii="Times New Roman" w:eastAsia="Times New Roman" w:hAnsi="Times New Roman" w:cs="Times New Roman"/>
          <w:sz w:val="28"/>
          <w:szCs w:val="28"/>
        </w:rPr>
        <w:t>егося</w:t>
      </w:r>
      <w:r w:rsidR="00154F8B" w:rsidRPr="00154F8B">
        <w:rPr>
          <w:rFonts w:ascii="Times New Roman" w:eastAsia="Times New Roman" w:hAnsi="Times New Roman" w:cs="Times New Roman"/>
          <w:sz w:val="28"/>
          <w:szCs w:val="28"/>
        </w:rPr>
        <w:t xml:space="preserve"> в жилых помещениях, предоставляемых по договорам социального найма</w:t>
      </w:r>
      <w:r w:rsidR="00D935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6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C25" w:rsidRPr="001A4A89" w:rsidRDefault="0086026A" w:rsidP="00F05D9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5BE">
        <w:rPr>
          <w:rFonts w:ascii="Times New Roman" w:hAnsi="Times New Roman" w:cs="Times New Roman"/>
          <w:sz w:val="28"/>
          <w:szCs w:val="28"/>
        </w:rPr>
        <w:t>Мотивированн</w:t>
      </w:r>
      <w:r w:rsidR="00F01B55">
        <w:rPr>
          <w:rFonts w:ascii="Times New Roman" w:hAnsi="Times New Roman" w:cs="Times New Roman"/>
          <w:sz w:val="28"/>
          <w:szCs w:val="28"/>
        </w:rPr>
        <w:t>ое п</w:t>
      </w:r>
      <w:r w:rsidR="00D9355C">
        <w:rPr>
          <w:rFonts w:ascii="Times New Roman" w:hAnsi="Times New Roman" w:cs="Times New Roman"/>
          <w:sz w:val="28"/>
          <w:szCs w:val="28"/>
        </w:rPr>
        <w:t>исьмо</w:t>
      </w:r>
      <w:r w:rsidR="00F01B55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</w:t>
      </w:r>
      <w:r w:rsidR="00F01B5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C25" w:rsidRPr="001A4A89">
        <w:rPr>
          <w:rFonts w:ascii="Times New Roman" w:eastAsia="Times New Roman" w:hAnsi="Times New Roman" w:cs="Times New Roman"/>
          <w:sz w:val="28"/>
          <w:szCs w:val="28"/>
        </w:rPr>
        <w:t xml:space="preserve">в предоставлении муниципальной услуги подписывается </w:t>
      </w:r>
      <w:r w:rsidR="00D9355C">
        <w:rPr>
          <w:rFonts w:ascii="Times New Roman" w:eastAsia="Times New Roman" w:hAnsi="Times New Roman" w:cs="Times New Roman"/>
          <w:sz w:val="28"/>
          <w:szCs w:val="28"/>
        </w:rPr>
        <w:t xml:space="preserve">заместителем Главы Администрации города </w:t>
      </w:r>
      <w:r w:rsidR="00CE680C">
        <w:rPr>
          <w:rFonts w:ascii="Times New Roman" w:eastAsia="Times New Roman" w:hAnsi="Times New Roman" w:cs="Times New Roman"/>
          <w:sz w:val="28"/>
          <w:szCs w:val="28"/>
        </w:rPr>
        <w:t>Лыткарино</w:t>
      </w:r>
      <w:r w:rsidR="00322C25" w:rsidRPr="001A4A89">
        <w:rPr>
          <w:rFonts w:ascii="Times New Roman" w:eastAsia="Times New Roman" w:hAnsi="Times New Roman" w:cs="Times New Roman"/>
          <w:sz w:val="28"/>
          <w:szCs w:val="28"/>
        </w:rPr>
        <w:t xml:space="preserve"> и выдается заявителю.</w:t>
      </w:r>
    </w:p>
    <w:p w:rsidR="00322C25" w:rsidRPr="00BE293A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A4A89">
        <w:rPr>
          <w:rFonts w:ascii="Times New Roman" w:eastAsia="Times New Roman" w:hAnsi="Times New Roman" w:cs="Times New Roman"/>
          <w:sz w:val="28"/>
          <w:szCs w:val="28"/>
        </w:rPr>
        <w:t xml:space="preserve">По требованию заявителя, </w:t>
      </w:r>
      <w:r w:rsidR="00F01B5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9355C">
        <w:rPr>
          <w:rFonts w:ascii="Times New Roman" w:eastAsia="Times New Roman" w:hAnsi="Times New Roman" w:cs="Times New Roman"/>
          <w:sz w:val="28"/>
          <w:szCs w:val="28"/>
        </w:rPr>
        <w:t>исьмо</w:t>
      </w:r>
      <w:r w:rsidRPr="001A4A89">
        <w:rPr>
          <w:rFonts w:ascii="Times New Roman" w:eastAsia="Times New Roman" w:hAnsi="Times New Roman" w:cs="Times New Roman"/>
          <w:sz w:val="28"/>
          <w:szCs w:val="28"/>
        </w:rPr>
        <w:t xml:space="preserve">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="001745FE"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57B4" w:rsidRPr="00BE293A" w:rsidRDefault="00CE680C" w:rsidP="008C62F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города Лыткарино </w:t>
      </w:r>
      <w:r w:rsidR="008C62F6" w:rsidRPr="00BE293A">
        <w:rPr>
          <w:rFonts w:ascii="Times New Roman" w:eastAsia="Times New Roman" w:hAnsi="Times New Roman" w:cs="Times New Roman"/>
          <w:sz w:val="28"/>
          <w:szCs w:val="28"/>
        </w:rPr>
        <w:t xml:space="preserve">или многофункциональный центр не вправе отказать заявителю в приеме </w:t>
      </w:r>
      <w:r w:rsidR="00D9355C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322C25" w:rsidRPr="001C0680" w:rsidRDefault="00322C25" w:rsidP="00A17C08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C0680" w:rsidRDefault="00322C25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Порядок, размер и основания взимания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государственной пошлины или иной 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платы за предоставление муниципальной услуги</w:t>
      </w:r>
    </w:p>
    <w:p w:rsidR="00322C25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2E46A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бесплатно. </w:t>
      </w:r>
    </w:p>
    <w:p w:rsidR="00443887" w:rsidRPr="00443887" w:rsidRDefault="00443887" w:rsidP="00A17C08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C0680" w:rsidRDefault="00322C25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322C25" w:rsidRPr="001C0680" w:rsidRDefault="00BF57B4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Предельная продолжительность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C25" w:rsidRPr="001C0680">
        <w:rPr>
          <w:rFonts w:ascii="Times New Roman" w:eastAsia="Times New Roman" w:hAnsi="Times New Roman" w:cs="Times New Roman"/>
          <w:sz w:val="28"/>
          <w:szCs w:val="28"/>
        </w:rPr>
        <w:t>ожидания в очереди при получении результата предоставления муниципальной услуги не превыша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322C25" w:rsidRPr="001C0680">
        <w:rPr>
          <w:rFonts w:ascii="Times New Roman" w:eastAsia="Times New Roman" w:hAnsi="Times New Roman" w:cs="Times New Roman"/>
          <w:sz w:val="28"/>
          <w:szCs w:val="28"/>
        </w:rPr>
        <w:t xml:space="preserve"> 15 минут.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C0680" w:rsidRDefault="00322C25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322C25" w:rsidRPr="00BE293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услуг осуществляется в специально выделенных для этих целей 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60A">
        <w:rPr>
          <w:rFonts w:ascii="Times New Roman" w:eastAsia="Times New Roman" w:hAnsi="Times New Roman" w:cs="Times New Roman"/>
          <w:sz w:val="28"/>
          <w:szCs w:val="28"/>
        </w:rPr>
        <w:t xml:space="preserve">Управления ЖКХ и РГИ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F57B4"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="006A0FFD" w:rsidRPr="00BE293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F57B4" w:rsidRPr="00BE293A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A0FFD" w:rsidRPr="00BE29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2C25" w:rsidRPr="004C3D68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D68">
        <w:rPr>
          <w:rFonts w:ascii="Times New Roman" w:eastAsia="Times New Roman" w:hAnsi="Times New Roman" w:cs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eastAsia="Times New Roman" w:hAnsi="Times New Roman" w:cs="Times New Roman"/>
          <w:sz w:val="28"/>
          <w:szCs w:val="28"/>
        </w:rPr>
        <w:t>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322C25" w:rsidRPr="005815E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  <w:r w:rsidRPr="005815EA">
        <w:rPr>
          <w:rFonts w:ascii="Times New Roman" w:eastAsia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наименование органа;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</w:p>
    <w:p w:rsidR="00322C25" w:rsidRPr="001C0680" w:rsidRDefault="00AB0F41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322C25" w:rsidRPr="004C3D68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D68">
        <w:rPr>
          <w:rFonts w:ascii="Times New Roman" w:eastAsia="Times New Roman" w:hAnsi="Times New Roman" w:cs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eastAsia="Times New Roman" w:hAnsi="Times New Roman" w:cs="Times New Roman"/>
          <w:sz w:val="28"/>
          <w:szCs w:val="28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требованиям нормативных документов, действующих на территории Российской Федерации.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 Информация на табло может выводиться в виде бегущей строки.</w:t>
      </w:r>
    </w:p>
    <w:p w:rsidR="00322C25" w:rsidRPr="005815E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sz w:val="28"/>
          <w:szCs w:val="28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322C25" w:rsidRPr="00BE293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фамилии, имени, отчестве и должности сотрудника </w:t>
      </w:r>
      <w:r w:rsidR="006A0FF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Лыткарино, </w:t>
      </w:r>
      <w:r w:rsidR="00FD560A">
        <w:rPr>
          <w:rFonts w:ascii="Times New Roman" w:eastAsia="Times New Roman" w:hAnsi="Times New Roman" w:cs="Times New Roman"/>
          <w:sz w:val="28"/>
          <w:szCs w:val="28"/>
        </w:rPr>
        <w:t>Управления ЖКХ и РГИ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B0F41"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 должна быть размещена на личной информационной табличке и на рабочем месте специалиста.</w:t>
      </w:r>
    </w:p>
    <w:p w:rsidR="00322C25" w:rsidRPr="00BE293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322C25" w:rsidRPr="00E71D2D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Прием комплекта документов, необходимых для осуществления </w:t>
      </w:r>
      <w:r w:rsidR="00FD560A" w:rsidRPr="00BE293A">
        <w:rPr>
          <w:rFonts w:ascii="Times New Roman" w:hAnsi="Times New Roman" w:cs="Times New Roman"/>
          <w:sz w:val="28"/>
          <w:szCs w:val="28"/>
        </w:rPr>
        <w:t xml:space="preserve">постановки граждан  на учет в качестве нуждающихся  в жилых помещениях, </w:t>
      </w:r>
      <w:r w:rsidR="00FD560A" w:rsidRPr="00BE293A">
        <w:rPr>
          <w:rFonts w:ascii="Times New Roman" w:hAnsi="Times New Roman" w:cs="Times New Roman"/>
          <w:sz w:val="28"/>
          <w:szCs w:val="28"/>
        </w:rPr>
        <w:lastRenderedPageBreak/>
        <w:t>предоставляемых по договорам социального найма</w:t>
      </w:r>
      <w:r w:rsidRPr="00BE293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и выдача документов, при наличии возможности, должны осуществляться в разных окнах</w:t>
      </w:r>
      <w:r w:rsidRPr="00E71D2D">
        <w:rPr>
          <w:rFonts w:ascii="Times New Roman" w:eastAsia="Times New Roman" w:hAnsi="Times New Roman" w:cs="Times New Roman"/>
          <w:sz w:val="28"/>
          <w:szCs w:val="28"/>
        </w:rPr>
        <w:t xml:space="preserve"> (кабинетах).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322C25" w:rsidRPr="001C0680" w:rsidRDefault="00322C25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C0680" w:rsidRDefault="00322C25" w:rsidP="0007237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</w:t>
      </w:r>
      <w:r w:rsidR="00AB0F41">
        <w:rPr>
          <w:rFonts w:ascii="Times New Roman" w:eastAsia="Times New Roman" w:hAnsi="Times New Roman" w:cs="Times New Roman"/>
          <w:b/>
          <w:sz w:val="28"/>
          <w:szCs w:val="28"/>
        </w:rPr>
        <w:t xml:space="preserve"> многофункциональн</w:t>
      </w:r>
      <w:r w:rsidR="00D9355C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="00AB0F41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</w:t>
      </w:r>
      <w:r w:rsidR="00D9355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AB0F41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322C25" w:rsidRPr="001C0680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достоверность предоставляемой гражданам информации;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полнота информирования граждан;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 w:rsidR="00322C25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 w:rsidR="00FD560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D2E7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C4C1E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многофункционального центра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в ходе предоставления муниципальной услуги;</w:t>
      </w:r>
    </w:p>
    <w:p w:rsidR="005C65F8" w:rsidRPr="001C0680" w:rsidRDefault="005C65F8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5F8">
        <w:rPr>
          <w:rFonts w:ascii="Times New Roman" w:eastAsia="Times New Roman" w:hAnsi="Times New Roman" w:cs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 w:rsidR="00FD560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FD560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C65F8">
        <w:rPr>
          <w:rFonts w:ascii="Times New Roman" w:eastAsia="Times New Roman" w:hAnsi="Times New Roman" w:cs="Times New Roman"/>
          <w:sz w:val="28"/>
          <w:szCs w:val="28"/>
        </w:rPr>
        <w:t>и муниципальных служащих в ходе предоставления муниципальной услуги;</w:t>
      </w:r>
    </w:p>
    <w:p w:rsidR="00322C25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AB0F41" w:rsidRPr="00BE293A" w:rsidRDefault="00AB0F41" w:rsidP="00AB0F4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AB0F41" w:rsidRPr="00BE293A" w:rsidRDefault="00AB0F41" w:rsidP="00AB0F4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При получении муниципальной услуги заявитель осуществляет не более 3 взаимодействий с должностными лицами, в том числе:</w:t>
      </w:r>
    </w:p>
    <w:p w:rsidR="00AB0F41" w:rsidRPr="00BE293A" w:rsidRDefault="00AB0F41" w:rsidP="00AB0F41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21EF4">
        <w:rPr>
          <w:rFonts w:ascii="Times New Roman" w:eastAsia="Times New Roman" w:hAnsi="Times New Roman" w:cs="Times New Roman"/>
          <w:sz w:val="28"/>
          <w:szCs w:val="28"/>
        </w:rPr>
        <w:t xml:space="preserve">при подаче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E21EF4">
        <w:rPr>
          <w:rFonts w:ascii="Times New Roman" w:eastAsia="Times New Roman" w:hAnsi="Times New Roman" w:cs="Times New Roman"/>
          <w:sz w:val="28"/>
          <w:szCs w:val="28"/>
        </w:rPr>
        <w:t xml:space="preserve">и документов в </w:t>
      </w:r>
      <w:r w:rsidR="00FD560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560A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центр;</w:t>
      </w:r>
    </w:p>
    <w:p w:rsidR="00AB0F41" w:rsidRPr="00BE293A" w:rsidRDefault="00AB0F41" w:rsidP="00AB0F41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- для дополнительного представления документов, указанных в </w:t>
      </w:r>
      <w:r w:rsidRPr="00E00A55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E00A55" w:rsidRPr="00E00A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0A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в случае обнаружения их некомплектности; </w:t>
      </w:r>
    </w:p>
    <w:p w:rsidR="00AB0F41" w:rsidRPr="00BE293A" w:rsidRDefault="00AB0F41" w:rsidP="00AB0F41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- при получении результата предоставления муниципальной услуги в 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 многофункциональный центр.</w:t>
      </w:r>
    </w:p>
    <w:p w:rsidR="00AB0F41" w:rsidRPr="00BE293A" w:rsidRDefault="00AB0F41" w:rsidP="00AB0F4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ожидания в очереди при обращении заявителя в 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6A0FFD" w:rsidRPr="00BE293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</w:t>
      </w:r>
      <w:r w:rsidR="00FD560A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не может превышать 15 минут.</w:t>
      </w:r>
    </w:p>
    <w:p w:rsidR="00322C25" w:rsidRPr="00BE293A" w:rsidRDefault="00322C25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услуги, возможность получения муниципальной услуги в электронной форме </w:t>
      </w:r>
      <w:r w:rsidRPr="005815EA">
        <w:rPr>
          <w:rFonts w:ascii="Times New Roman" w:eastAsia="Times New Roman" w:hAnsi="Times New Roman" w:cs="Times New Roman"/>
          <w:sz w:val="28"/>
          <w:szCs w:val="28"/>
        </w:rPr>
        <w:t>с использованием Портала государственных и муниципальных услуг Московской области, Единого портала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 принципу «одного окна» на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базе </w:t>
      </w:r>
      <w:r w:rsidR="00AB0F41" w:rsidRPr="00BE293A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="006A0FFD" w:rsidRPr="00BE293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B0F41" w:rsidRPr="00BE293A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A0FFD" w:rsidRPr="00BE29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0F41" w:rsidRPr="00BE293A" w:rsidRDefault="00AB0F41" w:rsidP="002E5BC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</w:t>
      </w:r>
      <w:r w:rsidR="00FD560A" w:rsidRPr="00BE293A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BE293A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</w:t>
      </w:r>
      <w:r w:rsidR="00FD560A" w:rsidRPr="00BE293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b/>
          <w:sz w:val="28"/>
          <w:szCs w:val="28"/>
        </w:rPr>
        <w:t xml:space="preserve"> и в электронной форме</w:t>
      </w:r>
    </w:p>
    <w:p w:rsidR="00AB0F41" w:rsidRPr="00BE293A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заявителя с соответствующим запросом, а взаимодействие с 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Администрацией города Лыткарино</w:t>
      </w:r>
      <w:r w:rsidR="00FD560A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Администрацией города Лыткарино</w:t>
      </w:r>
      <w:r w:rsidR="00FD560A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и многофункциональным центром, заключенным в установленном порядке.</w:t>
      </w:r>
    </w:p>
    <w:p w:rsidR="00AB0F41" w:rsidRPr="00BE293A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Организация предоставления муниципальной услуги на</w:t>
      </w:r>
      <w:r w:rsidRPr="00BE293A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BE293A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осуществляется в соответствии с соглашением о взаимодействии между 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Администрацией города Лыткарино</w:t>
      </w:r>
      <w:r w:rsidR="00FD560A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и многофункциональным центром, </w:t>
      </w:r>
      <w:r w:rsidRPr="00BE293A">
        <w:rPr>
          <w:rFonts w:ascii="Times New Roman" w:hAnsi="Times New Roman" w:cs="Times New Roman"/>
          <w:sz w:val="28"/>
          <w:szCs w:val="28"/>
        </w:rPr>
        <w:t>заключенным в установленном порядке.</w:t>
      </w:r>
    </w:p>
    <w:p w:rsidR="00AB0F41" w:rsidRPr="00BE293A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универсальными специалистами многофункциональн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ого це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нтр</w:t>
      </w:r>
      <w:r w:rsidR="00FD560A" w:rsidRPr="00BE29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исполняются следующие административные процедуры:</w:t>
      </w:r>
    </w:p>
    <w:p w:rsidR="0013671E" w:rsidRPr="00BE293A" w:rsidRDefault="0013671E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1) прием и регистрация заявления и документов, необходимых для предоставления муниципальной услуги;</w:t>
      </w:r>
    </w:p>
    <w:p w:rsidR="0013671E" w:rsidRPr="00BE293A" w:rsidRDefault="008C62F6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671E" w:rsidRPr="00BE293A">
        <w:rPr>
          <w:rFonts w:ascii="Times New Roman" w:eastAsia="Times New Roman" w:hAnsi="Times New Roman" w:cs="Times New Roman"/>
          <w:sz w:val="28"/>
          <w:szCs w:val="28"/>
        </w:rPr>
        <w:t>) выдача документа, являющегося результатом предоставления муниципальной услуги.</w:t>
      </w:r>
    </w:p>
    <w:p w:rsidR="00AB0F41" w:rsidRPr="00BE293A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AB0F41" w:rsidRPr="00BE293A" w:rsidRDefault="00AB0F41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1) получения информации о порядке предоставления муниципальной услуги;</w:t>
      </w:r>
    </w:p>
    <w:p w:rsidR="00AB0F41" w:rsidRPr="00BE293A" w:rsidRDefault="00E00A55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0F41" w:rsidRPr="00BE293A">
        <w:rPr>
          <w:rFonts w:ascii="Times New Roman" w:eastAsia="Times New Roman" w:hAnsi="Times New Roman" w:cs="Times New Roman"/>
          <w:sz w:val="28"/>
          <w:szCs w:val="28"/>
        </w:rPr>
        <w:t>) осуществления мониторинга хода предоставления муниципальной услуги;</w:t>
      </w:r>
    </w:p>
    <w:p w:rsidR="00AB0F41" w:rsidRPr="00BE293A" w:rsidRDefault="00E00A55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0F41" w:rsidRPr="00BE293A">
        <w:rPr>
          <w:rFonts w:ascii="Times New Roman" w:eastAsia="Times New Roman" w:hAnsi="Times New Roman" w:cs="Times New Roman"/>
          <w:sz w:val="28"/>
          <w:szCs w:val="28"/>
        </w:rPr>
        <w:t>) получения результата предоставления муниципальной услуги в соответствии с действующим законодательством.</w:t>
      </w:r>
    </w:p>
    <w:p w:rsidR="00AB0F41" w:rsidRPr="00BE293A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электронной подписью в соответствии с требованиями Федерального </w:t>
      </w:r>
      <w:hyperlink r:id="rId11" w:history="1">
        <w:r w:rsidRPr="00BE293A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№ 63-ФЗ и требованиями Федерального </w:t>
      </w:r>
      <w:hyperlink r:id="rId12" w:history="1">
        <w:r w:rsidRPr="00BE293A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№ 210-ФЗ.</w:t>
      </w:r>
    </w:p>
    <w:p w:rsidR="00AB0F41" w:rsidRPr="00BE293A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При направлени</w:t>
      </w:r>
      <w:r w:rsidR="001C4C1E" w:rsidRPr="00BE29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</w:t>
      </w:r>
      <w:r w:rsidR="00E00A5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88374B" w:rsidRPr="00BE29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0A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AB0F41" w:rsidRPr="00BE293A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E00A55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A55">
        <w:rPr>
          <w:rFonts w:ascii="Times New Roman" w:eastAsia="Times New Roman" w:hAnsi="Times New Roman" w:cs="Times New Roman"/>
          <w:sz w:val="28"/>
          <w:szCs w:val="28"/>
        </w:rPr>
        <w:t xml:space="preserve">В течение 5 дней с даты направления запроса о предоставлении муниципальной услуги в электронной форме заявитель предоставляет в </w:t>
      </w:r>
      <w:r w:rsidR="00557C3C" w:rsidRPr="00E00A55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557C3C" w:rsidRPr="00E00A5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00A55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представленные в пункте </w:t>
      </w:r>
      <w:r w:rsidR="0088374B" w:rsidRPr="00E00A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0A55" w:rsidRPr="00E00A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00A5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</w:t>
      </w:r>
    </w:p>
    <w:p w:rsidR="00AB0F41" w:rsidRPr="00E00A55" w:rsidRDefault="00AB0F41" w:rsidP="0013671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A55">
        <w:rPr>
          <w:rFonts w:ascii="Times New Roman" w:eastAsia="Times New Roman" w:hAnsi="Times New Roman" w:cs="Times New Roman"/>
          <w:sz w:val="28"/>
          <w:szCs w:val="28"/>
        </w:rPr>
        <w:t>Для обработки персональных данных при регистрации субъекта персональных данных на Едином портал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1D5910" w:rsidRPr="00BE293A" w:rsidRDefault="00B90626" w:rsidP="001D59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B9062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D5910" w:rsidRPr="00BE293A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</w:t>
      </w:r>
      <w:r w:rsidR="00DF4589" w:rsidRPr="00BE293A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="001D5910" w:rsidRPr="00BE293A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</w:t>
      </w:r>
      <w:r w:rsidR="00DF4589" w:rsidRPr="00BE293A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1D5910" w:rsidRPr="00BE293A" w:rsidRDefault="001D5910" w:rsidP="001D59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27F" w:rsidRPr="00BE293A" w:rsidRDefault="00F9127F" w:rsidP="001D591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077ED" w:rsidRPr="00BE293A" w:rsidRDefault="00F9127F" w:rsidP="007077ED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C62F6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7077ED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рием заявления и документов, необходимых для предоставления </w:t>
      </w:r>
      <w:r w:rsidR="007077ED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услуги;</w:t>
      </w:r>
    </w:p>
    <w:p w:rsidR="003D4DC6" w:rsidRPr="00BE293A" w:rsidRDefault="003D4DC6" w:rsidP="003D4DC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C62F6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егистрация заявления и документов, необходимых для предоставления муниципальной услуги;</w:t>
      </w:r>
    </w:p>
    <w:p w:rsidR="001C4C1E" w:rsidRPr="00BE293A" w:rsidRDefault="003D4DC6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8C62F6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о</w:t>
      </w:r>
      <w:r w:rsidR="001C4C1E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бработка и предварительное рассмотрение заявления и представленных документов;</w:t>
      </w:r>
    </w:p>
    <w:p w:rsidR="001C4C1E" w:rsidRPr="00BE293A" w:rsidRDefault="00E00A55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8C62F6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п</w:t>
      </w:r>
      <w:r w:rsidR="001C4C1E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ринятие решения о предоставлении (об отказе в предоставлении) муниципальной услуги;</w:t>
      </w:r>
    </w:p>
    <w:p w:rsidR="001C4C1E" w:rsidRPr="001C4C1E" w:rsidRDefault="00E00A55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C62F6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в</w:t>
      </w:r>
      <w:r w:rsidR="001C4C1E" w:rsidRPr="00BE2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ыдача (направление) документа, являющегося результатом предоставления муниципальной услуги.</w:t>
      </w:r>
    </w:p>
    <w:p w:rsidR="00322C25" w:rsidRPr="005815EA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Блок-схема предоставления муниципальной услуги</w:t>
      </w:r>
    </w:p>
    <w:p w:rsidR="00322C25" w:rsidRPr="006D321B" w:rsidRDefault="00322C25" w:rsidP="00F43003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1B">
        <w:rPr>
          <w:rFonts w:ascii="Times New Roman" w:eastAsia="Times New Roman" w:hAnsi="Times New Roman" w:cs="Times New Roman"/>
          <w:sz w:val="28"/>
          <w:szCs w:val="28"/>
        </w:rPr>
        <w:t>Блок-схема последовательности действий при предоставлении муниципальной 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1027">
        <w:rPr>
          <w:rFonts w:ascii="Times New Roman" w:eastAsia="Times New Roman" w:hAnsi="Times New Roman" w:cs="Times New Roman"/>
          <w:sz w:val="28"/>
          <w:szCs w:val="28"/>
        </w:rPr>
        <w:t xml:space="preserve">луги </w:t>
      </w:r>
      <w:r w:rsidR="00F81027" w:rsidRPr="00BD168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в </w:t>
      </w:r>
      <w:r w:rsidR="00AD1FE3" w:rsidRPr="00BD168C">
        <w:rPr>
          <w:rFonts w:ascii="Times New Roman" w:eastAsia="Times New Roman" w:hAnsi="Times New Roman" w:cs="Times New Roman"/>
          <w:sz w:val="28"/>
          <w:szCs w:val="28"/>
        </w:rPr>
        <w:t>Приложении </w:t>
      </w:r>
      <w:r w:rsidR="00992D6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168C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</w:t>
      </w:r>
      <w:r w:rsidRPr="006D321B">
        <w:rPr>
          <w:rFonts w:ascii="Times New Roman" w:eastAsia="Times New Roman" w:hAnsi="Times New Roman" w:cs="Times New Roman"/>
          <w:sz w:val="28"/>
          <w:szCs w:val="28"/>
        </w:rPr>
        <w:t xml:space="preserve"> регламенту.</w:t>
      </w:r>
    </w:p>
    <w:p w:rsidR="00322C25" w:rsidRPr="005815EA" w:rsidRDefault="00322C25" w:rsidP="007077E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 </w:t>
      </w:r>
      <w:r w:rsidR="007077ED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заявления и документов, необходимых для </w:t>
      </w: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11EBB" w:rsidRPr="007D059C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осуществления административной процедуры по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приему заявления и документов, необходимых для предоставления муниципальной услуги, является поступление в 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города Лыткарино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или многофункциональный центр заявления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прилагаемых к нему документов, представленных заявителем:</w:t>
      </w:r>
    </w:p>
    <w:p w:rsidR="00611EBB" w:rsidRPr="007D059C" w:rsidRDefault="00611EBB" w:rsidP="00DD4330">
      <w:pPr>
        <w:widowControl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а) в </w:t>
      </w:r>
      <w:r w:rsidR="00557C3C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Pr="007D059C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611EBB" w:rsidRPr="007D059C" w:rsidRDefault="00611EBB" w:rsidP="00DD4330">
      <w:pPr>
        <w:widowControl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>посредст</w:t>
      </w:r>
      <w:r>
        <w:rPr>
          <w:rFonts w:ascii="Times New Roman" w:eastAsia="Times New Roman" w:hAnsi="Times New Roman" w:cs="Times New Roman"/>
          <w:sz w:val="28"/>
          <w:szCs w:val="28"/>
        </w:rPr>
        <w:t>вом личного обращения заявителя;</w:t>
      </w:r>
    </w:p>
    <w:p w:rsidR="00611EBB" w:rsidRPr="007D059C" w:rsidRDefault="00611EBB" w:rsidP="00DD4330">
      <w:pPr>
        <w:widowControl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отправления;</w:t>
      </w:r>
    </w:p>
    <w:p w:rsidR="00611EBB" w:rsidRPr="00BE293A" w:rsidRDefault="00611EBB" w:rsidP="00DD4330">
      <w:pPr>
        <w:widowControl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611EBB" w:rsidRPr="00BE293A" w:rsidRDefault="00611EBB" w:rsidP="00DD4330">
      <w:pPr>
        <w:widowControl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б) в многофункциональный центр посредством личного обращения заявителя.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 заявления и документов, необходимых для предоставления муниципальной услуги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многофункциональн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в соответствии с соглашени</w:t>
      </w:r>
      <w:r w:rsidR="00DF4589" w:rsidRPr="00BE293A">
        <w:rPr>
          <w:rFonts w:ascii="Times New Roman" w:hAnsi="Times New Roman" w:cs="Times New Roman"/>
          <w:sz w:val="28"/>
          <w:szCs w:val="28"/>
        </w:rPr>
        <w:t>ем</w:t>
      </w:r>
      <w:r w:rsidRPr="00BE293A">
        <w:rPr>
          <w:rFonts w:ascii="Times New Roman" w:hAnsi="Times New Roman" w:cs="Times New Roman"/>
          <w:sz w:val="28"/>
          <w:szCs w:val="28"/>
        </w:rPr>
        <w:t xml:space="preserve"> о взаимодействии между </w:t>
      </w:r>
      <w:r w:rsidR="00B90626">
        <w:rPr>
          <w:rFonts w:ascii="Times New Roman" w:eastAsia="Times New Roman" w:hAnsi="Times New Roman" w:cs="Times New Roman"/>
          <w:sz w:val="28"/>
          <w:szCs w:val="28"/>
        </w:rPr>
        <w:t>Управлением ЖКХ и РГИ г.</w:t>
      </w:r>
      <w:r w:rsidR="00B90626" w:rsidRPr="00BE2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 xml:space="preserve">Лыткарино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и многофункциональным центр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E293A">
        <w:rPr>
          <w:rFonts w:ascii="Times New Roman" w:hAnsi="Times New Roman" w:cs="Times New Roman"/>
          <w:sz w:val="28"/>
          <w:szCs w:val="28"/>
        </w:rPr>
        <w:t>заключенным в установленном порядке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 если исполнение данной процедуры предусмотрено заключенным соглашени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EBB" w:rsidRPr="007D059C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посредством личного обращения заявителя в 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557C3C" w:rsidRPr="00BE293A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или многофункциональный центр,</w:t>
      </w:r>
      <w:r w:rsidRPr="007D059C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прием документов, осуществляет следующую последовательность действий:</w:t>
      </w:r>
    </w:p>
    <w:p w:rsidR="00611EBB" w:rsidRPr="007D059C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>1) устанавливает предмет обращения;</w:t>
      </w:r>
    </w:p>
    <w:p w:rsidR="00611EBB" w:rsidRPr="007D059C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611EBB" w:rsidRPr="007D059C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611EBB" w:rsidRPr="007D059C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>4) осуществляет сверку копий представленных документов с их оригиналами;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5) проверяет заявление и комплектность прилагаемых к нему документов на соответствие перечню документов, предусмотренных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88374B" w:rsidRPr="00BE29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0A55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8) вручает копию описи заявителю.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Специалист многофункционального центра, ответственный за прием документов, в дополнение к действиям, указанным в пункте </w:t>
      </w:r>
      <w:r w:rsidR="0077106E" w:rsidRPr="00BE293A">
        <w:rPr>
          <w:rFonts w:ascii="Times New Roman" w:hAnsi="Times New Roman" w:cs="Times New Roman"/>
          <w:sz w:val="28"/>
          <w:szCs w:val="28"/>
        </w:rPr>
        <w:t xml:space="preserve"> </w:t>
      </w:r>
      <w:r w:rsidR="0098540F">
        <w:rPr>
          <w:rFonts w:ascii="Times New Roman" w:hAnsi="Times New Roman" w:cs="Times New Roman"/>
          <w:sz w:val="28"/>
          <w:szCs w:val="28"/>
        </w:rPr>
        <w:t>69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 следующие действия: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77106E" w:rsidRPr="00BE29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0A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611EBB" w:rsidRPr="00BE293A" w:rsidRDefault="00BA369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1EBB" w:rsidRPr="00BE293A">
        <w:rPr>
          <w:rFonts w:ascii="Times New Roman" w:eastAsia="Times New Roman" w:hAnsi="Times New Roman" w:cs="Times New Roman"/>
          <w:sz w:val="28"/>
          <w:szCs w:val="28"/>
        </w:rPr>
        <w:t xml:space="preserve">)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611EBB" w:rsidRPr="00BE2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557C3C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заключенным соглашением о взаимодействии и порядком делопроизводства многофункциональн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Максимальное время приема заявления и прилагаемых к нему документов при личном обращении заявителя не превышает </w:t>
      </w:r>
      <w:r w:rsidR="00557C3C" w:rsidRPr="00BE293A">
        <w:rPr>
          <w:rFonts w:ascii="Times New Roman" w:hAnsi="Times New Roman" w:cs="Times New Roman"/>
          <w:sz w:val="28"/>
          <w:szCs w:val="28"/>
        </w:rPr>
        <w:t>15</w:t>
      </w:r>
      <w:r w:rsidRPr="00BE29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минут.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отсутствии у заявителя, обратившегося лично, заполненного заявления или неправильном его заполнении, специалист </w:t>
      </w:r>
      <w:r w:rsidR="00557C3C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6B0CB5" w:rsidRPr="00BE29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специалист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 xml:space="preserve">, ответственный за прием заявлений и документов, осуществляет действия согласно пункту </w:t>
      </w:r>
      <w:r w:rsidR="0098540F">
        <w:rPr>
          <w:rFonts w:ascii="Times New Roman" w:hAnsi="Times New Roman" w:cs="Times New Roman"/>
          <w:sz w:val="28"/>
          <w:szCs w:val="28"/>
        </w:rPr>
        <w:t>69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A3693">
        <w:rPr>
          <w:rFonts w:ascii="Times New Roman" w:hAnsi="Times New Roman" w:cs="Times New Roman"/>
          <w:sz w:val="28"/>
          <w:szCs w:val="28"/>
        </w:rPr>
        <w:t>.</w:t>
      </w:r>
      <w:r w:rsidRPr="00BE2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EBB" w:rsidRPr="00BE293A" w:rsidRDefault="00611EBB" w:rsidP="00DD4330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следующую последовательность действий: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3) фиксирует дату получения заявления и прилагаемых к нему документов;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6B0CB5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подлинники документов (копии, заверенные в установленном порядке), указанных в пункте </w:t>
      </w:r>
      <w:r w:rsidR="0077106E" w:rsidRPr="00BE2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74B" w:rsidRPr="00BE29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369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Максимальный срок </w:t>
      </w:r>
      <w:r w:rsidRPr="00BE293A">
        <w:rPr>
          <w:rFonts w:ascii="Times New Roman" w:hAnsi="Times New Roman" w:cs="Times New Roman"/>
          <w:sz w:val="28"/>
          <w:szCs w:val="28"/>
        </w:rPr>
        <w:t>осуществления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процедуры не может превышать 2 рабочих дней с момента поступления заявления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="006B0CB5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или многофункциональный центр.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611EBB" w:rsidRPr="00BE293A" w:rsidRDefault="00611EBB" w:rsidP="00DD4330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6B0CB5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- передача заявления и прилагаемых к нему документов сотруднику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 ответственному за регистрацию поступившего запроса на предоставление муниципальной услуги;</w:t>
      </w:r>
    </w:p>
    <w:p w:rsidR="00611EBB" w:rsidRPr="00BE293A" w:rsidRDefault="00611EBB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2) в многофункциональн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1EBB" w:rsidRPr="00BE293A" w:rsidRDefault="00611EBB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б) при наличии всех документов, предусмотренных пунктом </w:t>
      </w:r>
      <w:r w:rsidR="00BA3693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– передача заявления и прилагаемых к нему документов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611EBB" w:rsidRPr="00BE293A" w:rsidRDefault="00611EBB" w:rsidP="00DD433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b/>
          <w:sz w:val="28"/>
          <w:szCs w:val="28"/>
        </w:rPr>
        <w:t>Регистрация заявления и документов, необходимых для предоставления муниципальной услуги</w:t>
      </w:r>
    </w:p>
    <w:p w:rsidR="00611EBB" w:rsidRPr="007D059C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Основанием для начала осуществления административной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 процедуры является поступление специалисту </w:t>
      </w:r>
      <w:r w:rsidR="006B0CB5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611EBB" w:rsidRPr="007D059C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B0CB5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6B0CB5" w:rsidRPr="00DF4589">
        <w:rPr>
          <w:rFonts w:ascii="Times New Roman" w:hAnsi="Times New Roman" w:cs="Times New Roman"/>
          <w:sz w:val="28"/>
          <w:szCs w:val="28"/>
        </w:rPr>
        <w:t xml:space="preserve"> </w:t>
      </w:r>
      <w:r w:rsidRPr="007D059C">
        <w:rPr>
          <w:rFonts w:ascii="Times New Roman" w:hAnsi="Times New Roman" w:cs="Times New Roman"/>
          <w:sz w:val="28"/>
          <w:szCs w:val="28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 w:rsidR="006B0CB5">
        <w:rPr>
          <w:rFonts w:ascii="Times New Roman" w:eastAsia="Times New Roman" w:hAnsi="Times New Roman" w:cs="Times New Roman"/>
          <w:sz w:val="28"/>
          <w:szCs w:val="28"/>
        </w:rPr>
        <w:t>Администрацией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 xml:space="preserve">, в том 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7D059C">
        <w:rPr>
          <w:rFonts w:ascii="Times New Roman" w:hAnsi="Times New Roman" w:cs="Times New Roman"/>
          <w:sz w:val="28"/>
          <w:szCs w:val="28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6B0CB5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>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Администрацией города Лыткарино</w:t>
      </w:r>
      <w:r w:rsidR="006B0CB5" w:rsidRPr="00BE29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из многофункционального центра, осуществляется не позднее 1 рабочего дня, следующего за днем их поступления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После регистрации в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6B0CB5" w:rsidRPr="00BE29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направляются на рассмотрение специалисту </w:t>
      </w:r>
      <w:r w:rsidR="00BE293A">
        <w:rPr>
          <w:rFonts w:ascii="Times New Roman" w:hAnsi="Times New Roman" w:cs="Times New Roman"/>
          <w:sz w:val="28"/>
          <w:szCs w:val="28"/>
        </w:rPr>
        <w:t xml:space="preserve">Жилищного отдела </w:t>
      </w:r>
      <w:r w:rsidR="00BE293A"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ответственному за подготовку документов по муниципальной услуге.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</w:t>
      </w:r>
      <w:r w:rsidRPr="00BE293A">
        <w:rPr>
          <w:rFonts w:ascii="Times New Roman" w:hAnsi="Times New Roman" w:cs="Times New Roman"/>
          <w:sz w:val="28"/>
          <w:szCs w:val="28"/>
        </w:rPr>
        <w:t>осуществления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процедуры не может превышать 2 рабочих дней.</w:t>
      </w:r>
    </w:p>
    <w:p w:rsidR="00611EBB" w:rsidRPr="007D059C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</w:t>
      </w:r>
      <w:r w:rsidRPr="00BE293A">
        <w:rPr>
          <w:rFonts w:ascii="Times New Roman" w:hAnsi="Times New Roman" w:cs="Times New Roman"/>
          <w:sz w:val="28"/>
          <w:szCs w:val="28"/>
        </w:rPr>
        <w:t>исполнения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адми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="00BE293A">
        <w:rPr>
          <w:rFonts w:ascii="Times New Roman" w:hAnsi="Times New Roman" w:cs="Times New Roman"/>
          <w:sz w:val="28"/>
          <w:szCs w:val="28"/>
        </w:rPr>
        <w:t xml:space="preserve">Жилищного отдела </w:t>
      </w:r>
      <w:r w:rsidR="00BE293A"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611EBB" w:rsidRPr="00BE293A" w:rsidRDefault="00611EBB" w:rsidP="00DD4330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Администрация города Лыткарино</w:t>
      </w:r>
      <w:r w:rsidR="006B0CB5" w:rsidRPr="00BE29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C62F6" w:rsidRPr="00BE293A" w:rsidRDefault="00611EBB" w:rsidP="00DF4589">
      <w:pPr>
        <w:pStyle w:val="a4"/>
        <w:widowControl w:val="0"/>
        <w:numPr>
          <w:ilvl w:val="0"/>
          <w:numId w:val="1"/>
        </w:numPr>
        <w:tabs>
          <w:tab w:val="clear" w:pos="1573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240" w:after="24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6B0CB5" w:rsidRPr="00BE293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6B0CB5" w:rsidRPr="00BE293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D42B8" w:rsidRPr="00BE293A" w:rsidRDefault="007D42B8" w:rsidP="00900B0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b/>
          <w:sz w:val="28"/>
          <w:szCs w:val="28"/>
        </w:rPr>
        <w:t>Обработка и рассмотрение заявления и представленных документов</w:t>
      </w:r>
    </w:p>
    <w:p w:rsidR="00722C02" w:rsidRPr="00BE293A" w:rsidRDefault="00722C02" w:rsidP="00722C02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заявления и документов сотруднику </w:t>
      </w:r>
      <w:r w:rsidR="00BA3693">
        <w:rPr>
          <w:rFonts w:ascii="Times New Roman" w:eastAsia="Times New Roman" w:hAnsi="Times New Roman" w:cs="Times New Roman"/>
          <w:sz w:val="28"/>
          <w:szCs w:val="28"/>
        </w:rPr>
        <w:t>Жилищного отдела Управления ЖКХ и РГИ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32737E" w:rsidRPr="00BE293A" w:rsidRDefault="00722C02" w:rsidP="0032737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BE293A" w:rsidRPr="00BE293A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="000F56BF" w:rsidRPr="00BE29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3BC" w:rsidRPr="00BE293A">
        <w:rPr>
          <w:rFonts w:ascii="Times New Roman" w:eastAsia="Times New Roman" w:hAnsi="Times New Roman" w:cs="Times New Roman"/>
          <w:sz w:val="28"/>
          <w:szCs w:val="28"/>
        </w:rPr>
        <w:t xml:space="preserve">проверяет заявление и прилагаемые к нему документы на наличие </w:t>
      </w:r>
      <w:r w:rsidR="0032737E" w:rsidRPr="00BE293A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приостановления предоставления муниципальной услуги, установленные </w:t>
      </w:r>
      <w:r w:rsidR="00BD5634" w:rsidRPr="00BE293A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D5634" w:rsidRPr="00BE2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37E" w:rsidRPr="00BE293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32737E" w:rsidRPr="00685312" w:rsidRDefault="0032737E" w:rsidP="0032737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3A">
        <w:rPr>
          <w:rFonts w:ascii="Times New Roman" w:eastAsia="Times New Roman" w:hAnsi="Times New Roman" w:cs="Times New Roman"/>
          <w:sz w:val="28"/>
          <w:szCs w:val="28"/>
        </w:rPr>
        <w:t>При выявлении оснований для приостановления предоставления муниципальной услуги, установленны</w:t>
      </w:r>
      <w:r w:rsidR="00DF4589" w:rsidRPr="00BE293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634" w:rsidRPr="00BE293A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D5634" w:rsidRPr="00BE2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сотрудник </w:t>
      </w:r>
      <w:r w:rsidR="00685312"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E293A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за предоставление муниципальной услуги, не позднее рабочего дня, следующего за днем получения им заявления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вместе с прилагаемыми документами, подготавливает уведомление о приостановлении предоставления муниципальной услуги и выдает (направляет) его заявителю.</w:t>
      </w:r>
    </w:p>
    <w:p w:rsidR="00D531BA" w:rsidRPr="00685312" w:rsidRDefault="00D531BA" w:rsidP="00D531BA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>Уведомление о приостановлении предоставления муниципальной услуги содержит перечень оснований, послуживших причиной приостановления предоставления муниципальной услуги, и указание на необходимость предоставления недостающих документов, оформленных в соответствии с установленными требованиями, и (или) их оригиналов, в срок не превышающий 5 календарных дней с даты регистрации уведомления о приостановлении предоставления муниципальной услуги.</w:t>
      </w:r>
    </w:p>
    <w:p w:rsidR="00D531BA" w:rsidRPr="00685312" w:rsidRDefault="00D531BA" w:rsidP="008C59F5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lastRenderedPageBreak/>
        <w:t>Выдача (направление) уведомления о приостановлении предоставления муниципальной услуги осуществляется способом, указанным заявителем в заявлении, в том числе:</w:t>
      </w:r>
    </w:p>
    <w:p w:rsidR="00D531BA" w:rsidRPr="00685312" w:rsidRDefault="00D531BA" w:rsidP="008C59F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в </w:t>
      </w:r>
      <w:r w:rsidR="00685312" w:rsidRPr="00A629D3">
        <w:rPr>
          <w:rFonts w:ascii="Times New Roman" w:hAnsi="Times New Roman" w:cs="Times New Roman"/>
          <w:sz w:val="28"/>
          <w:szCs w:val="28"/>
        </w:rPr>
        <w:t>Управлени</w:t>
      </w:r>
      <w:r w:rsidR="0098540F">
        <w:rPr>
          <w:rFonts w:ascii="Times New Roman" w:hAnsi="Times New Roman" w:cs="Times New Roman"/>
          <w:sz w:val="28"/>
          <w:szCs w:val="28"/>
        </w:rPr>
        <w:t>е</w:t>
      </w:r>
      <w:r w:rsidR="002350E6">
        <w:rPr>
          <w:rFonts w:ascii="Times New Roman" w:hAnsi="Times New Roman" w:cs="Times New Roman"/>
          <w:sz w:val="28"/>
          <w:szCs w:val="28"/>
        </w:rPr>
        <w:t xml:space="preserve"> </w:t>
      </w:r>
      <w:r w:rsidR="00685312" w:rsidRPr="00A629D3">
        <w:rPr>
          <w:rFonts w:ascii="Times New Roman" w:hAnsi="Times New Roman" w:cs="Times New Roman"/>
          <w:sz w:val="28"/>
          <w:szCs w:val="28"/>
        </w:rPr>
        <w:t>ЖКХ и РГИ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31BA" w:rsidRPr="00685312" w:rsidRDefault="00D531BA" w:rsidP="008C59F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в </w:t>
      </w:r>
      <w:r w:rsidR="000451FB" w:rsidRPr="00685312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31BA" w:rsidRPr="00685312" w:rsidRDefault="00D531BA" w:rsidP="008C59F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>посредством заказного почтового отправления с уведомлением о вручении;</w:t>
      </w:r>
    </w:p>
    <w:p w:rsidR="00D531BA" w:rsidRPr="00685312" w:rsidRDefault="00D531BA" w:rsidP="008C59F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>посредством электронного сообщения;</w:t>
      </w:r>
    </w:p>
    <w:p w:rsidR="00D531BA" w:rsidRPr="00685312" w:rsidRDefault="00D531BA" w:rsidP="008C59F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 </w:t>
      </w:r>
    </w:p>
    <w:p w:rsidR="00D531BA" w:rsidRPr="00685312" w:rsidRDefault="00D531BA" w:rsidP="008C59F5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>Если заявителем в течение 5 календарных дней не представлены недостающие документы, оформленные в соответствии с установленными требованиями, и (или) их оригиналы, в срок</w:t>
      </w:r>
      <w:r w:rsidR="00DF4589" w:rsidRPr="006853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не превышающий 5 календарных дней с даты регистрации уведомления о приостановлении предоставления муниципальной услуги, ранее представленное заявление и прилагаемые к нему документы возвращаются заявителю.</w:t>
      </w:r>
    </w:p>
    <w:p w:rsidR="00722C02" w:rsidRPr="00C50B61" w:rsidRDefault="008C59F5" w:rsidP="0032737E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B61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приостановления предоставления муниципальной услуги, установленны</w:t>
      </w:r>
      <w:r w:rsidR="009F041C" w:rsidRPr="00C50B6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50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634" w:rsidRPr="00C50B6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50B61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BD5634" w:rsidRPr="00C50B6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C50B61" w:rsidRPr="00C50B61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C50B6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сотрудник </w:t>
      </w:r>
      <w:r w:rsidR="00685312" w:rsidRPr="00C50B61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C50B61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C50B61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за предоставление муниципальной услуги</w:t>
      </w:r>
      <w:r w:rsidR="00C50B61" w:rsidRPr="00C50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C02" w:rsidRPr="00C50B61">
        <w:rPr>
          <w:rFonts w:ascii="Times New Roman" w:eastAsia="Times New Roman" w:hAnsi="Times New Roman" w:cs="Times New Roman"/>
          <w:sz w:val="28"/>
          <w:szCs w:val="28"/>
        </w:rPr>
        <w:t>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722C02" w:rsidRPr="00685312" w:rsidRDefault="00722C02" w:rsidP="00B07E38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не может превышать 1 рабочего дня</w:t>
      </w:r>
      <w:r w:rsidRPr="0068531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50B61" w:rsidRPr="00C50B61" w:rsidRDefault="00722C02" w:rsidP="00C50B6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B61">
        <w:rPr>
          <w:rFonts w:ascii="Times New Roman" w:eastAsia="Times New Roman" w:hAnsi="Times New Roman" w:cs="Times New Roman"/>
          <w:sz w:val="28"/>
          <w:szCs w:val="28"/>
        </w:rPr>
        <w:t xml:space="preserve">Результатом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C50B61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C50B61" w:rsidRPr="00C50B61">
        <w:rPr>
          <w:rFonts w:ascii="Times New Roman" w:eastAsia="Times New Roman" w:hAnsi="Times New Roman" w:cs="Times New Roman"/>
          <w:sz w:val="28"/>
          <w:szCs w:val="28"/>
        </w:rPr>
        <w:t xml:space="preserve"> подготовка </w:t>
      </w:r>
      <w:r w:rsidR="0098540F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справки об очередности </w:t>
      </w:r>
      <w:r w:rsidR="0098540F"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предоставл</w:t>
      </w:r>
      <w:r w:rsidR="0098540F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ения жилых помещений </w:t>
      </w:r>
      <w:r w:rsidR="0098540F"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</w:t>
      </w:r>
      <w:r w:rsidR="0098540F">
        <w:rPr>
          <w:rFonts w:ascii="Times New Roman" w:eastAsia="PMingLiU" w:hAnsi="Times New Roman" w:cs="Times New Roman"/>
          <w:b/>
          <w:bCs/>
          <w:sz w:val="28"/>
          <w:szCs w:val="28"/>
        </w:rPr>
        <w:t>на условиях</w:t>
      </w:r>
      <w:r w:rsidR="0098540F"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социального найма</w:t>
      </w:r>
      <w:r w:rsidR="0098540F" w:rsidRPr="00C50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либо отказ</w:t>
      </w:r>
      <w:r w:rsidR="0098540F">
        <w:rPr>
          <w:rFonts w:ascii="Times New Roman" w:eastAsia="Times New Roman" w:hAnsi="Times New Roman" w:cs="Times New Roman"/>
          <w:sz w:val="28"/>
          <w:szCs w:val="28"/>
        </w:rPr>
        <w:t>а в выдаче справки.</w:t>
      </w:r>
    </w:p>
    <w:p w:rsidR="00722C02" w:rsidRPr="00685312" w:rsidRDefault="00722C02" w:rsidP="00C50B61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 w:rsidR="000F56BF" w:rsidRPr="00685312">
        <w:rPr>
          <w:rFonts w:ascii="Times New Roman" w:eastAsia="Times New Roman" w:hAnsi="Times New Roman" w:cs="Times New Roman"/>
          <w:sz w:val="28"/>
          <w:szCs w:val="28"/>
        </w:rPr>
        <w:t>Администрация города Лыткарино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направляет на Единый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lastRenderedPageBreak/>
        <w:t>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685312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язи уведомление о завершении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предоставле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результата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предоставле</w:t>
      </w:r>
      <w:r w:rsidR="00C50B61" w:rsidRPr="0068531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27F" w:rsidRPr="001C0680" w:rsidRDefault="00F9127F" w:rsidP="00F9127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Выдача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(направление) 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документа, являющегося результатом</w:t>
      </w:r>
    </w:p>
    <w:p w:rsidR="00F9127F" w:rsidRPr="001C0680" w:rsidRDefault="00F9127F" w:rsidP="00F9127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F9127F" w:rsidRPr="0098540F" w:rsidRDefault="00F9127F" w:rsidP="00BE4673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A67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>
        <w:rPr>
          <w:rFonts w:ascii="Times New Roman" w:eastAsia="Times New Roman" w:hAnsi="Times New Roman" w:cs="Times New Roman"/>
          <w:sz w:val="28"/>
          <w:szCs w:val="28"/>
        </w:rPr>
        <w:t>по в</w:t>
      </w:r>
      <w:r w:rsidRPr="00E75409">
        <w:rPr>
          <w:rFonts w:ascii="Times New Roman" w:eastAsia="Times New Roman" w:hAnsi="Times New Roman" w:cs="Times New Roman"/>
          <w:sz w:val="28"/>
          <w:szCs w:val="28"/>
        </w:rPr>
        <w:t>ыдач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5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(направлению) документа, являющегося результатом предоставления муниципальной услуги,</w:t>
      </w:r>
      <w:r w:rsidRPr="00EB7A67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Pr="00EB7A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B7A67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="00C50B61">
        <w:rPr>
          <w:rFonts w:ascii="Times New Roman" w:eastAsia="Times New Roman" w:hAnsi="Times New Roman" w:cs="Times New Roman"/>
          <w:sz w:val="28"/>
          <w:szCs w:val="28"/>
        </w:rPr>
        <w:t>подписанно</w:t>
      </w:r>
      <w:r w:rsidR="0098540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98540F" w:rsidRPr="0098540F">
        <w:rPr>
          <w:rFonts w:ascii="Times New Roman" w:eastAsia="PMingLiU" w:hAnsi="Times New Roman" w:cs="Times New Roman"/>
          <w:bCs/>
          <w:sz w:val="28"/>
          <w:szCs w:val="28"/>
        </w:rPr>
        <w:t>справки об очередности предоставления жилых помещений  на условиях социального найма</w:t>
      </w:r>
      <w:r w:rsidR="00C50B61" w:rsidRPr="00985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35D" w:rsidRPr="0098540F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8540F" w:rsidRPr="0098540F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B3335D" w:rsidRPr="0098540F">
        <w:rPr>
          <w:rFonts w:ascii="Times New Roman" w:eastAsia="Times New Roman" w:hAnsi="Times New Roman" w:cs="Times New Roman"/>
          <w:sz w:val="28"/>
          <w:szCs w:val="28"/>
        </w:rPr>
        <w:t xml:space="preserve"> об очередности)</w:t>
      </w:r>
      <w:r w:rsidR="00C50B61" w:rsidRPr="009854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9127F" w:rsidRDefault="00F9127F" w:rsidP="00BE4673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45D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BB1213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65745D">
        <w:rPr>
          <w:rFonts w:ascii="Times New Roman" w:eastAsia="Times New Roman" w:hAnsi="Times New Roman" w:cs="Times New Roman"/>
          <w:sz w:val="28"/>
          <w:szCs w:val="28"/>
        </w:rPr>
        <w:t>, ответственный за прием и регистрацию документов, в срок</w:t>
      </w:r>
      <w:r w:rsidR="007A5E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745D">
        <w:rPr>
          <w:rFonts w:ascii="Times New Roman" w:eastAsia="Times New Roman" w:hAnsi="Times New Roman" w:cs="Times New Roman"/>
          <w:sz w:val="28"/>
          <w:szCs w:val="28"/>
        </w:rPr>
        <w:t xml:space="preserve"> не превышающий </w:t>
      </w:r>
      <w:r w:rsidR="00AB15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57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56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65745D"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proofErr w:type="gramStart"/>
      <w:r w:rsidRPr="0065745D">
        <w:rPr>
          <w:rFonts w:ascii="Times New Roman" w:eastAsia="Times New Roman" w:hAnsi="Times New Roman" w:cs="Times New Roman"/>
          <w:sz w:val="28"/>
          <w:szCs w:val="28"/>
        </w:rPr>
        <w:t xml:space="preserve">с даты </w:t>
      </w:r>
      <w:r w:rsidR="00B3335D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proofErr w:type="gramEnd"/>
      <w:r w:rsidR="00B3335D">
        <w:rPr>
          <w:rFonts w:ascii="Times New Roman" w:eastAsia="Times New Roman" w:hAnsi="Times New Roman" w:cs="Times New Roman"/>
          <w:sz w:val="28"/>
          <w:szCs w:val="28"/>
        </w:rPr>
        <w:t xml:space="preserve"> письма с информацией об очередности</w:t>
      </w:r>
      <w:r w:rsidR="001453F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следующую последовательность действий</w:t>
      </w:r>
      <w:r w:rsidRPr="006574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127F" w:rsidRDefault="00F9127F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5745D">
        <w:rPr>
          <w:rFonts w:ascii="Times New Roman" w:eastAsia="Times New Roman" w:hAnsi="Times New Roman" w:cs="Times New Roman"/>
          <w:sz w:val="28"/>
          <w:szCs w:val="28"/>
        </w:rPr>
        <w:t xml:space="preserve">1) изготавливает заверенную копию </w:t>
      </w:r>
      <w:r w:rsidR="0098540F">
        <w:rPr>
          <w:rFonts w:ascii="Times New Roman" w:eastAsia="Times New Roman" w:hAnsi="Times New Roman" w:cs="Times New Roman"/>
          <w:sz w:val="28"/>
          <w:szCs w:val="28"/>
        </w:rPr>
        <w:t>справки об очередности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127F" w:rsidRDefault="00B3335D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9127F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F9127F" w:rsidRPr="00022A9C">
        <w:rPr>
          <w:rFonts w:ascii="Times New Roman" w:eastAsia="Times New Roman" w:hAnsi="Times New Roman" w:cs="Times New Roman"/>
          <w:sz w:val="28"/>
          <w:szCs w:val="28"/>
        </w:rPr>
        <w:t>осуществляет регистрацию</w:t>
      </w:r>
      <w:r w:rsidR="00F91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40F">
        <w:rPr>
          <w:rFonts w:ascii="Times New Roman" w:eastAsia="Times New Roman" w:hAnsi="Times New Roman" w:cs="Times New Roman"/>
          <w:sz w:val="28"/>
          <w:szCs w:val="28"/>
        </w:rPr>
        <w:t xml:space="preserve">справки об очередности, </w:t>
      </w:r>
      <w:r w:rsidR="00F9127F" w:rsidRPr="00022A9C">
        <w:rPr>
          <w:rFonts w:ascii="Times New Roman" w:eastAsia="Times New Roman" w:hAnsi="Times New Roman" w:cs="Times New Roman"/>
          <w:sz w:val="28"/>
          <w:szCs w:val="28"/>
        </w:rPr>
        <w:t xml:space="preserve">в том числе осуществляет внесение соответствующих сведений в журнал регистрации </w:t>
      </w:r>
      <w:r w:rsidR="00F9127F">
        <w:rPr>
          <w:rFonts w:ascii="Times New Roman" w:eastAsia="Times New Roman" w:hAnsi="Times New Roman" w:cs="Times New Roman"/>
          <w:sz w:val="28"/>
          <w:szCs w:val="28"/>
        </w:rPr>
        <w:t>исходящей корреспонденции</w:t>
      </w:r>
      <w:r w:rsidR="00F9127F" w:rsidRPr="00022A9C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соответствующую информационную систему </w:t>
      </w:r>
      <w:r w:rsidR="00BB1213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F912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540F" w:rsidRDefault="00F9127F" w:rsidP="009854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в</w:t>
      </w:r>
      <w:r w:rsidRPr="00E21EF4">
        <w:rPr>
          <w:rFonts w:ascii="Times New Roman" w:eastAsia="Times New Roman" w:hAnsi="Times New Roman" w:cs="Times New Roman"/>
          <w:sz w:val="28"/>
          <w:szCs w:val="28"/>
        </w:rPr>
        <w:t>ыда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E21EF4">
        <w:rPr>
          <w:rFonts w:ascii="Times New Roman" w:eastAsia="Times New Roman" w:hAnsi="Times New Roman" w:cs="Times New Roman"/>
          <w:sz w:val="28"/>
          <w:szCs w:val="28"/>
        </w:rPr>
        <w:t xml:space="preserve"> (направл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E21EF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заявителю </w:t>
      </w:r>
      <w:r w:rsidR="0098540F">
        <w:rPr>
          <w:rFonts w:ascii="Times New Roman" w:eastAsia="Times New Roman" w:hAnsi="Times New Roman" w:cs="Times New Roman"/>
          <w:sz w:val="28"/>
          <w:szCs w:val="28"/>
        </w:rPr>
        <w:t xml:space="preserve">справки об очередности. </w:t>
      </w:r>
    </w:p>
    <w:p w:rsidR="00CD2BF2" w:rsidRPr="00685312" w:rsidRDefault="00CD2BF2" w:rsidP="009854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Выдача результата </w:t>
      </w:r>
      <w:r w:rsidRPr="00685312">
        <w:rPr>
          <w:rFonts w:ascii="Times New Roman" w:hAnsi="Times New Roman" w:cs="Times New Roman"/>
          <w:sz w:val="28"/>
          <w:szCs w:val="28"/>
        </w:rPr>
        <w:t>предоставления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7A5E84" w:rsidRPr="00685312" w:rsidRDefault="00CD2BF2" w:rsidP="00CD2BF2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в </w:t>
      </w:r>
      <w:r w:rsidR="007A5E84" w:rsidRPr="00685312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 или в Управлени</w:t>
      </w:r>
      <w:r w:rsidR="0098540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A5E84" w:rsidRPr="00685312">
        <w:rPr>
          <w:rFonts w:ascii="Times New Roman" w:eastAsia="Times New Roman" w:hAnsi="Times New Roman" w:cs="Times New Roman"/>
          <w:sz w:val="28"/>
          <w:szCs w:val="28"/>
        </w:rPr>
        <w:t xml:space="preserve"> ЖКХ и РГИ;</w:t>
      </w:r>
    </w:p>
    <w:p w:rsidR="00CD2BF2" w:rsidRPr="00685312" w:rsidRDefault="00CD2BF2" w:rsidP="00CD2BF2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 на адрес заявителя, указанный в заявлении;</w:t>
      </w:r>
    </w:p>
    <w:p w:rsidR="00CD2BF2" w:rsidRPr="00685312" w:rsidRDefault="00CD2BF2" w:rsidP="00BE4673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В случае указания заявителем на получение результата в многофункциональном центре, </w:t>
      </w:r>
      <w:r w:rsidR="007A5E84" w:rsidRPr="00685312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1453F5" w:rsidRPr="0068531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A5E84" w:rsidRPr="00685312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направляет результат предоставления муниципальной услуги в многофункциональный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 в срок, установленный в соглашении, заключенн</w:t>
      </w:r>
      <w:r w:rsidR="001453F5" w:rsidRPr="0068531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м между </w:t>
      </w:r>
      <w:r w:rsidR="007F2C2E" w:rsidRPr="0068531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города Лыткарино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и многофункциональным центром.</w:t>
      </w:r>
    </w:p>
    <w:p w:rsidR="00CD2BF2" w:rsidRPr="00685312" w:rsidRDefault="00CD2BF2" w:rsidP="00BE4673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>Выдача документа, являющегося результатом предоставления муниципальной услуги, осуществляется многофункциональным центр</w:t>
      </w:r>
      <w:r w:rsidR="007F2C2E" w:rsidRPr="0068531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заключенным в установленном порядке соглашени</w:t>
      </w:r>
      <w:r w:rsidR="007F2C2E" w:rsidRPr="00685312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о взаимодействии, если исполнение данной процедуры предусмотрено заключенным соглашени</w:t>
      </w:r>
      <w:r w:rsidR="007F2C2E" w:rsidRPr="00685312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27F" w:rsidRPr="00F507B9" w:rsidRDefault="00F9127F" w:rsidP="00BE4673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B9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A3D2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Pr="00F507B9">
        <w:rPr>
          <w:rFonts w:ascii="Times New Roman" w:hAnsi="Times New Roman" w:cs="Times New Roman"/>
          <w:sz w:val="28"/>
          <w:szCs w:val="28"/>
        </w:rPr>
        <w:t xml:space="preserve"> </w:t>
      </w:r>
      <w:r w:rsidRPr="00CD2BF2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F507B9">
        <w:rPr>
          <w:rFonts w:ascii="Times New Roman" w:hAnsi="Times New Roman" w:cs="Times New Roman"/>
          <w:sz w:val="28"/>
          <w:szCs w:val="28"/>
        </w:rPr>
        <w:t>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F9127F" w:rsidRPr="004A3D21" w:rsidRDefault="00F9127F" w:rsidP="00BE4673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560">
        <w:rPr>
          <w:rFonts w:ascii="Times New Roman" w:hAnsi="Times New Roman" w:cs="Times New Roman"/>
          <w:sz w:val="28"/>
          <w:szCs w:val="28"/>
        </w:rPr>
        <w:t>Максимальный</w:t>
      </w:r>
      <w:r w:rsidRPr="004A3D21">
        <w:rPr>
          <w:rFonts w:ascii="Times New Roman" w:eastAsia="Times New Roman" w:hAnsi="Times New Roman" w:cs="Times New Roman"/>
          <w:sz w:val="28"/>
          <w:szCs w:val="28"/>
        </w:rPr>
        <w:t xml:space="preserve">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</w:t>
      </w:r>
      <w:r w:rsidR="00AB15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3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560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4A3D21">
        <w:rPr>
          <w:rFonts w:ascii="Times New Roman" w:eastAsia="Times New Roman" w:hAnsi="Times New Roman" w:cs="Times New Roman"/>
          <w:sz w:val="28"/>
          <w:szCs w:val="28"/>
        </w:rPr>
        <w:t xml:space="preserve">дней со дня утверждения </w:t>
      </w:r>
      <w:r w:rsidR="007F2C2E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4A3D21">
        <w:rPr>
          <w:rFonts w:ascii="Times New Roman" w:eastAsia="Times New Roman" w:hAnsi="Times New Roman" w:cs="Times New Roman"/>
          <w:sz w:val="28"/>
          <w:szCs w:val="28"/>
        </w:rPr>
        <w:t xml:space="preserve"> о постановке на учет или об отказе</w:t>
      </w:r>
      <w:r w:rsidR="007F2C2E">
        <w:rPr>
          <w:rFonts w:ascii="Times New Roman" w:eastAsia="Times New Roman" w:hAnsi="Times New Roman" w:cs="Times New Roman"/>
          <w:sz w:val="28"/>
          <w:szCs w:val="28"/>
        </w:rPr>
        <w:t xml:space="preserve"> в постановке на учет</w:t>
      </w:r>
      <w:r w:rsidRPr="004A3D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DB0" w:rsidRPr="00685312" w:rsidRDefault="00F9127F" w:rsidP="008030CB">
      <w:pPr>
        <w:pStyle w:val="a4"/>
        <w:widowControl w:val="0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51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</w:t>
      </w:r>
      <w:r w:rsidR="0098540F">
        <w:rPr>
          <w:rFonts w:ascii="Times New Roman" w:eastAsia="Times New Roman" w:hAnsi="Times New Roman" w:cs="Times New Roman"/>
          <w:sz w:val="28"/>
          <w:szCs w:val="28"/>
        </w:rPr>
        <w:t>справки об очередности</w:t>
      </w:r>
      <w:r w:rsidR="00B3335D">
        <w:rPr>
          <w:rFonts w:ascii="Times New Roman" w:eastAsia="Times New Roman" w:hAnsi="Times New Roman" w:cs="Times New Roman"/>
          <w:sz w:val="28"/>
          <w:szCs w:val="28"/>
        </w:rPr>
        <w:t>. Спо</w:t>
      </w:r>
      <w:r w:rsidRPr="00CD551A">
        <w:rPr>
          <w:rFonts w:ascii="Times New Roman" w:eastAsia="Times New Roman" w:hAnsi="Times New Roman" w:cs="Times New Roman"/>
          <w:sz w:val="28"/>
          <w:szCs w:val="28"/>
        </w:rPr>
        <w:t xml:space="preserve">собом фиксации </w:t>
      </w:r>
      <w:r w:rsidRPr="00CD551A">
        <w:rPr>
          <w:rFonts w:ascii="Times New Roman" w:hAnsi="Times New Roman" w:cs="Times New Roman"/>
          <w:sz w:val="28"/>
          <w:szCs w:val="28"/>
        </w:rPr>
        <w:t>результата</w:t>
      </w:r>
      <w:r w:rsidRPr="00CD551A">
        <w:rPr>
          <w:rFonts w:ascii="Times New Roman" w:eastAsia="Times New Roman" w:hAnsi="Times New Roman" w:cs="Times New Roman"/>
          <w:sz w:val="28"/>
          <w:szCs w:val="28"/>
        </w:rPr>
        <w:t xml:space="preserve">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</w:t>
      </w:r>
      <w:proofErr w:type="gramStart"/>
      <w:r w:rsidR="0098540F">
        <w:rPr>
          <w:rFonts w:ascii="Times New Roman" w:eastAsia="Times New Roman" w:hAnsi="Times New Roman" w:cs="Times New Roman"/>
          <w:sz w:val="28"/>
          <w:szCs w:val="28"/>
        </w:rPr>
        <w:t>справке</w:t>
      </w:r>
      <w:proofErr w:type="gramEnd"/>
      <w:r w:rsidR="0098540F">
        <w:rPr>
          <w:rFonts w:ascii="Times New Roman" w:eastAsia="Times New Roman" w:hAnsi="Times New Roman" w:cs="Times New Roman"/>
          <w:sz w:val="28"/>
          <w:szCs w:val="28"/>
        </w:rPr>
        <w:t xml:space="preserve"> об очередности</w:t>
      </w:r>
      <w:r w:rsidR="0098540F" w:rsidRPr="00CD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D551A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исходящей корреспонденции и (или) в информационную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систему </w:t>
      </w:r>
      <w:r w:rsidR="00CD551A" w:rsidRPr="00685312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Лыткарино.</w:t>
      </w:r>
    </w:p>
    <w:p w:rsidR="001453F5" w:rsidRDefault="001453F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. Порядок и формы контроля за исполнением административного регламента предоставления муниципальной услуги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322C25" w:rsidRPr="00527463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Текущий контроль за </w:t>
      </w:r>
      <w:r w:rsidRPr="00AB1560">
        <w:rPr>
          <w:rFonts w:ascii="Times New Roman" w:hAnsi="Times New Roman" w:cs="Times New Roman"/>
          <w:sz w:val="28"/>
          <w:szCs w:val="28"/>
        </w:rPr>
        <w:t>соблюдением</w:t>
      </w:r>
      <w:r w:rsidRPr="00527463">
        <w:rPr>
          <w:rFonts w:ascii="Times New Roman" w:eastAsia="Times New Roman" w:hAnsi="Times New Roman" w:cs="Times New Roman"/>
          <w:sz w:val="28"/>
          <w:szCs w:val="28"/>
        </w:rPr>
        <w:t xml:space="preserve">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63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</w:t>
      </w:r>
      <w:r w:rsidRPr="00AB1560">
        <w:rPr>
          <w:rFonts w:ascii="Times New Roman" w:hAnsi="Times New Roman" w:cs="Times New Roman"/>
          <w:sz w:val="28"/>
          <w:szCs w:val="28"/>
        </w:rPr>
        <w:t>осуществляется</w:t>
      </w:r>
      <w:r w:rsidRPr="00527463">
        <w:rPr>
          <w:rFonts w:ascii="Times New Roman" w:eastAsia="Times New Roman" w:hAnsi="Times New Roman" w:cs="Times New Roman"/>
          <w:sz w:val="28"/>
          <w:szCs w:val="28"/>
        </w:rPr>
        <w:t xml:space="preserve"> путем проведения ответственными д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олжностными лицами структурных подразделений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322C25" w:rsidRPr="001C0680" w:rsidRDefault="00322C25" w:rsidP="008030CB">
      <w:pPr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5815EA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322C25" w:rsidRPr="00D348B7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</w:t>
      </w:r>
      <w:r w:rsidRPr="00D348B7">
        <w:rPr>
          <w:rFonts w:ascii="Times New Roman" w:eastAsia="Times New Roman" w:hAnsi="Times New Roman" w:cs="Times New Roman"/>
          <w:sz w:val="28"/>
          <w:szCs w:val="28"/>
        </w:rPr>
        <w:t>услуги осуществляется в формах:</w:t>
      </w:r>
    </w:p>
    <w:p w:rsidR="00322C25" w:rsidRPr="00D348B7" w:rsidRDefault="00322C25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8B7">
        <w:rPr>
          <w:rFonts w:ascii="Times New Roman" w:eastAsia="Times New Roman" w:hAnsi="Times New Roman" w:cs="Times New Roman"/>
          <w:sz w:val="28"/>
          <w:szCs w:val="28"/>
        </w:rPr>
        <w:t>1) проведения плановых проверок;</w:t>
      </w:r>
    </w:p>
    <w:p w:rsidR="00322C25" w:rsidRPr="002B331B" w:rsidRDefault="00322C25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8B7">
        <w:rPr>
          <w:rFonts w:ascii="Times New Roman" w:eastAsia="Times New Roman" w:hAnsi="Times New Roman" w:cs="Times New Roman"/>
          <w:sz w:val="28"/>
          <w:szCs w:val="28"/>
        </w:rPr>
        <w:t>2) рассмотрения жалоб</w:t>
      </w:r>
      <w:r w:rsidRPr="002B331B">
        <w:rPr>
          <w:rFonts w:ascii="Times New Roman" w:eastAsia="Times New Roman" w:hAnsi="Times New Roman" w:cs="Times New Roman"/>
          <w:sz w:val="28"/>
          <w:szCs w:val="28"/>
        </w:rPr>
        <w:t xml:space="preserve"> на действия (бездействие) должностных лиц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2B331B">
        <w:rPr>
          <w:rFonts w:ascii="Times New Roman" w:eastAsia="Times New Roman" w:hAnsi="Times New Roman" w:cs="Times New Roman"/>
          <w:sz w:val="28"/>
          <w:szCs w:val="28"/>
        </w:rPr>
        <w:t>, ответственных за предоставление муниципальной услуги.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полнотой и качеством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должностных лиц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Лыткарино и Управления ЖКХ и РГИ, </w:t>
      </w:r>
      <w:r w:rsidRPr="00CD551A">
        <w:rPr>
          <w:rFonts w:ascii="Times New Roman" w:eastAsia="Times New Roman" w:hAnsi="Times New Roman" w:cs="Times New Roman"/>
          <w:sz w:val="28"/>
          <w:szCs w:val="28"/>
        </w:rPr>
        <w:t>ответственн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CD551A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C25" w:rsidRPr="001C0680" w:rsidRDefault="00322C25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результатам проведенных проверок, в случае выявления нарушений соблюдения положений регламента, виновные должностные лица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  <w:r w:rsidR="00CD551A" w:rsidRPr="001453F5">
        <w:rPr>
          <w:rFonts w:ascii="Times New Roman" w:eastAsia="Times New Roman" w:hAnsi="Times New Roman" w:cs="Times New Roman"/>
          <w:sz w:val="28"/>
          <w:szCs w:val="28"/>
        </w:rPr>
        <w:t xml:space="preserve">Лыткарино </w:t>
      </w:r>
      <w:r w:rsidR="001453F5">
        <w:rPr>
          <w:rFonts w:ascii="Times New Roman" w:eastAsia="Times New Roman" w:hAnsi="Times New Roman" w:cs="Times New Roman"/>
          <w:sz w:val="28"/>
          <w:szCs w:val="28"/>
        </w:rPr>
        <w:t xml:space="preserve">и Управления ЖКХ и РГИ </w:t>
      </w:r>
      <w:r w:rsidRPr="001453F5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персональную ответственность за решения и действия (бездействие), принимаемые в ходе предоставления муниципальной услуги.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1453F5">
        <w:rPr>
          <w:rFonts w:ascii="Times New Roman" w:eastAsia="Times New Roman" w:hAnsi="Times New Roman" w:cs="Times New Roman"/>
          <w:sz w:val="28"/>
          <w:szCs w:val="28"/>
        </w:rPr>
        <w:t xml:space="preserve"> и Управления ЖКХ и РГИ </w:t>
      </w:r>
      <w:r w:rsidR="00CD551A" w:rsidRPr="002716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322C25" w:rsidRPr="001C0680" w:rsidRDefault="00322C25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C0680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B61F1C">
        <w:rPr>
          <w:rFonts w:ascii="Times New Roman" w:eastAsia="Times New Roman" w:hAnsi="Times New Roman" w:cs="Times New Roman"/>
          <w:b/>
          <w:sz w:val="28"/>
          <w:szCs w:val="28"/>
        </w:rPr>
        <w:t>н, их объединений и организаций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CD551A" w:rsidRPr="001C068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322C25" w:rsidRPr="001C0680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22C25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. Досудебный (внесудебный) порядок обжалования решений и действий (бездействия)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органа 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местного самоуправления, предоставляющего муниципальную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услугу, а также его 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</w:t>
      </w:r>
    </w:p>
    <w:p w:rsidR="00322C25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C25" w:rsidRPr="00220D5F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D5F">
        <w:rPr>
          <w:rFonts w:ascii="Times New Roman" w:eastAsia="Times New Roman" w:hAnsi="Times New Roman" w:cs="Times New Roman"/>
          <w:b/>
          <w:sz w:val="28"/>
          <w:szCs w:val="28"/>
        </w:rPr>
        <w:t>Право заявителя подать жалобу на решение и (или) действие (бездействие) органа, предоставляющего муниципальную услугу, а также их должностных лиц, муниципальных служащих при предоставлении муниципальной услуги</w:t>
      </w:r>
    </w:p>
    <w:p w:rsidR="00322C25" w:rsidRDefault="003A4812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12">
        <w:rPr>
          <w:rFonts w:ascii="Times New Roman" w:eastAsia="Times New Roman" w:hAnsi="Times New Roman" w:cs="Times New Roman"/>
          <w:sz w:val="28"/>
          <w:szCs w:val="28"/>
        </w:rPr>
        <w:t xml:space="preserve">Заявители имеют право на обжалование действий или бездействия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3A4812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A4812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 </w:t>
      </w:r>
      <w:r w:rsidR="00CD551A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3A4812">
        <w:rPr>
          <w:rFonts w:ascii="Times New Roman" w:eastAsia="Times New Roman" w:hAnsi="Times New Roman" w:cs="Times New Roman"/>
          <w:sz w:val="28"/>
          <w:szCs w:val="28"/>
        </w:rPr>
        <w:t>, муниципальных служащих, а также принимаемых ими решений при предоставлении муниципальной услуги в досудебном (внесудебном) порядке</w:t>
      </w:r>
      <w:r w:rsidR="00322C25" w:rsidRPr="001C06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C25" w:rsidRPr="00953D72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b/>
          <w:sz w:val="28"/>
          <w:szCs w:val="28"/>
        </w:rPr>
        <w:t>Предмет жалобы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322C25" w:rsidRPr="001C0680" w:rsidRDefault="00B3335D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22C25" w:rsidRPr="001C0680">
        <w:rPr>
          <w:rFonts w:ascii="Times New Roman" w:eastAsia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</w:t>
      </w:r>
    </w:p>
    <w:p w:rsidR="00322C25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22C25" w:rsidRPr="00953D72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b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322C25" w:rsidRPr="00957E73" w:rsidRDefault="005622BF" w:rsidP="00A17C08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73">
        <w:rPr>
          <w:rFonts w:ascii="Times New Roman" w:eastAsia="Times New Roman" w:hAnsi="Times New Roman" w:cs="Times New Roman"/>
          <w:sz w:val="28"/>
          <w:szCs w:val="28"/>
        </w:rPr>
        <w:t>Глава города Лыткарино</w:t>
      </w:r>
      <w:r w:rsidR="00685312" w:rsidRPr="00957E73">
        <w:rPr>
          <w:rFonts w:ascii="Times New Roman" w:eastAsia="Times New Roman" w:hAnsi="Times New Roman" w:cs="Times New Roman"/>
          <w:sz w:val="28"/>
          <w:szCs w:val="28"/>
        </w:rPr>
        <w:t>, заместитель Главы Администрации города Лыткарино</w:t>
      </w:r>
      <w:r w:rsidR="007347E1" w:rsidRPr="00957E73">
        <w:rPr>
          <w:rFonts w:ascii="Times New Roman" w:eastAsia="Times New Roman" w:hAnsi="Times New Roman" w:cs="Times New Roman"/>
          <w:sz w:val="28"/>
          <w:szCs w:val="28"/>
        </w:rPr>
        <w:t>, начальник Управления ЖКХ и РГИ.</w:t>
      </w:r>
    </w:p>
    <w:p w:rsidR="00322C25" w:rsidRPr="00953D72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322C25" w:rsidRPr="00A46AD9" w:rsidRDefault="003A4812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AD9">
        <w:rPr>
          <w:rFonts w:ascii="Times New Roman" w:eastAsia="Times New Roman" w:hAnsi="Times New Roman" w:cs="Times New Roman"/>
          <w:sz w:val="28"/>
          <w:szCs w:val="28"/>
        </w:rPr>
        <w:t xml:space="preserve">Жалоба подается в орган, </w:t>
      </w:r>
      <w:r w:rsidRPr="00CD2BF2">
        <w:rPr>
          <w:rFonts w:ascii="Times New Roman" w:eastAsia="Times New Roman" w:hAnsi="Times New Roman" w:cs="Times New Roman"/>
          <w:sz w:val="28"/>
          <w:szCs w:val="28"/>
        </w:rPr>
        <w:t>предоставляющий муниципальную</w:t>
      </w:r>
      <w:r w:rsidRPr="00A46AD9">
        <w:rPr>
          <w:rFonts w:ascii="Times New Roman" w:eastAsia="Times New Roman" w:hAnsi="Times New Roman" w:cs="Times New Roman"/>
          <w:sz w:val="28"/>
          <w:szCs w:val="28"/>
        </w:rPr>
        <w:t xml:space="preserve"> услугу. Жалобы на решения, принятые 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 xml:space="preserve">Главой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города Лыткарино</w:t>
      </w:r>
      <w:r w:rsidR="005622BF" w:rsidRPr="00A46A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46AD9">
        <w:rPr>
          <w:rFonts w:ascii="Times New Roman" w:eastAsia="Times New Roman" w:hAnsi="Times New Roman" w:cs="Times New Roman"/>
          <w:sz w:val="28"/>
          <w:szCs w:val="28"/>
        </w:rPr>
        <w:t xml:space="preserve">подаются в вышестоящий орган (при его наличии), либо, в случае его отсутствия, рассматриваются непосредственно 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>Главой города Лыткарино</w:t>
      </w:r>
      <w:r w:rsidRPr="00A46AD9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Pr="00A46AD9">
        <w:rPr>
          <w:rFonts w:ascii="Times New Roman" w:eastAsia="Times New Roman" w:hAnsi="Times New Roman" w:cs="Times New Roman"/>
          <w:sz w:val="28"/>
          <w:szCs w:val="28"/>
        </w:rPr>
        <w:t>муниципальную услугу</w:t>
      </w:r>
      <w:r w:rsidR="00322C25" w:rsidRPr="00A46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C25" w:rsidRPr="00A46AD9" w:rsidRDefault="003A4812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AD9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в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</w:t>
      </w:r>
      <w:r w:rsidR="005622BF" w:rsidRPr="00A46A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46AD9">
        <w:rPr>
          <w:rFonts w:ascii="Times New Roman" w:eastAsia="Times New Roman" w:hAnsi="Times New Roman" w:cs="Times New Roman"/>
          <w:sz w:val="28"/>
          <w:szCs w:val="28"/>
        </w:rPr>
        <w:t xml:space="preserve">по почте, через </w:t>
      </w:r>
      <w:r w:rsidR="00CD2BF2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</w:t>
      </w:r>
      <w:r w:rsidRPr="00A46AD9">
        <w:rPr>
          <w:rFonts w:ascii="Times New Roman" w:eastAsia="Times New Roman" w:hAnsi="Times New Roman" w:cs="Times New Roman"/>
          <w:sz w:val="28"/>
          <w:szCs w:val="28"/>
        </w:rPr>
        <w:t>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</w:t>
      </w:r>
      <w:r w:rsidR="00322C25" w:rsidRPr="00A46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C25" w:rsidRPr="001C0680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в) 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предоставляющего муниципальную услугу, либо государственного муниципального служащего;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22C25" w:rsidRPr="002716DA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в подтверждение своих доводов заявитель прилагает к письменному обращению </w:t>
      </w:r>
      <w:r w:rsidRPr="002716DA">
        <w:rPr>
          <w:rFonts w:ascii="Times New Roman" w:eastAsia="Times New Roman" w:hAnsi="Times New Roman" w:cs="Times New Roman"/>
          <w:sz w:val="28"/>
          <w:szCs w:val="28"/>
        </w:rPr>
        <w:t>(жалобе) документы и материалы либо их копии.</w:t>
      </w:r>
    </w:p>
    <w:p w:rsidR="00322C25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2F56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Pr="00953D72">
        <w:rPr>
          <w:rFonts w:ascii="Times New Roman" w:eastAsia="Times New Roman" w:hAnsi="Times New Roman" w:cs="Times New Roman"/>
          <w:b/>
          <w:sz w:val="28"/>
          <w:szCs w:val="28"/>
        </w:rPr>
        <w:t>рассмотрения</w:t>
      </w:r>
      <w:r w:rsidRPr="00AF2F56">
        <w:rPr>
          <w:rFonts w:ascii="Times New Roman" w:hAnsi="Times New Roman" w:cs="Times New Roman"/>
          <w:b/>
          <w:sz w:val="28"/>
          <w:szCs w:val="28"/>
        </w:rPr>
        <w:t xml:space="preserve"> жалобы</w:t>
      </w:r>
    </w:p>
    <w:p w:rsidR="00CD2BF2" w:rsidRPr="00685312" w:rsidRDefault="00CD2BF2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</w:t>
      </w:r>
      <w:r w:rsidR="005622BF" w:rsidRPr="00685312">
        <w:rPr>
          <w:rFonts w:ascii="Times New Roman" w:eastAsia="Times New Roman" w:hAnsi="Times New Roman" w:cs="Times New Roman"/>
          <w:sz w:val="28"/>
          <w:szCs w:val="28"/>
        </w:rPr>
        <w:t>Администрацию города Лыткарино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322C25" w:rsidRPr="00953D72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BC7">
        <w:rPr>
          <w:rFonts w:ascii="Times New Roman" w:eastAsia="Times New Roman" w:hAnsi="Times New Roman" w:cs="Times New Roman"/>
          <w:sz w:val="28"/>
          <w:szCs w:val="28"/>
        </w:rPr>
        <w:t>Жалоба,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 поступившая в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22C25" w:rsidRPr="001C0680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B331B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</w:t>
      </w:r>
      <w:r w:rsidR="005622BF" w:rsidRPr="002716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331B">
        <w:rPr>
          <w:rFonts w:ascii="Times New Roman" w:eastAsia="Times New Roman" w:hAnsi="Times New Roman" w:cs="Times New Roman"/>
          <w:sz w:val="28"/>
          <w:szCs w:val="28"/>
        </w:rPr>
        <w:t>в срок не более 5 рабочих дней.</w:t>
      </w:r>
    </w:p>
    <w:p w:rsidR="00322C25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BF2" w:rsidRPr="00685312" w:rsidRDefault="00CD2BF2" w:rsidP="00A916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531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322C25" w:rsidRPr="00953D72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Уполномоченный на рассмотрение жалобы орган отказывает в удовлетворении жалобы в следующих случаях: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322C25" w:rsidRPr="00953D72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 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4A3D21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если в письменном обращении заявителя содержится вопрос, на который ему </w:t>
      </w:r>
      <w:r w:rsidR="004A3D21">
        <w:rPr>
          <w:rFonts w:ascii="Times New Roman" w:eastAsia="Times New Roman" w:hAnsi="Times New Roman" w:cs="Times New Roman"/>
          <w:sz w:val="28"/>
          <w:szCs w:val="28"/>
        </w:rPr>
        <w:t xml:space="preserve">неоднократно 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 xml:space="preserve">Общего отдела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, должностное лицо либо уполномоченное на то лицо вправе принять решение </w:t>
      </w:r>
      <w:r w:rsidR="004A3D21">
        <w:rPr>
          <w:rFonts w:ascii="Times New Roman" w:eastAsia="Times New Roman" w:hAnsi="Times New Roman" w:cs="Times New Roman"/>
          <w:sz w:val="28"/>
          <w:szCs w:val="28"/>
        </w:rPr>
        <w:t>(с уведомлением заявителя о данном решении)</w:t>
      </w:r>
      <w:r w:rsidR="00E71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города Лыткарино</w:t>
      </w:r>
      <w:r w:rsidR="005622BF" w:rsidRPr="00953D7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>или одн</w:t>
      </w:r>
      <w:r w:rsidR="00E71D2D">
        <w:rPr>
          <w:rFonts w:ascii="Times New Roman" w:eastAsia="Times New Roman" w:hAnsi="Times New Roman" w:cs="Times New Roman"/>
          <w:sz w:val="28"/>
          <w:szCs w:val="28"/>
        </w:rPr>
        <w:t>ому и тому же должностному лицу</w:t>
      </w:r>
      <w:r w:rsidR="004A3D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4A3D21" w:rsidRPr="00953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C25" w:rsidRPr="00953D72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22C25" w:rsidRPr="00FA4A22" w:rsidRDefault="00322C25" w:rsidP="0088374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A4A22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322C25" w:rsidRPr="00953D72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обращения жалобы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5622B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</w:t>
      </w:r>
      <w:r w:rsidR="005622BF" w:rsidRPr="00953D7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>принимает одно из следующих решений: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322C25" w:rsidRPr="001C0680" w:rsidRDefault="00322C25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2) отказывает в удовлетворении жалобы.</w:t>
      </w:r>
    </w:p>
    <w:p w:rsidR="00322C25" w:rsidRPr="00953D72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53D72">
        <w:rPr>
          <w:rFonts w:ascii="Times New Roman" w:hAnsi="Times New Roman" w:cs="Times New Roman"/>
          <w:b/>
          <w:sz w:val="28"/>
          <w:szCs w:val="28"/>
        </w:rPr>
        <w:t xml:space="preserve">орядок информирования заявителя о </w:t>
      </w:r>
      <w:r>
        <w:rPr>
          <w:rFonts w:ascii="Times New Roman" w:hAnsi="Times New Roman" w:cs="Times New Roman"/>
          <w:b/>
          <w:sz w:val="28"/>
          <w:szCs w:val="28"/>
        </w:rPr>
        <w:t>результатах рассмотрения жалобы</w:t>
      </w:r>
    </w:p>
    <w:p w:rsidR="00322C25" w:rsidRPr="00953D72" w:rsidRDefault="00322C25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Не позднее дня, следующего за днем принятия </w:t>
      </w:r>
      <w:r w:rsidR="00E474BC">
        <w:rPr>
          <w:rFonts w:ascii="Times New Roman" w:eastAsia="Times New Roman" w:hAnsi="Times New Roman" w:cs="Times New Roman"/>
          <w:sz w:val="28"/>
          <w:szCs w:val="28"/>
        </w:rPr>
        <w:t xml:space="preserve">решения, 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322C25" w:rsidRDefault="00322C25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22C25" w:rsidRPr="00D0252C" w:rsidRDefault="00322C25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0252C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52C">
        <w:rPr>
          <w:rFonts w:ascii="Times New Roman" w:hAnsi="Times New Roman" w:cs="Times New Roman"/>
          <w:b/>
          <w:sz w:val="28"/>
          <w:szCs w:val="28"/>
        </w:rPr>
        <w:t>необходимых для обоснования и рассмотрения жалобы</w:t>
      </w:r>
    </w:p>
    <w:p w:rsidR="009C7116" w:rsidRPr="007D059C" w:rsidRDefault="009C7116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C7116" w:rsidRPr="007D059C" w:rsidRDefault="009C7116" w:rsidP="00C33BC7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12">
        <w:rPr>
          <w:rFonts w:ascii="Times New Roman" w:eastAsia="Times New Roman" w:hAnsi="Times New Roman" w:cs="Times New Roman"/>
          <w:sz w:val="28"/>
          <w:szCs w:val="28"/>
        </w:rPr>
        <w:t>Информация и документы, необходимые для обоснования и рассмотрения жалобы</w:t>
      </w:r>
      <w:r w:rsidR="00787E3F" w:rsidRPr="006853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размещаются в </w:t>
      </w:r>
      <w:r w:rsidR="005622BF" w:rsidRPr="00685312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5622BF" w:rsidRPr="006853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и многофункциональн</w:t>
      </w:r>
      <w:r w:rsidR="005622BF" w:rsidRPr="0068531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5622BF" w:rsidRPr="0068531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</w:t>
      </w:r>
      <w:r w:rsidR="005622BF" w:rsidRPr="00685312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5622BF" w:rsidRPr="006853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53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="005622BF" w:rsidRPr="0068531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85312">
        <w:rPr>
          <w:rFonts w:ascii="Times New Roman" w:eastAsia="Times New Roman" w:hAnsi="Times New Roman" w:cs="Times New Roman"/>
          <w:sz w:val="28"/>
          <w:szCs w:val="28"/>
        </w:rPr>
        <w:t xml:space="preserve"> центра, на Едином портале государственных и муниципальных услуг, Портале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322C25" w:rsidRDefault="00322C25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11F13" w:rsidRDefault="00322C25" w:rsidP="00A17C08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F13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322C25" w:rsidRPr="00D0252C" w:rsidRDefault="00322C25" w:rsidP="00A9166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52C">
        <w:rPr>
          <w:rFonts w:ascii="Times New Roman" w:eastAsia="Times New Roman" w:hAnsi="Times New Roman" w:cs="Times New Roman"/>
          <w:sz w:val="28"/>
          <w:szCs w:val="28"/>
        </w:rPr>
        <w:t>Заявитель вправе обжаловать решения по жалобе вышестоящим должностным лицам.</w:t>
      </w:r>
    </w:p>
    <w:p w:rsidR="00322C25" w:rsidRPr="001C0680" w:rsidRDefault="00322C25" w:rsidP="00A9166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977E1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622BF" w:rsidRPr="00CD551A">
        <w:rPr>
          <w:rFonts w:ascii="Times New Roman" w:eastAsia="Times New Roman" w:hAnsi="Times New Roman" w:cs="Times New Roman"/>
          <w:sz w:val="28"/>
          <w:szCs w:val="28"/>
        </w:rPr>
        <w:t xml:space="preserve"> города Лыткарино</w:t>
      </w:r>
      <w:r w:rsidR="005622BF" w:rsidRPr="000838F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незамедлительно направляет имеющиеся материалы в органы прокуратуры.</w:t>
      </w:r>
    </w:p>
    <w:p w:rsidR="00322C25" w:rsidRPr="00E21D97" w:rsidRDefault="00322C25" w:rsidP="00A9166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322C25" w:rsidRPr="00E21D97" w:rsidRDefault="00322C25" w:rsidP="00A9166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заявитель вправе получить следующую информацию: </w:t>
      </w:r>
    </w:p>
    <w:p w:rsidR="00322C25" w:rsidRPr="001C0680" w:rsidRDefault="00322C25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977E1E">
        <w:rPr>
          <w:rFonts w:ascii="Times New Roman" w:hAnsi="Times New Roman" w:cs="Times New Roman"/>
          <w:sz w:val="28"/>
          <w:szCs w:val="28"/>
        </w:rPr>
        <w:t>Администрации города Лыткарино и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2C25" w:rsidRPr="001C0680" w:rsidRDefault="00322C25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322C25" w:rsidRPr="001C0680" w:rsidRDefault="00322C25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322C25" w:rsidRPr="00D0252C" w:rsidRDefault="00322C25" w:rsidP="00A9166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252C"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заинтересованное лицо вправе получить в </w:t>
      </w:r>
      <w:r w:rsidR="00977E1E">
        <w:rPr>
          <w:rFonts w:ascii="Times New Roman" w:eastAsia="Times New Roman" w:hAnsi="Times New Roman" w:cs="Times New Roman"/>
          <w:sz w:val="28"/>
          <w:szCs w:val="28"/>
        </w:rPr>
        <w:t xml:space="preserve">Жилищном отделе Управления ЖКХ и РГИ </w:t>
      </w:r>
      <w:r w:rsidRPr="00D0252C">
        <w:rPr>
          <w:rFonts w:ascii="Times New Roman" w:eastAsia="Times New Roman" w:hAnsi="Times New Roman" w:cs="Times New Roman"/>
          <w:sz w:val="28"/>
          <w:szCs w:val="28"/>
        </w:rPr>
        <w:t>копии документов, подтверждающих обжалуемое действие (бездействие), решение должностного лица.</w:t>
      </w:r>
    </w:p>
    <w:p w:rsidR="00322C25" w:rsidRPr="00111F13" w:rsidRDefault="00322C25" w:rsidP="009C7116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11F13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F13">
        <w:rPr>
          <w:rFonts w:ascii="Times New Roman" w:hAnsi="Times New Roman" w:cs="Times New Roman"/>
          <w:b/>
          <w:sz w:val="28"/>
          <w:szCs w:val="28"/>
        </w:rPr>
        <w:t xml:space="preserve">подачи и </w:t>
      </w:r>
      <w:r w:rsidRPr="009C7116">
        <w:rPr>
          <w:rFonts w:ascii="Times New Roman" w:eastAsia="Times New Roman" w:hAnsi="Times New Roman" w:cs="Times New Roman"/>
          <w:b/>
          <w:sz w:val="28"/>
          <w:szCs w:val="28"/>
        </w:rPr>
        <w:t>рассмотрения</w:t>
      </w:r>
      <w:r w:rsidRPr="00111F13">
        <w:rPr>
          <w:rFonts w:ascii="Times New Roman" w:hAnsi="Times New Roman" w:cs="Times New Roman"/>
          <w:b/>
          <w:sz w:val="28"/>
          <w:szCs w:val="28"/>
        </w:rPr>
        <w:t xml:space="preserve"> жалобы</w:t>
      </w:r>
    </w:p>
    <w:p w:rsidR="00322C25" w:rsidRPr="008030CB" w:rsidRDefault="008639CF" w:rsidP="00A91661">
      <w:pPr>
        <w:pStyle w:val="a4"/>
        <w:numPr>
          <w:ilvl w:val="0"/>
          <w:numId w:val="1"/>
        </w:numPr>
        <w:tabs>
          <w:tab w:val="clear" w:pos="1573"/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0CB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977E1E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8030CB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 </w:t>
      </w:r>
      <w:r w:rsidR="00977E1E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Pr="008030CB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977E1E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977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30C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C7116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="00977E1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C7116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977E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30CB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</w:t>
      </w:r>
      <w:r w:rsidR="00977E1E" w:rsidRPr="00CD551A">
        <w:rPr>
          <w:rFonts w:ascii="Times New Roman" w:eastAsia="Times New Roman" w:hAnsi="Times New Roman" w:cs="Times New Roman"/>
          <w:sz w:val="28"/>
          <w:szCs w:val="28"/>
        </w:rPr>
        <w:t>Администрации города Лыткарино</w:t>
      </w:r>
      <w:r w:rsidR="00977E1E" w:rsidRPr="008030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030C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C7116">
        <w:rPr>
          <w:rFonts w:ascii="Times New Roman" w:eastAsia="Times New Roman" w:hAnsi="Times New Roman" w:cs="Times New Roman"/>
          <w:sz w:val="28"/>
          <w:szCs w:val="28"/>
        </w:rPr>
        <w:t>многофункциональн</w:t>
      </w:r>
      <w:r w:rsidR="00977E1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C7116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Pr="008030CB">
        <w:rPr>
          <w:rFonts w:ascii="Times New Roman" w:eastAsia="Times New Roman" w:hAnsi="Times New Roman" w:cs="Times New Roman"/>
          <w:sz w:val="28"/>
          <w:szCs w:val="28"/>
        </w:rPr>
        <w:t>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322C25" w:rsidRDefault="00322C25" w:rsidP="00322C25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3335D" w:rsidRDefault="00B3335D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3335D" w:rsidRDefault="00B3335D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3335D" w:rsidRDefault="00B3335D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350E6" w:rsidRDefault="002350E6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Default="00322C25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E502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322C25" w:rsidRPr="001E502F" w:rsidRDefault="00322C25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C7116" w:rsidRPr="007D059C" w:rsidRDefault="009C7116" w:rsidP="009C7116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9C7116" w:rsidRPr="007D059C" w:rsidRDefault="009C7116" w:rsidP="009C7116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b/>
          <w:sz w:val="28"/>
          <w:szCs w:val="28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</w:t>
      </w:r>
      <w:r w:rsidRPr="00685312">
        <w:rPr>
          <w:rFonts w:ascii="Times New Roman" w:eastAsia="Times New Roman" w:hAnsi="Times New Roman" w:cs="Times New Roman"/>
          <w:b/>
          <w:sz w:val="28"/>
          <w:szCs w:val="28"/>
        </w:rPr>
        <w:t>, многофункциональн</w:t>
      </w:r>
      <w:r w:rsidR="00977E1E" w:rsidRPr="00685312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685312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</w:t>
      </w:r>
      <w:r w:rsidR="00977E1E" w:rsidRPr="0068531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7D059C">
        <w:rPr>
          <w:rFonts w:ascii="Times New Roman" w:eastAsia="Times New Roman" w:hAnsi="Times New Roman" w:cs="Times New Roman"/>
          <w:b/>
          <w:sz w:val="28"/>
          <w:szCs w:val="28"/>
        </w:rPr>
        <w:t xml:space="preserve"> и организаций, участвующих в предоставлении муниципальной услуги</w:t>
      </w:r>
    </w:p>
    <w:p w:rsidR="00E474BC" w:rsidRPr="001E502F" w:rsidRDefault="00E474BC" w:rsidP="00E474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77E1E" w:rsidRPr="00977E1E" w:rsidRDefault="00322C25" w:rsidP="00977E1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E1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77E1E" w:rsidRPr="00977E1E">
        <w:rPr>
          <w:rFonts w:ascii="Times New Roman" w:hAnsi="Times New Roman" w:cs="Times New Roman"/>
          <w:b/>
          <w:sz w:val="28"/>
          <w:szCs w:val="28"/>
        </w:rPr>
        <w:t xml:space="preserve">города Лыткарино Московской области. </w:t>
      </w:r>
    </w:p>
    <w:p w:rsidR="00322C25" w:rsidRPr="00FB3146" w:rsidRDefault="00322C25" w:rsidP="00FB3146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977E1E" w:rsidRPr="00FB3146"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77E1E" w:rsidRPr="00FB3146">
        <w:rPr>
          <w:rFonts w:ascii="Times New Roman" w:hAnsi="Times New Roman" w:cs="Times New Roman"/>
          <w:sz w:val="28"/>
          <w:szCs w:val="28"/>
        </w:rPr>
        <w:t>города Лыткарино Московской области</w:t>
      </w:r>
      <w:r w:rsidRPr="00FB3146">
        <w:rPr>
          <w:rFonts w:ascii="Times New Roman" w:hAnsi="Times New Roman" w:cs="Times New Roman"/>
          <w:sz w:val="28"/>
          <w:szCs w:val="28"/>
        </w:rPr>
        <w:t xml:space="preserve">: </w:t>
      </w:r>
      <w:r w:rsidR="00977E1E" w:rsidRPr="00FB3146">
        <w:rPr>
          <w:rFonts w:ascii="Times New Roman" w:hAnsi="Times New Roman" w:cs="Times New Roman"/>
          <w:sz w:val="28"/>
          <w:szCs w:val="28"/>
        </w:rPr>
        <w:t>Московская область, г.</w:t>
      </w:r>
      <w:r w:rsidR="005C2689">
        <w:rPr>
          <w:rFonts w:ascii="Times New Roman" w:hAnsi="Times New Roman" w:cs="Times New Roman"/>
          <w:sz w:val="28"/>
          <w:szCs w:val="28"/>
        </w:rPr>
        <w:t xml:space="preserve"> </w:t>
      </w:r>
      <w:r w:rsidR="00977E1E" w:rsidRPr="00FB3146">
        <w:rPr>
          <w:rFonts w:ascii="Times New Roman" w:hAnsi="Times New Roman" w:cs="Times New Roman"/>
          <w:sz w:val="28"/>
          <w:szCs w:val="28"/>
        </w:rPr>
        <w:t>Лыткарино, ул.</w:t>
      </w:r>
      <w:r w:rsidR="005C2689">
        <w:rPr>
          <w:rFonts w:ascii="Times New Roman" w:hAnsi="Times New Roman" w:cs="Times New Roman"/>
          <w:sz w:val="28"/>
          <w:szCs w:val="28"/>
        </w:rPr>
        <w:t xml:space="preserve"> </w:t>
      </w:r>
      <w:r w:rsidR="00977E1E" w:rsidRPr="00FB3146">
        <w:rPr>
          <w:rFonts w:ascii="Times New Roman" w:hAnsi="Times New Roman" w:cs="Times New Roman"/>
          <w:sz w:val="28"/>
          <w:szCs w:val="28"/>
        </w:rPr>
        <w:t>Первомайская, д.</w:t>
      </w:r>
      <w:r w:rsidR="005C2689">
        <w:rPr>
          <w:rFonts w:ascii="Times New Roman" w:hAnsi="Times New Roman" w:cs="Times New Roman"/>
          <w:sz w:val="28"/>
          <w:szCs w:val="28"/>
        </w:rPr>
        <w:t xml:space="preserve"> </w:t>
      </w:r>
      <w:r w:rsidR="00977E1E" w:rsidRPr="00FB3146">
        <w:rPr>
          <w:rFonts w:ascii="Times New Roman" w:hAnsi="Times New Roman" w:cs="Times New Roman"/>
          <w:sz w:val="28"/>
          <w:szCs w:val="28"/>
        </w:rPr>
        <w:t>7/7</w:t>
      </w:r>
      <w:r w:rsidRPr="00FB3146">
        <w:rPr>
          <w:rFonts w:ascii="Times New Roman" w:hAnsi="Times New Roman" w:cs="Times New Roman"/>
          <w:sz w:val="28"/>
          <w:szCs w:val="28"/>
        </w:rPr>
        <w:t>.</w:t>
      </w:r>
    </w:p>
    <w:p w:rsidR="00322C25" w:rsidRPr="00FB3146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5C2689"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77E1E" w:rsidRPr="00FB3146">
        <w:rPr>
          <w:rFonts w:ascii="Times New Roman" w:hAnsi="Times New Roman" w:cs="Times New Roman"/>
          <w:sz w:val="28"/>
          <w:szCs w:val="28"/>
        </w:rPr>
        <w:t>города Лыткарино Московской области</w:t>
      </w:r>
      <w:r w:rsidRPr="00FB314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977E1E" w:rsidP="00977E1E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9-00 до 18-15, </w:t>
            </w:r>
            <w:r w:rsidR="00322C25"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обеденн</w:t>
            </w: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="00322C25"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перерыв</w:t>
            </w: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Вторник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977E1E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977E1E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977E1E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977E1E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17-00,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FB3146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10673E" w:rsidP="00275F14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322C25"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322C25" w:rsidRPr="00FB3146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График приема заявителей в </w:t>
      </w:r>
      <w:r w:rsidR="005C2689"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0673E">
        <w:rPr>
          <w:rFonts w:ascii="Times New Roman" w:hAnsi="Times New Roman" w:cs="Times New Roman"/>
          <w:sz w:val="28"/>
          <w:szCs w:val="28"/>
        </w:rPr>
        <w:t>города Лыткарино Московской области</w:t>
      </w:r>
      <w:r w:rsidRPr="00FB314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FB3146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Вторник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FB3146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FB3146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FB3146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FB3146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17-00, обеденный перерыв с 13-00 до 14-00,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FB3146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322C25" w:rsidRPr="00FB3146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FB3146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FB3146" w:rsidRDefault="0010673E" w:rsidP="00275F14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 </w:t>
            </w:r>
            <w:r w:rsidR="00FB3146"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="00FB3146" w:rsidRPr="00FB31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.</w:t>
            </w:r>
          </w:p>
        </w:tc>
      </w:tr>
    </w:tbl>
    <w:p w:rsidR="00FB3146" w:rsidRPr="00FB3146" w:rsidRDefault="00322C25" w:rsidP="00FB3146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5C2689"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B3146" w:rsidRPr="00FB3146">
        <w:rPr>
          <w:rFonts w:ascii="Times New Roman" w:hAnsi="Times New Roman" w:cs="Times New Roman"/>
          <w:sz w:val="28"/>
          <w:szCs w:val="28"/>
        </w:rPr>
        <w:t>города Лыткарино Московской области</w:t>
      </w:r>
      <w:r w:rsidR="009C7116" w:rsidRPr="00FB3146">
        <w:rPr>
          <w:rFonts w:ascii="Times New Roman" w:hAnsi="Times New Roman" w:cs="Times New Roman"/>
          <w:sz w:val="28"/>
          <w:szCs w:val="28"/>
        </w:rPr>
        <w:t xml:space="preserve">: </w:t>
      </w:r>
      <w:r w:rsidR="00FB3146" w:rsidRPr="00FB3146">
        <w:rPr>
          <w:rFonts w:ascii="Times New Roman" w:hAnsi="Times New Roman" w:cs="Times New Roman"/>
          <w:sz w:val="28"/>
          <w:szCs w:val="28"/>
        </w:rPr>
        <w:t xml:space="preserve">140080, </w:t>
      </w:r>
      <w:r w:rsidRPr="00FB3146">
        <w:rPr>
          <w:rFonts w:ascii="Times New Roman" w:hAnsi="Times New Roman" w:cs="Times New Roman"/>
          <w:sz w:val="28"/>
          <w:szCs w:val="28"/>
        </w:rPr>
        <w:t xml:space="preserve"> </w:t>
      </w:r>
      <w:r w:rsidR="00FB3146" w:rsidRPr="00FB3146">
        <w:rPr>
          <w:rFonts w:ascii="Times New Roman" w:hAnsi="Times New Roman" w:cs="Times New Roman"/>
          <w:sz w:val="28"/>
          <w:szCs w:val="28"/>
        </w:rPr>
        <w:t>Московская область, г.</w:t>
      </w:r>
      <w:r w:rsidR="00C8336C">
        <w:rPr>
          <w:rFonts w:ascii="Times New Roman" w:hAnsi="Times New Roman" w:cs="Times New Roman"/>
          <w:sz w:val="28"/>
          <w:szCs w:val="28"/>
        </w:rPr>
        <w:t xml:space="preserve"> </w:t>
      </w:r>
      <w:r w:rsidR="00FB3146" w:rsidRPr="00FB3146">
        <w:rPr>
          <w:rFonts w:ascii="Times New Roman" w:hAnsi="Times New Roman" w:cs="Times New Roman"/>
          <w:sz w:val="28"/>
          <w:szCs w:val="28"/>
        </w:rPr>
        <w:t>Лыткарино, ул.</w:t>
      </w:r>
      <w:r w:rsidR="00C8336C">
        <w:rPr>
          <w:rFonts w:ascii="Times New Roman" w:hAnsi="Times New Roman" w:cs="Times New Roman"/>
          <w:sz w:val="28"/>
          <w:szCs w:val="28"/>
        </w:rPr>
        <w:t xml:space="preserve"> </w:t>
      </w:r>
      <w:r w:rsidR="00FB3146" w:rsidRPr="00FB3146">
        <w:rPr>
          <w:rFonts w:ascii="Times New Roman" w:hAnsi="Times New Roman" w:cs="Times New Roman"/>
          <w:sz w:val="28"/>
          <w:szCs w:val="28"/>
        </w:rPr>
        <w:t>Первомайская, д.</w:t>
      </w:r>
      <w:r w:rsidR="00C8336C">
        <w:rPr>
          <w:rFonts w:ascii="Times New Roman" w:hAnsi="Times New Roman" w:cs="Times New Roman"/>
          <w:sz w:val="28"/>
          <w:szCs w:val="28"/>
        </w:rPr>
        <w:t xml:space="preserve"> </w:t>
      </w:r>
      <w:r w:rsidR="00FB3146" w:rsidRPr="00FB3146">
        <w:rPr>
          <w:rFonts w:ascii="Times New Roman" w:hAnsi="Times New Roman" w:cs="Times New Roman"/>
          <w:sz w:val="28"/>
          <w:szCs w:val="28"/>
        </w:rPr>
        <w:t>7/7.</w:t>
      </w:r>
    </w:p>
    <w:p w:rsidR="00322C25" w:rsidRPr="00FB3146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FB3146" w:rsidRPr="00FB3146">
        <w:rPr>
          <w:rFonts w:ascii="Times New Roman" w:hAnsi="Times New Roman" w:cs="Times New Roman"/>
          <w:sz w:val="28"/>
          <w:szCs w:val="28"/>
        </w:rPr>
        <w:t>(495) 552-86-18</w:t>
      </w:r>
      <w:r w:rsidRPr="00FB3146">
        <w:rPr>
          <w:rFonts w:ascii="Times New Roman" w:hAnsi="Times New Roman" w:cs="Times New Roman"/>
          <w:sz w:val="28"/>
          <w:szCs w:val="28"/>
        </w:rPr>
        <w:t>.</w:t>
      </w:r>
    </w:p>
    <w:p w:rsidR="00322C25" w:rsidRPr="00957E73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5C2689"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B3146" w:rsidRPr="00FB3146">
        <w:rPr>
          <w:rFonts w:ascii="Times New Roman" w:hAnsi="Times New Roman" w:cs="Times New Roman"/>
          <w:sz w:val="28"/>
          <w:szCs w:val="28"/>
        </w:rPr>
        <w:t xml:space="preserve">города Лыткарино Московской области </w:t>
      </w:r>
      <w:r w:rsidRPr="00FB3146">
        <w:rPr>
          <w:rFonts w:ascii="Times New Roman" w:hAnsi="Times New Roman" w:cs="Times New Roman"/>
          <w:sz w:val="28"/>
          <w:szCs w:val="28"/>
        </w:rPr>
        <w:t xml:space="preserve"> в </w:t>
      </w:r>
      <w:r w:rsidRPr="00957E73">
        <w:rPr>
          <w:rFonts w:ascii="Times New Roman" w:hAnsi="Times New Roman" w:cs="Times New Roman"/>
          <w:sz w:val="28"/>
          <w:szCs w:val="28"/>
        </w:rPr>
        <w:t xml:space="preserve">сети Интернет: </w:t>
      </w:r>
      <w:r w:rsidR="00C87D7C" w:rsidRPr="00957E73">
        <w:t xml:space="preserve"> </w:t>
      </w:r>
      <w:r w:rsidR="00C87D7C" w:rsidRPr="00957E73">
        <w:rPr>
          <w:rFonts w:ascii="Times New Roman" w:hAnsi="Times New Roman" w:cs="Times New Roman"/>
          <w:sz w:val="28"/>
          <w:szCs w:val="28"/>
        </w:rPr>
        <w:t>http://www.lytkarino.com/</w:t>
      </w:r>
    </w:p>
    <w:p w:rsidR="00322C25" w:rsidRPr="00957E73" w:rsidRDefault="00322C25" w:rsidP="00322C25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E502F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</w:t>
      </w:r>
      <w:r w:rsidR="005C26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502F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FB3146">
        <w:rPr>
          <w:rFonts w:ascii="Times New Roman" w:eastAsia="Times New Roman" w:hAnsi="Times New Roman" w:cs="Times New Roman"/>
          <w:sz w:val="28"/>
          <w:szCs w:val="28"/>
        </w:rPr>
        <w:t xml:space="preserve">города Лыткарино Московской </w:t>
      </w:r>
      <w:r w:rsidR="00FB3146" w:rsidRPr="00957E73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957E73">
        <w:rPr>
          <w:rFonts w:ascii="Times New Roman" w:hAnsi="Times New Roman" w:cs="Times New Roman"/>
          <w:sz w:val="28"/>
          <w:szCs w:val="28"/>
        </w:rPr>
        <w:t xml:space="preserve">в сети Интернет:  </w:t>
      </w:r>
      <w:r w:rsidR="00F75852" w:rsidRPr="00957E73">
        <w:rPr>
          <w:rFonts w:ascii="Times New Roman" w:hAnsi="Times New Roman" w:cs="Times New Roman"/>
          <w:sz w:val="28"/>
          <w:szCs w:val="28"/>
        </w:rPr>
        <w:t>lytkarino@mosreg.ru</w:t>
      </w:r>
    </w:p>
    <w:p w:rsidR="00322C25" w:rsidRPr="001E502F" w:rsidRDefault="00322C25" w:rsidP="00322C25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Pr="0014577F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577F">
        <w:rPr>
          <w:rFonts w:ascii="Times New Roman" w:hAnsi="Times New Roman" w:cs="Times New Roman"/>
          <w:b/>
          <w:sz w:val="28"/>
          <w:szCs w:val="28"/>
        </w:rPr>
        <w:t>2. </w:t>
      </w:r>
      <w:r w:rsidR="00FB3146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5C2689">
        <w:rPr>
          <w:rFonts w:ascii="Times New Roman" w:hAnsi="Times New Roman" w:cs="Times New Roman"/>
          <w:b/>
          <w:sz w:val="28"/>
          <w:szCs w:val="28"/>
        </w:rPr>
        <w:t>е</w:t>
      </w:r>
      <w:r w:rsidR="00FB3146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и развития городской инфраструктуры города Лыткарино</w:t>
      </w:r>
      <w:r w:rsidR="00C8336C">
        <w:rPr>
          <w:rFonts w:ascii="Times New Roman" w:hAnsi="Times New Roman" w:cs="Times New Roman"/>
          <w:b/>
          <w:sz w:val="28"/>
          <w:szCs w:val="28"/>
        </w:rPr>
        <w:t xml:space="preserve"> (Управление ЖКХ и РГИ  г. Лыткарино)</w:t>
      </w:r>
    </w:p>
    <w:p w:rsidR="00C34A21" w:rsidRPr="00C8336C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FB3146" w:rsidRPr="00C8336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8336C" w:rsidRPr="00C8336C">
        <w:rPr>
          <w:rFonts w:ascii="Times New Roman" w:hAnsi="Times New Roman" w:cs="Times New Roman"/>
          <w:sz w:val="28"/>
          <w:szCs w:val="28"/>
        </w:rPr>
        <w:t>ЖКХ и РГИ  г. Лыткарино</w:t>
      </w:r>
      <w:r w:rsidR="002738D4" w:rsidRPr="00C8336C">
        <w:rPr>
          <w:rFonts w:ascii="Times New Roman" w:hAnsi="Times New Roman" w:cs="Times New Roman"/>
          <w:sz w:val="28"/>
          <w:szCs w:val="28"/>
        </w:rPr>
        <w:t>:</w:t>
      </w:r>
      <w:r w:rsidR="00FB3146" w:rsidRPr="00C8336C">
        <w:rPr>
          <w:rFonts w:ascii="Times New Roman" w:hAnsi="Times New Roman" w:cs="Times New Roman"/>
          <w:sz w:val="28"/>
          <w:szCs w:val="28"/>
        </w:rPr>
        <w:t xml:space="preserve"> Московская область, г.</w:t>
      </w:r>
      <w:r w:rsidR="00C8336C" w:rsidRPr="00C8336C">
        <w:rPr>
          <w:rFonts w:ascii="Times New Roman" w:hAnsi="Times New Roman" w:cs="Times New Roman"/>
          <w:sz w:val="28"/>
          <w:szCs w:val="28"/>
        </w:rPr>
        <w:t xml:space="preserve"> </w:t>
      </w:r>
      <w:r w:rsidR="00FB3146" w:rsidRPr="00C8336C">
        <w:rPr>
          <w:rFonts w:ascii="Times New Roman" w:hAnsi="Times New Roman" w:cs="Times New Roman"/>
          <w:sz w:val="28"/>
          <w:szCs w:val="28"/>
        </w:rPr>
        <w:t>Лыткарино, ул.</w:t>
      </w:r>
      <w:r w:rsidR="00C8336C">
        <w:rPr>
          <w:rFonts w:ascii="Times New Roman" w:hAnsi="Times New Roman" w:cs="Times New Roman"/>
          <w:sz w:val="28"/>
          <w:szCs w:val="28"/>
        </w:rPr>
        <w:t xml:space="preserve"> </w:t>
      </w:r>
      <w:r w:rsidR="00FB3146" w:rsidRPr="00C8336C">
        <w:rPr>
          <w:rFonts w:ascii="Times New Roman" w:hAnsi="Times New Roman" w:cs="Times New Roman"/>
          <w:sz w:val="28"/>
          <w:szCs w:val="28"/>
        </w:rPr>
        <w:t xml:space="preserve">Коммунистическая, </w:t>
      </w:r>
      <w:r w:rsidR="00C34A21" w:rsidRPr="00C8336C">
        <w:rPr>
          <w:rFonts w:ascii="Times New Roman" w:hAnsi="Times New Roman" w:cs="Times New Roman"/>
          <w:sz w:val="28"/>
          <w:szCs w:val="28"/>
        </w:rPr>
        <w:t>д.</w:t>
      </w:r>
      <w:r w:rsidR="00C8336C">
        <w:rPr>
          <w:rFonts w:ascii="Times New Roman" w:hAnsi="Times New Roman" w:cs="Times New Roman"/>
          <w:sz w:val="28"/>
          <w:szCs w:val="28"/>
        </w:rPr>
        <w:t xml:space="preserve"> 1</w:t>
      </w:r>
      <w:r w:rsidR="00C34A21" w:rsidRPr="00C8336C"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322C25" w:rsidRPr="00C8336C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C34A21" w:rsidRPr="00C8336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8336C" w:rsidRPr="00C8336C">
        <w:rPr>
          <w:rFonts w:ascii="Times New Roman" w:hAnsi="Times New Roman" w:cs="Times New Roman"/>
          <w:sz w:val="28"/>
          <w:szCs w:val="28"/>
        </w:rPr>
        <w:t>ЖКХ и РГИ  г. Лыткарино</w:t>
      </w:r>
      <w:r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Вторник: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17-00, обеденный перерыв с 13-00 до 14-00,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10673E" w:rsidP="00275F14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C34A21"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="00C34A21"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.</w:t>
            </w:r>
          </w:p>
        </w:tc>
      </w:tr>
    </w:tbl>
    <w:p w:rsidR="00C34A21" w:rsidRPr="00C8336C" w:rsidRDefault="00322C25" w:rsidP="00C34A2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 xml:space="preserve">График приема заявителей в </w:t>
      </w:r>
      <w:r w:rsidR="00C34A21" w:rsidRPr="00C8336C">
        <w:rPr>
          <w:rFonts w:ascii="Times New Roman" w:hAnsi="Times New Roman" w:cs="Times New Roman"/>
          <w:sz w:val="28"/>
          <w:szCs w:val="28"/>
        </w:rPr>
        <w:t>Управлени</w:t>
      </w:r>
      <w:r w:rsidR="00C8336C" w:rsidRPr="00C8336C">
        <w:rPr>
          <w:rFonts w:ascii="Times New Roman" w:hAnsi="Times New Roman" w:cs="Times New Roman"/>
          <w:sz w:val="28"/>
          <w:szCs w:val="28"/>
        </w:rPr>
        <w:t>и</w:t>
      </w:r>
      <w:r w:rsidR="00C34A21" w:rsidRPr="00C8336C">
        <w:rPr>
          <w:rFonts w:ascii="Times New Roman" w:hAnsi="Times New Roman" w:cs="Times New Roman"/>
          <w:sz w:val="28"/>
          <w:szCs w:val="28"/>
        </w:rPr>
        <w:t xml:space="preserve"> </w:t>
      </w:r>
      <w:r w:rsidR="00C8336C" w:rsidRPr="00C8336C">
        <w:rPr>
          <w:rFonts w:ascii="Times New Roman" w:hAnsi="Times New Roman" w:cs="Times New Roman"/>
          <w:sz w:val="28"/>
          <w:szCs w:val="28"/>
        </w:rPr>
        <w:t>ЖКХ и РГИ  г. Лыткарино</w:t>
      </w:r>
      <w:r w:rsidR="00C34A21"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p w:rsidR="00322C25" w:rsidRPr="00C8336C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Вторник</w:t>
            </w: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9-30 до 18-00, обеденный перерыв с 13-00 до 14-00,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C34A21" w:rsidP="00275F14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322C25" w:rsidRPr="00C8336C" w:rsidTr="00275F14">
        <w:trPr>
          <w:jc w:val="center"/>
        </w:trPr>
        <w:tc>
          <w:tcPr>
            <w:tcW w:w="1155" w:type="pct"/>
            <w:shd w:val="clear" w:color="auto" w:fill="auto"/>
          </w:tcPr>
          <w:p w:rsidR="00322C25" w:rsidRPr="00C8336C" w:rsidRDefault="00322C25" w:rsidP="00275F14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322C25" w:rsidRPr="00C8336C" w:rsidRDefault="0010673E" w:rsidP="00275F14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322C25" w:rsidRPr="00C833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2738D4" w:rsidRPr="00C8336C" w:rsidRDefault="00322C25" w:rsidP="002738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2738D4" w:rsidRPr="00C8336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8336C" w:rsidRPr="00C8336C">
        <w:rPr>
          <w:rFonts w:ascii="Times New Roman" w:hAnsi="Times New Roman" w:cs="Times New Roman"/>
          <w:sz w:val="28"/>
          <w:szCs w:val="28"/>
        </w:rPr>
        <w:t>ЖКХ и РГИ  г. Лыткарино</w:t>
      </w:r>
      <w:r w:rsidR="002738D4"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p w:rsidR="002738D4" w:rsidRPr="00C8336C" w:rsidRDefault="002738D4" w:rsidP="002738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140080,</w:t>
      </w:r>
      <w:r w:rsidRPr="00C833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>Московская область, г.</w:t>
      </w:r>
      <w:r w:rsidR="00C8336C">
        <w:rPr>
          <w:rFonts w:ascii="Times New Roman" w:hAnsi="Times New Roman" w:cs="Times New Roman"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>Лыткарино, ул.</w:t>
      </w:r>
      <w:r w:rsidR="00C8336C">
        <w:rPr>
          <w:rFonts w:ascii="Times New Roman" w:hAnsi="Times New Roman" w:cs="Times New Roman"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>Коммунистическая, д.</w:t>
      </w:r>
      <w:r w:rsidR="00C8336C">
        <w:rPr>
          <w:rFonts w:ascii="Times New Roman" w:hAnsi="Times New Roman" w:cs="Times New Roman"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322C25" w:rsidRPr="00C8336C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2738D4" w:rsidRPr="00C8336C">
        <w:rPr>
          <w:rFonts w:ascii="Times New Roman" w:hAnsi="Times New Roman" w:cs="Times New Roman"/>
          <w:sz w:val="28"/>
          <w:szCs w:val="28"/>
        </w:rPr>
        <w:t>(495) 552-88-81</w:t>
      </w:r>
      <w:r w:rsidRPr="00C8336C">
        <w:rPr>
          <w:rFonts w:ascii="Times New Roman" w:hAnsi="Times New Roman" w:cs="Times New Roman"/>
          <w:i/>
          <w:sz w:val="28"/>
          <w:szCs w:val="28"/>
        </w:rPr>
        <w:t>.</w:t>
      </w:r>
    </w:p>
    <w:p w:rsidR="002738D4" w:rsidRPr="00C8336C" w:rsidRDefault="00322C25" w:rsidP="002738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2738D4" w:rsidRPr="00C8336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8336C" w:rsidRPr="00C8336C">
        <w:rPr>
          <w:rFonts w:ascii="Times New Roman" w:hAnsi="Times New Roman" w:cs="Times New Roman"/>
          <w:sz w:val="28"/>
          <w:szCs w:val="28"/>
        </w:rPr>
        <w:t>ЖКХ и РГИ  г. Лыткарино</w:t>
      </w:r>
      <w:r w:rsidR="002738D4"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p w:rsidR="00322C25" w:rsidRPr="00C8336C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r w:rsidR="00332BF8" w:rsidRPr="00C8336C">
        <w:rPr>
          <w:rFonts w:ascii="Times New Roman" w:hAnsi="Times New Roman" w:cs="Times New Roman"/>
          <w:sz w:val="28"/>
          <w:szCs w:val="28"/>
        </w:rPr>
        <w:t>нет</w:t>
      </w:r>
    </w:p>
    <w:p w:rsidR="00322C25" w:rsidRPr="00C8336C" w:rsidRDefault="00322C25" w:rsidP="00322C25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8336C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</w:t>
      </w:r>
      <w:r w:rsidR="00325D2C" w:rsidRPr="00C8336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8336C" w:rsidRPr="00C8336C">
        <w:rPr>
          <w:rFonts w:ascii="Times New Roman" w:hAnsi="Times New Roman" w:cs="Times New Roman"/>
          <w:sz w:val="28"/>
          <w:szCs w:val="28"/>
        </w:rPr>
        <w:t xml:space="preserve">ЖКХ и РГИ  г. Лыткарино </w:t>
      </w:r>
      <w:r w:rsidRPr="00C8336C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r w:rsidR="00325D2C" w:rsidRPr="00C8336C">
        <w:rPr>
          <w:rFonts w:ascii="Times New Roman" w:hAnsi="Times New Roman" w:cs="Times New Roman"/>
          <w:sz w:val="28"/>
          <w:szCs w:val="28"/>
        </w:rPr>
        <w:t>gkh_i_rgi@mail.ru.</w:t>
      </w:r>
    </w:p>
    <w:p w:rsidR="00322C25" w:rsidRPr="00C8336C" w:rsidRDefault="00322C25" w:rsidP="00322C2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8336C" w:rsidRPr="0085547D" w:rsidRDefault="00322C25" w:rsidP="00C833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312">
        <w:rPr>
          <w:rFonts w:ascii="Times New Roman" w:hAnsi="Times New Roman" w:cs="Times New Roman"/>
          <w:b/>
          <w:sz w:val="28"/>
          <w:szCs w:val="28"/>
        </w:rPr>
        <w:t>3. </w:t>
      </w:r>
      <w:r w:rsidR="00C8336C" w:rsidRPr="0085547D">
        <w:rPr>
          <w:rFonts w:ascii="Times New Roman" w:hAnsi="Times New Roman" w:cs="Times New Roman"/>
          <w:b/>
          <w:bCs/>
          <w:sz w:val="28"/>
          <w:szCs w:val="28"/>
        </w:rPr>
        <w:t>Многофункциональный центр, расположенный на территории горо</w:t>
      </w:r>
      <w:r w:rsidR="00C8336C">
        <w:rPr>
          <w:rFonts w:ascii="Times New Roman" w:hAnsi="Times New Roman" w:cs="Times New Roman"/>
          <w:b/>
          <w:bCs/>
          <w:sz w:val="28"/>
          <w:szCs w:val="28"/>
        </w:rPr>
        <w:t>да Лыткарино Московской области – муниципальное бюджетное учреждение «Многофункциональный центр предоставления государственных и муниципальных услуг Лыткарино» (МБУ «МФЦ Лыткарино»)</w:t>
      </w:r>
    </w:p>
    <w:p w:rsidR="00C8336C" w:rsidRPr="0085547D" w:rsidRDefault="00C8336C" w:rsidP="00C833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47D">
        <w:rPr>
          <w:rFonts w:ascii="Times New Roman" w:hAnsi="Times New Roman" w:cs="Times New Roman"/>
          <w:sz w:val="28"/>
          <w:szCs w:val="28"/>
        </w:rPr>
        <w:lastRenderedPageBreak/>
        <w:t xml:space="preserve">Место нахождения </w:t>
      </w:r>
      <w:r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 w:rsidRPr="00C8336C">
        <w:rPr>
          <w:rFonts w:ascii="Times New Roman" w:hAnsi="Times New Roman" w:cs="Times New Roman"/>
          <w:sz w:val="28"/>
          <w:szCs w:val="28"/>
        </w:rPr>
        <w:t>:</w:t>
      </w:r>
      <w:r w:rsidRPr="0085547D">
        <w:rPr>
          <w:rFonts w:ascii="Times New Roman" w:hAnsi="Times New Roman" w:cs="Times New Roman"/>
          <w:sz w:val="28"/>
          <w:szCs w:val="28"/>
        </w:rPr>
        <w:t xml:space="preserve"> Московская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54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7D">
        <w:rPr>
          <w:rFonts w:ascii="Times New Roman" w:hAnsi="Times New Roman" w:cs="Times New Roman"/>
          <w:sz w:val="28"/>
          <w:szCs w:val="28"/>
        </w:rPr>
        <w:t>Лыткарино, квартал 3а,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7D">
        <w:rPr>
          <w:rFonts w:ascii="Times New Roman" w:hAnsi="Times New Roman" w:cs="Times New Roman"/>
          <w:sz w:val="28"/>
          <w:szCs w:val="28"/>
        </w:rPr>
        <w:t>9</w:t>
      </w:r>
      <w:r w:rsidRPr="0085547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22C25" w:rsidRDefault="00322C25" w:rsidP="00C833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2F">
        <w:rPr>
          <w:rFonts w:ascii="Times New Roman" w:eastAsia="Times New Roman" w:hAnsi="Times New Roman" w:cs="Times New Roman"/>
          <w:sz w:val="28"/>
          <w:szCs w:val="28"/>
        </w:rPr>
        <w:t xml:space="preserve">График работы </w:t>
      </w:r>
      <w:r w:rsidR="00C8336C" w:rsidRPr="00C8336C">
        <w:rPr>
          <w:rFonts w:ascii="Times New Roman" w:hAnsi="Times New Roman" w:cs="Times New Roman"/>
          <w:bCs/>
          <w:sz w:val="28"/>
          <w:szCs w:val="28"/>
        </w:rPr>
        <w:t>МБУ «МФЦ Лыткарино</w:t>
      </w:r>
      <w:r w:rsidR="00C8336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E50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1D69" w:rsidRDefault="00691D69" w:rsidP="00C833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5"/>
        <w:gridCol w:w="3329"/>
        <w:gridCol w:w="2870"/>
      </w:tblGrid>
      <w:tr w:rsidR="00691D69" w:rsidRPr="008D470D" w:rsidTr="00C73422">
        <w:trPr>
          <w:trHeight w:val="246"/>
        </w:trPr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 xml:space="preserve">Понедельник </w:t>
            </w:r>
          </w:p>
        </w:tc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 xml:space="preserve"> с 8-00 до 20-00</w:t>
            </w:r>
          </w:p>
        </w:tc>
        <w:tc>
          <w:tcPr>
            <w:tcW w:w="2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Без перерыва</w:t>
            </w:r>
          </w:p>
        </w:tc>
      </w:tr>
      <w:tr w:rsidR="00691D69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 xml:space="preserve">Вторник 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Без перерыва</w:t>
            </w:r>
          </w:p>
        </w:tc>
      </w:tr>
      <w:tr w:rsidR="00691D69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 xml:space="preserve">Среда 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Без перерыва</w:t>
            </w:r>
          </w:p>
        </w:tc>
      </w:tr>
      <w:tr w:rsidR="00691D69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Четверг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Без перерыва</w:t>
            </w:r>
          </w:p>
        </w:tc>
      </w:tr>
      <w:tr w:rsidR="00691D69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Пятница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Без перерыва</w:t>
            </w:r>
          </w:p>
        </w:tc>
      </w:tr>
      <w:tr w:rsidR="00691D69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Суббота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Без перерыва</w:t>
            </w:r>
          </w:p>
        </w:tc>
      </w:tr>
      <w:tr w:rsidR="00691D69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Воскресенье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ind w:left="-284" w:firstLine="568"/>
              <w:rPr>
                <w:szCs w:val="28"/>
              </w:rPr>
            </w:pPr>
            <w:r w:rsidRPr="00691D69">
              <w:rPr>
                <w:szCs w:val="28"/>
              </w:rPr>
              <w:t>Выходной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D69" w:rsidRPr="00691D69" w:rsidRDefault="00691D69" w:rsidP="00C73422">
            <w:pPr>
              <w:pStyle w:val="af8"/>
              <w:snapToGrid w:val="0"/>
              <w:ind w:left="-284" w:firstLine="568"/>
              <w:rPr>
                <w:szCs w:val="28"/>
              </w:rPr>
            </w:pPr>
          </w:p>
        </w:tc>
      </w:tr>
    </w:tbl>
    <w:p w:rsidR="00691D69" w:rsidRDefault="00691D69" w:rsidP="00C833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8D4" w:rsidRPr="00957E73" w:rsidRDefault="00322C25" w:rsidP="002738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73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C8336C"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 w:rsidRPr="00C8336C">
        <w:rPr>
          <w:rFonts w:ascii="Times New Roman" w:hAnsi="Times New Roman" w:cs="Times New Roman"/>
          <w:sz w:val="28"/>
          <w:szCs w:val="28"/>
        </w:rPr>
        <w:t>:</w:t>
      </w:r>
      <w:r w:rsidRPr="00957E73">
        <w:rPr>
          <w:rFonts w:ascii="Times New Roman" w:hAnsi="Times New Roman" w:cs="Times New Roman"/>
          <w:sz w:val="28"/>
          <w:szCs w:val="28"/>
        </w:rPr>
        <w:t xml:space="preserve"> </w:t>
      </w:r>
      <w:r w:rsidR="002738D4" w:rsidRPr="00957E73">
        <w:rPr>
          <w:rFonts w:ascii="Times New Roman" w:hAnsi="Times New Roman" w:cs="Times New Roman"/>
          <w:sz w:val="28"/>
          <w:szCs w:val="28"/>
        </w:rPr>
        <w:t>140083, Московск</w:t>
      </w:r>
      <w:r w:rsidR="002738D4" w:rsidRPr="00957E73">
        <w:rPr>
          <w:rFonts w:ascii="Times New Roman" w:eastAsia="Times New Roman" w:hAnsi="Times New Roman" w:cs="Times New Roman"/>
          <w:sz w:val="28"/>
          <w:szCs w:val="28"/>
        </w:rPr>
        <w:t xml:space="preserve">ая область, </w:t>
      </w:r>
      <w:r w:rsidR="00C8336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738D4" w:rsidRPr="00957E7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5C2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8D4" w:rsidRPr="00957E73">
        <w:rPr>
          <w:rFonts w:ascii="Times New Roman" w:eastAsia="Times New Roman" w:hAnsi="Times New Roman" w:cs="Times New Roman"/>
          <w:sz w:val="28"/>
          <w:szCs w:val="28"/>
        </w:rPr>
        <w:t>Лыткарино, квартал 3а, д.</w:t>
      </w:r>
      <w:r w:rsidR="005C2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8D4" w:rsidRPr="00957E73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322C25" w:rsidRPr="00957E73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E73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957E73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957E73">
        <w:rPr>
          <w:rFonts w:ascii="Times New Roman" w:hAnsi="Times New Roman" w:cs="Times New Roman"/>
          <w:sz w:val="28"/>
          <w:szCs w:val="28"/>
        </w:rPr>
        <w:t xml:space="preserve">-центра: </w:t>
      </w:r>
      <w:r w:rsidR="005337BB" w:rsidRPr="00957E73">
        <w:rPr>
          <w:rFonts w:ascii="Times New Roman" w:hAnsi="Times New Roman" w:cs="Times New Roman"/>
          <w:sz w:val="28"/>
          <w:szCs w:val="28"/>
        </w:rPr>
        <w:t>(495) 775-48-38</w:t>
      </w:r>
    </w:p>
    <w:p w:rsidR="00322C25" w:rsidRPr="00957E73" w:rsidRDefault="00322C25" w:rsidP="00322C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E73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C8336C"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 w:rsidR="00C83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7E73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r w:rsidR="007E7B0F" w:rsidRPr="00957E73">
        <w:rPr>
          <w:rFonts w:ascii="Times New Roman" w:hAnsi="Times New Roman" w:cs="Times New Roman"/>
          <w:sz w:val="28"/>
          <w:szCs w:val="28"/>
        </w:rPr>
        <w:t>http://mfc50.ru</w:t>
      </w:r>
    </w:p>
    <w:p w:rsidR="00322C25" w:rsidRPr="00957E73" w:rsidRDefault="00322C25" w:rsidP="00322C25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7E73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</w:t>
      </w:r>
      <w:r w:rsidR="00C8336C"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 w:rsidR="00C83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7E73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proofErr w:type="spellStart"/>
      <w:r w:rsidR="00131E5C" w:rsidRPr="00957E73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="00131E5C" w:rsidRPr="00957E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31E5C" w:rsidRPr="00957E73">
        <w:rPr>
          <w:rFonts w:ascii="Times New Roman" w:hAnsi="Times New Roman" w:cs="Times New Roman"/>
          <w:sz w:val="28"/>
          <w:szCs w:val="28"/>
          <w:lang w:val="en-US"/>
        </w:rPr>
        <w:t>lytkarino</w:t>
      </w:r>
      <w:proofErr w:type="spellEnd"/>
      <w:r w:rsidR="00131E5C" w:rsidRPr="00957E7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31E5C" w:rsidRPr="00957E73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131E5C" w:rsidRPr="00957E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1E5C" w:rsidRPr="00957E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22C25" w:rsidRDefault="00322C25" w:rsidP="00322C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22C25" w:rsidRDefault="00322C25" w:rsidP="00322C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eastAsia="Times New Roman" w:hAnsi="Times New Roman" w:cs="Times New Roman"/>
          <w:sz w:val="28"/>
          <w:szCs w:val="28"/>
        </w:rPr>
        <w:sectPr w:rsidR="00322C25" w:rsidSect="002350E6">
          <w:footerReference w:type="default" r:id="rId13"/>
          <w:pgSz w:w="11907" w:h="16839" w:code="9"/>
          <w:pgMar w:top="709" w:right="567" w:bottom="709" w:left="1701" w:header="708" w:footer="708" w:gutter="0"/>
          <w:cols w:space="708"/>
          <w:docGrid w:linePitch="360"/>
        </w:sectPr>
      </w:pPr>
    </w:p>
    <w:p w:rsidR="00275F14" w:rsidRDefault="00AD1FE3" w:rsidP="00AD1F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1FE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</w:t>
      </w:r>
      <w:r w:rsidR="00B3335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C3078" w:rsidRDefault="001C3078" w:rsidP="00AD1F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C3078" w:rsidRPr="00DA06B7" w:rsidRDefault="001C3078" w:rsidP="001C3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6B7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</w:t>
      </w:r>
    </w:p>
    <w:p w:rsidR="001C3078" w:rsidRDefault="001C3078" w:rsidP="001C3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DA06B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 w:rsidRPr="00DA06B7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муниципальной услуги </w:t>
      </w:r>
    </w:p>
    <w:p w:rsidR="009C7116" w:rsidRPr="001C0680" w:rsidRDefault="001C3078" w:rsidP="009C7116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по </w:t>
      </w:r>
      <w:r w:rsidR="009C7116"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п</w:t>
      </w:r>
      <w:r w:rsidR="00B3335D">
        <w:rPr>
          <w:rFonts w:ascii="Times New Roman" w:eastAsia="PMingLiU" w:hAnsi="Times New Roman" w:cs="Times New Roman"/>
          <w:b/>
          <w:bCs/>
          <w:sz w:val="28"/>
          <w:szCs w:val="28"/>
        </w:rPr>
        <w:t>редоставлению информации об очередности предоставления жилых помещений на условиях социального найма</w:t>
      </w:r>
      <w:r w:rsidR="009C7116" w:rsidRPr="00E0582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</w:t>
      </w:r>
    </w:p>
    <w:p w:rsidR="001C3078" w:rsidRPr="00AD1FE3" w:rsidRDefault="00787E3F" w:rsidP="009C7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>
                <wp:extent cx="6123305" cy="7240270"/>
                <wp:effectExtent l="0" t="0" r="12700" b="0"/>
                <wp:docPr id="45" name="Полотно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3602403" y="875681"/>
                            <a:ext cx="152400" cy="474344"/>
                          </a:xfrm>
                          <a:prstGeom prst="downArrow">
                            <a:avLst>
                              <a:gd name="adj1" fmla="val 50000"/>
                              <a:gd name="adj2" fmla="val 796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3602403" y="5155577"/>
                            <a:ext cx="2508202" cy="63435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Default="00232787" w:rsidP="002E5BC9">
                              <w:pPr>
                                <w:jc w:val="center"/>
                              </w:pPr>
                              <w:r w:rsidRPr="000D7C0D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Продолжение блок схемы на следующей странице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2449802" y="2409823"/>
                            <a:ext cx="177800" cy="2026288"/>
                          </a:xfrm>
                          <a:prstGeom prst="downArrow">
                            <a:avLst>
                              <a:gd name="adj1" fmla="val 50000"/>
                              <a:gd name="adj2" fmla="val 29153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23301" y="578454"/>
                            <a:ext cx="4800004" cy="495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2E5BC9" w:rsidRDefault="00232787" w:rsidP="002E5BC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r w:rsidRPr="002E5BC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рием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8454"/>
                            <a:ext cx="1174701" cy="104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787" w:rsidRPr="00C927E9" w:rsidRDefault="00232787" w:rsidP="002E5BC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Заявление</w:t>
                              </w:r>
                              <w:r w:rsidRPr="00C927E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и прилагаемые к нему документы, представленные заявителем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36200" y="2710851"/>
                            <a:ext cx="2449802" cy="1267417"/>
                            <a:chOff x="9715" y="23855"/>
                            <a:chExt cx="24499" cy="12673"/>
                          </a:xfrm>
                        </wpg:grpSpPr>
                        <wps:wsp>
                          <wps:cNvPr id="26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5" y="23855"/>
                              <a:ext cx="24499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9" y="26636"/>
                              <a:ext cx="20124" cy="7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2787" w:rsidRPr="007F7CC2" w:rsidRDefault="00232787" w:rsidP="002E5BC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Есть основания для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приостановления предоставления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8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36200" y="578454"/>
                            <a:ext cx="1113101" cy="892183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5482004" y="2432025"/>
                            <a:ext cx="184700" cy="2723552"/>
                          </a:xfrm>
                          <a:prstGeom prst="downArrow">
                            <a:avLst>
                              <a:gd name="adj1" fmla="val 50000"/>
                              <a:gd name="adj2" fmla="val 3772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375900" y="88308"/>
                            <a:ext cx="5396904" cy="391136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75900" y="134012"/>
                            <a:ext cx="5415904" cy="34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787" w:rsidRPr="001D391A" w:rsidRDefault="00232787" w:rsidP="002E5BC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391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Начало предост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23301" y="2178702"/>
                            <a:ext cx="4800004" cy="460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C927E9" w:rsidRDefault="00232787" w:rsidP="002E5BC9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2E5BC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бработка и предварительное рассмотрение заявления и представленных документов</w:t>
                              </w:r>
                              <w:r w:rsidRPr="00C927E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3" name="Group 37"/>
                        <wpg:cNvGrpSpPr>
                          <a:grpSpLocks/>
                        </wpg:cNvGrpSpPr>
                        <wpg:grpSpPr bwMode="auto">
                          <a:xfrm>
                            <a:off x="3129303" y="2710851"/>
                            <a:ext cx="2449802" cy="1267417"/>
                            <a:chOff x="31204" y="27106"/>
                            <a:chExt cx="24498" cy="12673"/>
                          </a:xfrm>
                        </wpg:grpSpPr>
                        <wps:wsp>
                          <wps:cNvPr id="34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04" y="27106"/>
                              <a:ext cx="24498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15" y="29887"/>
                              <a:ext cx="20123" cy="7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2787" w:rsidRDefault="00232787" w:rsidP="002E5BC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О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сновани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й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232787" w:rsidRPr="007F7CC2" w:rsidRDefault="00232787" w:rsidP="002E5BC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для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приостановления предоставления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не выявлено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6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995001" y="4436111"/>
                            <a:ext cx="2888702" cy="450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Default="00232787" w:rsidP="002E5BC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Приостановление предоставления услуги на срок до 5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3602403" y="1704358"/>
                            <a:ext cx="152400" cy="474344"/>
                          </a:xfrm>
                          <a:prstGeom prst="downArrow">
                            <a:avLst>
                              <a:gd name="adj1" fmla="val 50000"/>
                              <a:gd name="adj2" fmla="val 796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2486002" y="4886952"/>
                            <a:ext cx="191200" cy="1663754"/>
                          </a:xfrm>
                          <a:prstGeom prst="downArrow">
                            <a:avLst>
                              <a:gd name="adj1" fmla="val 50000"/>
                              <a:gd name="adj2" fmla="val 22259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1" y="6550706"/>
                            <a:ext cx="1781201" cy="63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775061" w:rsidRDefault="00232787" w:rsidP="002E5BC9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Возвращение заявителю заявления и прилагаемых к нему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3128603" y="5239385"/>
                            <a:ext cx="473800" cy="475644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AA16DD" w:rsidRDefault="00232787" w:rsidP="002E5BC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1" name="Group 45"/>
                        <wpg:cNvGrpSpPr>
                          <a:grpSpLocks/>
                        </wpg:cNvGrpSpPr>
                        <wpg:grpSpPr bwMode="auto">
                          <a:xfrm>
                            <a:off x="1059201" y="5155577"/>
                            <a:ext cx="1228701" cy="946188"/>
                            <a:chOff x="13789" y="35722"/>
                            <a:chExt cx="12287" cy="9458"/>
                          </a:xfrm>
                        </wpg:grpSpPr>
                        <wps:wsp>
                          <wps:cNvPr id="42" name="AutoShap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89" y="35722"/>
                              <a:ext cx="12287" cy="9458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89" y="36908"/>
                              <a:ext cx="11730" cy="7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2787" w:rsidRPr="00D652E8" w:rsidRDefault="00232787" w:rsidP="002E5B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Документы в установленный срок не представлены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4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23301" y="1350025"/>
                            <a:ext cx="4800004" cy="523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6559BB" w:rsidRDefault="00232787" w:rsidP="002E5BC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</w:t>
                              </w:r>
                              <w:r w:rsidRPr="002E5BC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егистрация заявления и документов, необходимых для предоставления муниципальной услуги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6559B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5" o:spid="_x0000_s1026" editas="canvas" style="width:482.15pt;height:570.1pt;mso-position-horizontal-relative:char;mso-position-vertical-relative:line" coordsize="61233,7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33;height:72402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46" o:spid="_x0000_s1028" type="#_x0000_t67" style="position:absolute;left:36024;top:8756;width:1524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3ql8AA&#10;AADbAAAADwAAAGRycy9kb3ducmV2LnhtbERPy4rCMBTdD/gP4QpuBk1VGLQaRRRBEAUfH3Bprm21&#10;ualNrNWvNwthlofzns4bU4iaKpdbVtDvRSCIE6tzThWcT+vuCITzyBoLy6TgRQ7ms9bPFGNtn3yg&#10;+uhTEULYxagg876MpXRJRgZdz5bEgbvYyqAPsEqlrvAZwk0hB1H0Jw3mHBoyLGmZUXI7PoyC37WV&#10;+5VZDHf3s6nHy917u7ldleq0m8UEhKfG/4u/7o1WMAjrw5fwA+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3ql8AAAADbAAAADwAAAAAAAAAAAAAAAACYAgAAZHJzL2Rvd25y&#10;ZXYueG1sUEsFBgAAAAAEAAQA9QAAAIUDAAAAAA==&#10;" adj="16074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48" o:spid="_x0000_s1029" type="#_x0000_t116" style="position:absolute;left:36024;top:51555;width:25082;height:6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KS8MA&#10;AADbAAAADwAAAGRycy9kb3ducmV2LnhtbESPT4vCMBTE78J+h/CEvciaKoss1SilsKwHQfx3fzTP&#10;tpi8lCRr67ffCAseh5n5DbPaDNaIO/nQOlYwm2YgiCunW64VnE/fH18gQkTWaByTggcF2KzfRivM&#10;tev5QPdjrEWCcMhRQRNjl0sZqoYshqnriJN3dd5iTNLXUnvsE9waOc+yhbTYclposKOyoep2/LUK&#10;9jtTelNS/1M+Ltvz5bOY7BaFUu/joViCiDTEV/i/vdUK5jN4fk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KS8MAAADbAAAADwAAAAAAAAAAAAAAAACYAgAAZHJzL2Rv&#10;d25yZXYueG1sUEsFBgAAAAAEAAQA9QAAAIgDAAAAAA==&#10;">
                  <v:textbox>
                    <w:txbxContent>
                      <w:p w:rsidR="00232787" w:rsidRDefault="00232787" w:rsidP="002E5BC9">
                        <w:pPr>
                          <w:jc w:val="center"/>
                        </w:pPr>
                        <w:r w:rsidRPr="000D7C0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Продолжение блок схемы на следующей странице</w:t>
                        </w:r>
                      </w:p>
                    </w:txbxContent>
                  </v:textbox>
                </v:shape>
                <v:shape id="AutoShape 146" o:spid="_x0000_s1030" type="#_x0000_t67" style="position:absolute;left:24498;top:24098;width:1778;height:20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pDMQA&#10;AADbAAAADwAAAGRycy9kb3ducmV2LnhtbESPQWvCQBSE74X+h+UVvBTdGNqq0VVEKdiLoNX7M/tM&#10;QrJvw+4a47/vFgo9DjPzDbNY9aYRHTlfWVYwHiUgiHOrKy4UnL4/h1MQPiBrbCyTggd5WC2fnxaY&#10;aXvnA3XHUIgIYZ+hgjKENpPS5yUZ9CPbEkfvap3BEKUrpHZ4j3DTyDRJPqTBiuNCiS1tSsrr480o&#10;ONfV5NJtTfHu6sPr3j7evmaXnVKDl349BxGoD//hv/ZOK0hT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zaQzEAAAA2wAAAA8AAAAAAAAAAAAAAAAAmAIAAGRycy9k&#10;b3ducmV2LnhtbFBLBQYAAAAABAAEAPUAAACJAwAAAAA=&#10;" adj="1607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" o:spid="_x0000_s1031" type="#_x0000_t202" style="position:absolute;left:13233;top:5784;width:48000;height: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232787" w:rsidRPr="002E5BC9" w:rsidRDefault="00232787" w:rsidP="002E5BC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</w:t>
                        </w:r>
                        <w:r w:rsidRPr="002E5BC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рием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 id="Text Box 141" o:spid="_x0000_s1032" type="#_x0000_t202" style="position:absolute;top:5784;width:11747;height:10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232787" w:rsidRPr="00C927E9" w:rsidRDefault="00232787" w:rsidP="002E5BC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Заявление</w:t>
                        </w:r>
                        <w:r w:rsidRPr="00C927E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и прилагаемые к нему документы, представленные заявителем</w:t>
                        </w:r>
                      </w:p>
                    </w:txbxContent>
                  </v:textbox>
                </v:shape>
                <v:group id="Group 29" o:spid="_x0000_s1033" style="position:absolute;left:362;top:27108;width:24498;height:12674" coordorigin="9715,23855" coordsize="24499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39" o:spid="_x0000_s1034" type="#_x0000_t110" style="position:absolute;left:9715;top:23855;width:24499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w6MQA&#10;AADbAAAADwAAAGRycy9kb3ducmV2LnhtbESPQWvCQBSE74X+h+UJvdWNVqykrlIEaQ8iVsXzM/tM&#10;QvPehuxqor/eFQo9DjPzDTOdd1ypCzW+dGJg0E9AkWTOlpIb2O+WrxNQPqBYrJyQgSt5mM+en6aY&#10;WtfKD122IVcRIj5FA0UIdaq1zwpi9H1Xk0Tv5BrGEGWTa9tgG+Fc6WGSjDVjKXGhwJoWBWW/2zMb&#10;2BxHG25XtxOvbqMDV+ev98P6zZiXXvf5ASpQF/7Df+1va2A4hseX+AP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BcOjEAAAA2wAAAA8AAAAAAAAAAAAAAAAAmAIAAGRycy9k&#10;b3ducmV2LnhtbFBLBQYAAAAABAAEAPUAAACJAwAAAAA=&#10;"/>
                  <v:shape id="Text Box 142" o:spid="_x0000_s1035" type="#_x0000_t202" style="position:absolute;left:12109;top:26636;width:20124;height:7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232787" w:rsidRPr="007F7CC2" w:rsidRDefault="00232787" w:rsidP="002E5B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Есть основания для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приостановления предоставления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43" o:spid="_x0000_s1036" type="#_x0000_t114" style="position:absolute;left:362;top:5784;width:11131;height:8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UjRsQA&#10;AADbAAAADwAAAGRycy9kb3ducmV2LnhtbESPwWrCQBCG70LfYZlCb7rRYtHoKiKUFkqLiYLXITsm&#10;wexs2N1q+vadQ6HH4Z//m2/W28F16kYhtp4NTCcZKOLK25ZrA6fj63gBKiZki51nMvBDEbabh9Ea&#10;c+vvXNCtTLUSCMccDTQp9bnWsWrIYZz4nliyiw8Ok4yh1jbgXeCu07Mse9EOW5YLDfa0b6i6lt9O&#10;NN7m5/nzgZfh+ulOXx/LEkPRGvP0OOxWoBIN6X/5r/1uDcxEVn4RA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I0bEAAAA2wAAAA8AAAAAAAAAAAAAAAAAmAIAAGRycy9k&#10;b3ducmV2LnhtbFBLBQYAAAAABAAEAPUAAACJAwAAAAA=&#10;" filled="f"/>
                <v:shape id="AutoShape 146" o:spid="_x0000_s1037" type="#_x0000_t67" style="position:absolute;left:54820;top:24320;width:1847;height:27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f7fcUA&#10;AADbAAAADwAAAGRycy9kb3ducmV2LnhtbESPQWvCQBSE74X+h+UVehHdVKw1aVYpLYK9CFq9P7Ov&#10;SUj2bdjdxvjvXUHocZiZb5h8NZhW9OR8bVnByyQBQVxYXXOp4PCzHi9A+ICssbVMCi7kYbV8fMgx&#10;0/bMO+r3oRQRwj5DBVUIXSalLyoy6Ce2I47er3UGQ5SulNrhOcJNK6dJMpcGa44LFXb0WVHR7P+M&#10;gmNTv536L1O+umY32trL7Ds9bZR6fho+3kEEGsJ/+N7eaAXTF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/t9xQAAANsAAAAPAAAAAAAAAAAAAAAAAJgCAABkcnMv&#10;ZG93bnJldi54bWxQSwUGAAAAAAQABAD1AAAAigMAAAAA&#10;" adj="16075"/>
                <v:shape id="AutoShape 164" o:spid="_x0000_s1038" type="#_x0000_t116" style="position:absolute;left:3759;top:883;width:53969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5DcAA&#10;AADbAAAADwAAAGRycy9kb3ducmV2LnhtbERPy4rCMBTdD/gP4QpuBk11BpFqlFIYdCEM42N/aa5t&#10;MbkpScbWvzeLgVkeznuzG6wRD/KhdaxgPstAEFdOt1wruJy/pisQISJrNI5JwZMC7Lajtw3m2vX8&#10;Q49TrEUK4ZCjgibGLpcyVA1ZDDPXESfu5rzFmKCvpfbYp3Br5CLLltJiy6mhwY7Khqr76dcq+D6a&#10;0puS+n35vB4u18/i/bgslJqMh2INItIQ/8V/7oNW8JHWpy/pB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x5DcAAAADbAAAADwAAAAAAAAAAAAAAAACYAgAAZHJzL2Rvd25y&#10;ZXYueG1sUEsFBgAAAAAEAAQA9QAAAIUDAAAAAA==&#10;"/>
                <v:shape id="Text Box 165" o:spid="_x0000_s1039" type="#_x0000_t202" style="position:absolute;left:3759;top:1340;width:54159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232787" w:rsidRPr="001D391A" w:rsidRDefault="00232787" w:rsidP="002E5BC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D39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Начало предост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авления муниципальной услуги</w:t>
                        </w:r>
                      </w:p>
                    </w:txbxContent>
                  </v:textbox>
                </v:shape>
                <v:shape id="Text Box 140" o:spid="_x0000_s1040" type="#_x0000_t202" style="position:absolute;left:13233;top:21787;width:48000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232787" w:rsidRPr="00C927E9" w:rsidRDefault="00232787" w:rsidP="002E5BC9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</w:t>
                        </w:r>
                        <w:r w:rsidRPr="002E5BC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бработка и предварительное рассмотрение заявления и представленных документов</w:t>
                        </w:r>
                        <w:r w:rsidRPr="00C927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37" o:spid="_x0000_s1041" style="position:absolute;left:31293;top:27108;width:24498;height:12674" coordorigin="31204,27106" coordsize="24498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AutoShape 139" o:spid="_x0000_s1042" type="#_x0000_t110" style="position:absolute;left:31204;top:27106;width:24498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d2cUA&#10;AADbAAAADwAAAGRycy9kb3ducmV2LnhtbESPQWvCQBSE7wX/w/KE3uqmNViJriJCaQ9S1IrnZ/aZ&#10;hOa9DdnVpP76rlDocZiZb5j5sudaXan1lRMDz6MEFEnubCWFgcPX29MUlA8oFmsnZOCHPCwXg4c5&#10;ZtZ1sqPrPhQqQsRnaKAMocm09nlJjH7kGpLonV3LGKJsC21b7CKca/2SJBPNWElcKLGhdUn59/7C&#10;BrandMvd5nbmzS09cn15fz1+jo15HParGahAffgP/7U/rIFxCvcv8Qf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t3ZxQAAANsAAAAPAAAAAAAAAAAAAAAAAJgCAABkcnMv&#10;ZG93bnJldi54bWxQSwUGAAAAAAQABAD1AAAAigMAAAAA&#10;"/>
                  <v:shape id="Text Box 142" o:spid="_x0000_s1043" type="#_x0000_t202" style="position:absolute;left:33515;top:29887;width:20123;height:7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232787" w:rsidRDefault="00232787" w:rsidP="002E5B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О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сновани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й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232787" w:rsidRPr="007F7CC2" w:rsidRDefault="00232787" w:rsidP="002E5B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для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приостановления предоставления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не выявлено</w:t>
                          </w:r>
                        </w:p>
                      </w:txbxContent>
                    </v:textbox>
                  </v:shape>
                </v:group>
                <v:shape id="Text Box 161" o:spid="_x0000_s1044" type="#_x0000_t202" style="position:absolute;left:9950;top:44361;width:28887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232787" w:rsidRDefault="00232787" w:rsidP="002E5BC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Приостановление предоставления услуги на срок до 5 дней</w:t>
                        </w:r>
                      </w:p>
                    </w:txbxContent>
                  </v:textbox>
                </v:shape>
                <v:shape id="AutoShape 146" o:spid="_x0000_s1045" type="#_x0000_t67" style="position:absolute;left:36024;top:17043;width:1524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3kPsYA&#10;AADbAAAADwAAAGRycy9kb3ducmV2LnhtbESP3WrCQBSE7wu+w3KE3pS60UB/UjdBFEEQBa0PcMie&#10;JqnZszG7TaJP7xYKvRxm5htmng2mFh21rrKsYDqJQBDnVldcKDh9rp/fQDiPrLG2TAqu5CBLRw9z&#10;TLTt+UDd0RciQNglqKD0vkmkdHlJBt3ENsTB+7KtQR9kW0jdYh/gppazKHqRBisOCyU2tCwpPx9/&#10;jIKntZX7lVnEu8vJdO/L3W27OX8r9TgeFh8gPA3+P/zX3mgF8Sv8fgk/QK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3kPsYAAADbAAAADwAAAAAAAAAAAAAAAACYAgAAZHJz&#10;L2Rvd25yZXYueG1sUEsFBgAAAAAEAAQA9QAAAIsDAAAAAA==&#10;" adj="16074"/>
                <v:shape id="AutoShape 159" o:spid="_x0000_s1046" type="#_x0000_t67" style="position:absolute;left:24860;top:48869;width:1912;height:16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IO8EA&#10;AADbAAAADwAAAGRycy9kb3ducmV2LnhtbERPy2rCQBTdF/yH4QrdSJ34ttFRpEWwm4JW99fMbRKS&#10;uRNmpjH+vbMQujyc93rbmVq05HxpWcFomIAgzqwuOVdw/tm/LUH4gKyxtkwK7uRhu+m9rDHV9sZH&#10;ak8hFzGEfYoKihCaVEqfFWTQD21DHLlf6wyGCF0utcNbDDe1HCfJXBosOTYU2NBHQVl1+jMKLlW5&#10;uLafJp+56jj4tvfp1/v1oNRrv9utQATqwr/46T5oBZM4Nn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CyDvBAAAA2wAAAA8AAAAAAAAAAAAAAAAAmAIAAGRycy9kb3du&#10;cmV2LnhtbFBLBQYAAAAABAAEAPUAAACGAwAAAAA=&#10;" adj="16075"/>
                <v:shape id="Text Box 161" o:spid="_x0000_s1047" type="#_x0000_t202" style="position:absolute;left:16510;top:65507;width:17812;height:6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232787" w:rsidRPr="00775061" w:rsidRDefault="00232787" w:rsidP="002E5BC9">
                        <w:pPr>
                          <w:pStyle w:val="ConsPlusNormal"/>
                          <w:widowControl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Возвращение заявителю заявления и прилагаемых к нему документов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50" o:spid="_x0000_s1048" type="#_x0000_t120" style="position:absolute;left:31286;top:52393;width:4738;height:4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WF/r8A&#10;AADbAAAADwAAAGRycy9kb3ducmV2LnhtbERPy4rCMBTdD/gP4QruxtTHqFSjqCiU2QyjgttLc22L&#10;yU1poq1/bxYDszyc92rTWSOe1PjKsYLRMAFBnDtdcaHgcj5+LkD4gKzROCYFL/KwWfc+Vphq1/Iv&#10;PU+hEDGEfYoKyhDqVEqfl2TRD11NHLmbayyGCJtC6gbbGG6NHCfJTFqsODaUWNO+pPx+elgFIXuZ&#10;76o1P3Z+2F7bye4rY6qVGvS77RJEoC78i//cmVYwjevjl/gD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JYX+vwAAANsAAAAPAAAAAAAAAAAAAAAAAJgCAABkcnMvZG93bnJl&#10;di54bWxQSwUGAAAAAAQABAD1AAAAhAMAAAAA&#10;">
                  <v:textbox>
                    <w:txbxContent>
                      <w:p w:rsidR="00232787" w:rsidRPr="00AA16DD" w:rsidRDefault="00232787" w:rsidP="002E5BC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group id="Group 45" o:spid="_x0000_s1049" style="position:absolute;left:10592;top:51555;width:12287;height:9462" coordorigin="13789,35722" coordsize="12287,9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AutoShape 158" o:spid="_x0000_s1050" type="#_x0000_t110" style="position:absolute;left:13789;top:35722;width:12287;height:9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TS8UA&#10;AADbAAAADwAAAGRycy9kb3ducmV2LnhtbESPX2vCQBDE34V+h2MLvtWLGmqJnlIKpX2Q4p/i85pb&#10;k2B2L+ROk/rpe4WCj8PM/IZZrHqu1ZVaXzkxMB4loEhyZyspDHzv359eQPmAYrF2QgZ+yMNq+TBY&#10;YGZdJ1u67kKhIkR8hgbKEJpMa5+XxOhHriGJ3sm1jCHKttC2xS7CudaTJHnWjJXEhRIbeispP+8u&#10;bGBzTDfcrW8nXt/SA9eXj9nha2rM8LF/nYMK1Id7+L/9aQ2kE/j7En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5ZNLxQAAANsAAAAPAAAAAAAAAAAAAAAAAJgCAABkcnMv&#10;ZG93bnJldi54bWxQSwUGAAAAAAQABAD1AAAAigMAAAAA&#10;"/>
                  <v:shape id="Text Box 160" o:spid="_x0000_s1051" type="#_x0000_t202" style="position:absolute;left:13789;top:36908;width:11730;height:7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:rsidR="00232787" w:rsidRPr="00D652E8" w:rsidRDefault="00232787" w:rsidP="002E5BC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Документы в установленный срок не представлены</w:t>
                          </w:r>
                        </w:p>
                      </w:txbxContent>
                    </v:textbox>
                  </v:shape>
                </v:group>
                <v:shape id="Text Box 140" o:spid="_x0000_s1052" type="#_x0000_t202" style="position:absolute;left:13233;top:13500;width:48000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232787" w:rsidRPr="006559BB" w:rsidRDefault="00232787" w:rsidP="002E5BC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</w:t>
                        </w:r>
                        <w:r w:rsidRPr="002E5BC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егистрация заявления и документов, необходимых для предоставления муниципальной услуги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Pr="006559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D1FE3" w:rsidRPr="00AD1FE3" w:rsidRDefault="00787E3F" w:rsidP="00AD1FE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76BD425" wp14:editId="1EB63F53">
                <wp:extent cx="6210678" cy="8935770"/>
                <wp:effectExtent l="0" t="0" r="0" b="0"/>
                <wp:docPr id="19" name="Полотно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2640363" y="3858893"/>
                            <a:ext cx="191105" cy="3135013"/>
                          </a:xfrm>
                          <a:prstGeom prst="downArrow">
                            <a:avLst>
                              <a:gd name="adj1" fmla="val 50000"/>
                              <a:gd name="adj2" fmla="val 41970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20"/>
                        <wps:cNvSpPr>
                          <a:spLocks noChangeArrowheads="1"/>
                        </wps:cNvSpPr>
                        <wps:spPr bwMode="auto">
                          <a:xfrm flipH="1">
                            <a:off x="126737" y="53867"/>
                            <a:ext cx="63755" cy="45719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4095797" y="1602756"/>
                            <a:ext cx="191105" cy="1757651"/>
                          </a:xfrm>
                          <a:prstGeom prst="downArrow">
                            <a:avLst>
                              <a:gd name="adj1" fmla="val 50000"/>
                              <a:gd name="adj2" fmla="val 2353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3487002" y="771479"/>
                            <a:ext cx="1490935" cy="111766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640CB9" w:rsidRDefault="00232787" w:rsidP="001C30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40CB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Все документы получены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449858" y="3360407"/>
                            <a:ext cx="3663287" cy="498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640CB9" w:rsidRDefault="00232787" w:rsidP="001C3078">
                              <w:pPr>
                                <w:pStyle w:val="a4"/>
                                <w:widowControl w:val="0"/>
                                <w:tabs>
                                  <w:tab w:val="left" w:pos="1276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/>
                                <w:jc w:val="center"/>
                                <w:outlineLvl w:val="2"/>
                              </w:pPr>
                              <w:r w:rsidRPr="00640C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Принятие решения о предоставлении (об отказе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в </w:t>
                              </w:r>
                              <w:r w:rsidRPr="00640C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предоставлени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640C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)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90505" y="5240055"/>
                            <a:ext cx="2449858" cy="1267465"/>
                            <a:chOff x="9715" y="23855"/>
                            <a:chExt cx="24499" cy="12673"/>
                          </a:xfrm>
                        </wpg:grpSpPr>
                        <wps:wsp>
                          <wps:cNvPr id="9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5" y="23855"/>
                              <a:ext cx="24499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9" y="26636"/>
                              <a:ext cx="20124" cy="7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2787" w:rsidRDefault="00232787" w:rsidP="001C307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Есть основания для отказа </w:t>
                                </w:r>
                              </w:p>
                              <w:p w:rsidR="00232787" w:rsidRPr="007F7CC2" w:rsidRDefault="00232787" w:rsidP="001C307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в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предоставлении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3010571" y="5240055"/>
                            <a:ext cx="2449758" cy="1267465"/>
                            <a:chOff x="38005" y="23290"/>
                            <a:chExt cx="24498" cy="12673"/>
                          </a:xfrm>
                        </wpg:grpSpPr>
                        <wps:wsp>
                          <wps:cNvPr id="12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05" y="23290"/>
                              <a:ext cx="24498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6" y="25956"/>
                              <a:ext cx="20123" cy="7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2787" w:rsidRDefault="00232787" w:rsidP="001C307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О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сновани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й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для отказа </w:t>
                                </w:r>
                              </w:p>
                              <w:p w:rsidR="00232787" w:rsidRPr="007F7CC2" w:rsidRDefault="00232787" w:rsidP="001C307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в 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предоставлении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не выявлено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687034" y="6993829"/>
                            <a:ext cx="1879929" cy="1514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3531C2" w:rsidRDefault="00232787" w:rsidP="003531C2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531C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Выдача (направление)  заявителю письма с отказом в </w:t>
                              </w:r>
                              <w:r w:rsidR="003531C2" w:rsidRPr="003531C2">
                                <w:rPr>
                                  <w:rFonts w:ascii="Times New Roman" w:eastAsia="PMingLiU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выдаче справки об очередности предоставления жилых помещений  на условиях</w:t>
                              </w:r>
                              <w:r w:rsidR="003531C2" w:rsidRPr="003531C2">
                                <w:rPr>
                                  <w:rFonts w:ascii="Times New Roman" w:eastAsia="PMingLiU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531C2" w:rsidRPr="003531C2">
                                <w:rPr>
                                  <w:rFonts w:ascii="Times New Roman" w:eastAsia="PMingLiU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социального найма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155399" y="6993907"/>
                            <a:ext cx="1853644" cy="1514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B457AC" w:rsidRDefault="00232787" w:rsidP="00992D65">
                              <w:pPr>
                                <w:spacing w:after="0" w:line="240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3531C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Выдача (направление)  заявителю </w:t>
                              </w:r>
                              <w:r w:rsidR="003531C2" w:rsidRPr="003531C2">
                                <w:rPr>
                                  <w:rFonts w:ascii="Times New Roman" w:eastAsia="PMingLiU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справки об очередности предоставления жилых помещений  на условиях социального найма</w:t>
                              </w:r>
                              <w:r w:rsidR="003531C2" w:rsidRPr="003531C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531C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письма с информацией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об очередности предоставления жилых помещений на условиях социального найма</w:t>
                              </w:r>
                            </w:p>
                            <w:p w:rsidR="00232787" w:rsidRPr="007F7CC2" w:rsidRDefault="00232787" w:rsidP="001C307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4095797" y="366990"/>
                            <a:ext cx="191105" cy="546785"/>
                          </a:xfrm>
                          <a:prstGeom prst="downArrow">
                            <a:avLst>
                              <a:gd name="adj1" fmla="val 50000"/>
                              <a:gd name="adj2" fmla="val 7320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5460330" y="3858893"/>
                            <a:ext cx="191205" cy="3135013"/>
                          </a:xfrm>
                          <a:prstGeom prst="downArrow">
                            <a:avLst>
                              <a:gd name="adj1" fmla="val 50000"/>
                              <a:gd name="adj2" fmla="val 4194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3938893" y="0"/>
                            <a:ext cx="473711" cy="475587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2787" w:rsidRPr="00AA16DD" w:rsidRDefault="00232787" w:rsidP="001C30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3" o:spid="_x0000_s1053" editas="canvas" style="width:489.05pt;height:703.6pt;mso-position-horizontal-relative:char;mso-position-vertical-relative:line" coordsize="62103,8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">
                <v:shape id="_x0000_s1054" type="#_x0000_t75" style="position:absolute;width:62103;height:89357;visibility:visible;mso-wrap-style:square">
                  <v:fill o:detectmouseclick="t"/>
                  <v:path o:connecttype="none"/>
                </v:shape>
                <v:shape id="AutoShape 121" o:spid="_x0000_s1055" type="#_x0000_t67" style="position:absolute;left:26403;top:38588;width:1911;height:3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2fMAA&#10;AADaAAAADwAAAGRycy9kb3ducmV2LnhtbERP24rCMBB9F/yHMMK+iKbrgmg1irgIwqLg5QOGZmyr&#10;zaQ2sXb9eiMIPg2Hc53pvDGFqKlyuWUF3/0IBHFidc6pguNh1RuBcB5ZY2GZFPyTg/ms3ZpirO2d&#10;d1TvfSpCCLsYFWTel7GULsnIoOvbkjhwJ1sZ9AFWqdQV3kO4KeQgiobSYM6hIcOSlhkll/3NKOiu&#10;rNz+msXP5no09Xi5efytL2elvjrNYgLCU+M/4rd7rcN8eL3yun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e2fMAAAADaAAAADwAAAAAAAAAAAAAAAACYAgAAZHJzL2Rvd25y&#10;ZXYueG1sUEsFBgAAAAAEAAQA9QAAAIUDAAAAAA==&#10;" adj="16074"/>
                <v:shape id="AutoShape 120" o:spid="_x0000_s1056" type="#_x0000_t114" style="position:absolute;left:1267;top:538;width:637;height:45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9/cMA&#10;AADaAAAADwAAAGRycy9kb3ducmV2LnhtbESP3WoCMRSE7wXfIRzBO81aocrWKFUoiBTEH+ztYXPc&#10;LN2crJu4rn36RhC8HGbmG2a2aG0pGqp94VjBaJiAIM6cLjhXcDx8DaYgfEDWWDomBXfysJh3OzNM&#10;tbvxjpp9yEWEsE9RgQmhSqX0mSGLfugq4uidXW0xRFnnUtd4i3BbyrckeZcWC44LBitaGcp+91er&#10;YHLZtqsNu7As/s5m9N2cyp+tVarfaz8/QARqwyv8bK+1gjE8rsQb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x9/cMAAADaAAAADwAAAAAAAAAAAAAAAACYAgAAZHJzL2Rv&#10;d25yZXYueG1sUEsFBgAAAAAEAAQA9QAAAIgDAAAAAA==&#10;" filled="f"/>
                <v:shape id="AutoShape 121" o:spid="_x0000_s1057" type="#_x0000_t67" style="position:absolute;left:40957;top:16027;width:1912;height:17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ywf8UA&#10;AADaAAAADwAAAGRycy9kb3ducmV2LnhtbESP0WrCQBRE3wX/YblCX6RubLG0qWsIFiFQFGr9gEv2&#10;Nolm76bZbRL9+q4g+DjMzBlmmQymFh21rrKsYD6LQBDnVldcKDh8bx5fQTiPrLG2TArO5CBZjUdL&#10;jLXt+Yu6vS9EgLCLUUHpfRNL6fKSDLqZbYiD92Nbgz7ItpC6xT7ATS2fouhFGqw4LJTY0Lqk/LT/&#10;MwqmGyt3HyZ93v4eTPe23l4+s9NRqYfJkL6D8DT4e/jWzrSCBVyvhB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LB/xQAAANoAAAAPAAAAAAAAAAAAAAAAAJgCAABkcnMv&#10;ZG93bnJldi54bWxQSwUGAAAAAAQABAD1AAAAigMAAAAA&#10;" adj="16074"/>
                <v:shape id="AutoShape 112" o:spid="_x0000_s1058" type="#_x0000_t110" style="position:absolute;left:34870;top:7714;width:14909;height:1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KEMQA&#10;AADaAAAADwAAAGRycy9kb3ducmV2LnhtbESPQWvCQBSE74L/YXlCb7qpii2pq5SC2IMUTYvn1+wz&#10;Cc17G7KrSf313YLgcZiZb5jluudaXaj1lRMDj5MEFEnubCWFga/PzfgZlA8oFmsnZOCXPKxXw8ES&#10;U+s6OdAlC4WKEPEpGihDaFKtfV4So5+4hiR6J9cyhijbQtsWuwjnWk+TZKEZK4kLJTb0VlL+k53Z&#10;wP57vududz3x7jo/cn3ePh0/ZsY8jPrXF1CB+nAP39rv1sAC/q/EG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nChDEAAAA2gAAAA8AAAAAAAAAAAAAAAAAmAIAAGRycy9k&#10;b3ducmV2LnhtbFBLBQYAAAAABAAEAPUAAACJAwAAAAA=&#10;">
                  <v:textbox>
                    <w:txbxContent>
                      <w:p w:rsidR="00232787" w:rsidRPr="00640CB9" w:rsidRDefault="00232787" w:rsidP="001C307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40CB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Все документы получены</w:t>
                        </w:r>
                      </w:p>
                    </w:txbxContent>
                  </v:textbox>
                </v:shape>
                <v:shape id="Text Box 113" o:spid="_x0000_s1059" type="#_x0000_t202" style="position:absolute;left:24498;top:33604;width:36633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232787" w:rsidRPr="00640CB9" w:rsidRDefault="00232787" w:rsidP="001C3078">
                        <w:pPr>
                          <w:pStyle w:val="a4"/>
                          <w:widowControl w:val="0"/>
                          <w:tabs>
                            <w:tab w:val="left" w:pos="1276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jc w:val="center"/>
                          <w:outlineLvl w:val="2"/>
                        </w:pPr>
                        <w:r w:rsidRPr="00640C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Принятие решения о предоставлении (об отказе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в </w:t>
                        </w:r>
                        <w:r w:rsidRPr="00640C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предоставлени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40C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 муниципальной услуги</w:t>
                        </w:r>
                      </w:p>
                    </w:txbxContent>
                  </v:textbox>
                </v:shape>
                <v:group id="Group 11" o:spid="_x0000_s1060" style="position:absolute;left:1905;top:52400;width:24498;height:12675" coordorigin="9715,23855" coordsize="24499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AutoShape 139" o:spid="_x0000_s1061" type="#_x0000_t110" style="position:absolute;left:9715;top:23855;width:24499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eYsQA&#10;AADaAAAADwAAAGRycy9kb3ducmV2LnhtbESPQWvCQBSE7wX/w/IEb3VjldpGVymF0h6kqC2en9ln&#10;Esx7G7Krif56tyD0OMzMN8x82XGlztT40omB0TABRZI5W0pu4Pfn4/EFlA8oFisnZOBCHpaL3sMc&#10;U+ta2dB5G3IVIeJTNFCEUKda+6wgRj90NUn0Dq5hDFE2ubYNthHOlX5KkmfNWEpcKLCm94Ky4/bE&#10;Btb7yZrb1fXAq+tkx9Xpc7r7Hhsz6HdvM1CBuvAfvre/rIFX+LsSb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nmLEAAAA2gAAAA8AAAAAAAAAAAAAAAAAmAIAAGRycy9k&#10;b3ducmV2LnhtbFBLBQYAAAAABAAEAPUAAACJAwAAAAA=&#10;"/>
                  <v:shape id="Text Box 142" o:spid="_x0000_s1062" type="#_x0000_t202" style="position:absolute;left:12109;top:26636;width:20124;height:7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232787" w:rsidRDefault="00232787" w:rsidP="001C307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Есть основания для отказа </w:t>
                          </w:r>
                        </w:p>
                        <w:p w:rsidR="00232787" w:rsidRPr="007F7CC2" w:rsidRDefault="00232787" w:rsidP="001C307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в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предоставлении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14" o:spid="_x0000_s1063" style="position:absolute;left:30105;top:52400;width:24498;height:12675" coordorigin="38005,23290" coordsize="24498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139" o:spid="_x0000_s1064" type="#_x0000_t110" style="position:absolute;left:38005;top:23290;width:24498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8VsIA&#10;AADbAAAADwAAAGRycy9kb3ducmV2LnhtbERPTWvCQBC9F/wPywi91Y1WbImuUgqlPYhoWjyP2TEJ&#10;ZmZDdjWpv94VCr3N433OYtVzrS7U+sqJgfEoAUWSO1tJYeDn++PpFZQPKBZrJ2TglzysloOHBabW&#10;dbKjSxYKFUPEp2igDKFJtfZ5SYx+5BqSyB1dyxgibAttW+xiONd6kiQzzVhJbCixofeS8lN2ZgPb&#10;w3TL3fp65PV1uuf6/Pmy3zwb8zjs3+agAvXhX/zn/rJx/gTuv8QD9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rxWwgAAANsAAAAPAAAAAAAAAAAAAAAAAJgCAABkcnMvZG93&#10;bnJldi54bWxQSwUGAAAAAAQABAD1AAAAhwMAAAAA&#10;"/>
                  <v:shape id="Text Box 142" o:spid="_x0000_s1065" type="#_x0000_t202" style="position:absolute;left:40456;top:25956;width:20123;height:7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232787" w:rsidRDefault="00232787" w:rsidP="001C307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О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сновани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й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для отказа </w:t>
                          </w:r>
                        </w:p>
                        <w:p w:rsidR="00232787" w:rsidRPr="007F7CC2" w:rsidRDefault="00232787" w:rsidP="001C307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в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предоставлении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не выявлено</w:t>
                          </w:r>
                        </w:p>
                      </w:txbxContent>
                    </v:textbox>
                  </v:shape>
                </v:group>
                <v:shape id="Text Box 161" o:spid="_x0000_s1066" type="#_x0000_t202" style="position:absolute;left:16870;top:69938;width:18799;height:15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232787" w:rsidRPr="003531C2" w:rsidRDefault="00232787" w:rsidP="003531C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531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Выдача (направление)  заявителю письма с отказом в </w:t>
                        </w:r>
                        <w:r w:rsidR="003531C2" w:rsidRPr="003531C2">
                          <w:rPr>
                            <w:rFonts w:ascii="Times New Roman" w:eastAsia="PMingLiU" w:hAnsi="Times New Roman" w:cs="Times New Roman"/>
                            <w:bCs/>
                            <w:sz w:val="24"/>
                            <w:szCs w:val="24"/>
                          </w:rPr>
                          <w:t>выдаче справки об очередности предоставления жилых помещений  на условиях</w:t>
                        </w:r>
                        <w:r w:rsidR="003531C2" w:rsidRPr="003531C2">
                          <w:rPr>
                            <w:rFonts w:ascii="Times New Roman" w:eastAsia="PMingLiU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531C2" w:rsidRPr="003531C2">
                          <w:rPr>
                            <w:rFonts w:ascii="Times New Roman" w:eastAsia="PMingLiU" w:hAnsi="Times New Roman" w:cs="Times New Roman"/>
                            <w:bCs/>
                            <w:sz w:val="24"/>
                            <w:szCs w:val="24"/>
                          </w:rPr>
                          <w:t>социального найма</w:t>
                        </w:r>
                      </w:p>
                    </w:txbxContent>
                  </v:textbox>
                </v:shape>
                <v:shape id="Text Box 161" o:spid="_x0000_s1067" type="#_x0000_t202" style="position:absolute;left:41553;top:69939;width:18537;height:1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232787" w:rsidRPr="00B457AC" w:rsidRDefault="00232787" w:rsidP="00992D65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3531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Выдача (направление)  заявителю </w:t>
                        </w:r>
                        <w:r w:rsidR="003531C2" w:rsidRPr="003531C2">
                          <w:rPr>
                            <w:rFonts w:ascii="Times New Roman" w:eastAsia="PMingLiU" w:hAnsi="Times New Roman" w:cs="Times New Roman"/>
                            <w:bCs/>
                            <w:sz w:val="24"/>
                            <w:szCs w:val="24"/>
                          </w:rPr>
                          <w:t>справки об очередности предоставления жилых помещений  на условиях социального найма</w:t>
                        </w:r>
                        <w:r w:rsidR="003531C2" w:rsidRPr="003531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531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письма с информацией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об очередности предоставления жилых помещений на условиях социального найма</w:t>
                        </w:r>
                      </w:p>
                      <w:p w:rsidR="00232787" w:rsidRPr="007F7CC2" w:rsidRDefault="00232787" w:rsidP="001C307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121" o:spid="_x0000_s1068" type="#_x0000_t67" style="position:absolute;left:40957;top:3669;width:1912;height:5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dxcEA&#10;AADbAAAADwAAAGRycy9kb3ducmV2LnhtbERP24rCMBB9F/yHMMK+iKbrgmg1irgIwqLg5QOGZmyr&#10;zaQ2sXb9eiMIvs3hXGc6b0whaqpcblnBdz8CQZxYnXOq4HhY9UYgnEfWWFgmBf/kYD5rt6YYa3vn&#10;HdV7n4oQwi5GBZn3ZSylSzIy6Pq2JA7cyVYGfYBVKnWF9xBuCjmIoqE0mHNoyLCkZUbJZX8zCror&#10;K7e/ZvGzuR5NPV5uHn/ry1mpr06zmIDw1PiP+O1e6zB/C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HcXBAAAA2wAAAA8AAAAAAAAAAAAAAAAAmAIAAGRycy9kb3du&#10;cmV2LnhtbFBLBQYAAAAABAAEAPUAAACGAwAAAAA=&#10;" adj="16074"/>
                <v:shape id="AutoShape 121" o:spid="_x0000_s1069" type="#_x0000_t67" style="position:absolute;left:54603;top:38588;width:1912;height:3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4XsIA&#10;AADbAAAADwAAAGRycy9kb3ducmV2LnhtbERP24rCMBB9X/Afwgi+LJqqsGo1iiiCIApePmBoxrba&#10;TGoTa3e/3iws7NscznVmi8YUoqbK5ZYV9HsRCOLE6pxTBZfzpjsG4TyyxsIyKfgmB4t562OGsbYv&#10;PlJ98qkIIexiVJB5X8ZSuiQjg65nS+LAXW1l0AdYpVJX+ArhppCDKPqSBnMODRmWtMoouZ+eRsHn&#10;xsrD2iyH+8fF1JPV/me3vd+U6rSb5RSEp8b/i//cWx3mj+D3l3C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LhewgAAANsAAAAPAAAAAAAAAAAAAAAAAJgCAABkcnMvZG93&#10;bnJldi54bWxQSwUGAAAAAAQABAD1AAAAhwMAAAAA&#10;" adj="16074"/>
                <v:shape id="AutoShape 150" o:spid="_x0000_s1070" type="#_x0000_t120" style="position:absolute;left:39388;width:4738;height:4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m5cMA&#10;AADbAAAADwAAAGRycy9kb3ducmV2LnhtbESPQWvCQBCF70L/wzIFb7pppVqiq9iiEHoRteB1yE6T&#10;0N3ZkF1N/PfOodDbDO/Ne9+sNoN36kZdbAIbeJlmoIjLYBuuDHyf95N3UDEhW3SBycCdImzWT6MV&#10;5jb0fKTbKVVKQjjmaKBOqc21jmVNHuM0tMSi/YTOY5K1q7TtsJdw7/Rrls21x4alocaWPmsqf09X&#10;byAVd/fV9O7gF7vtpZ99vBVMrTHj52G7BJVoSP/mv+vCCr7Ayi8ygF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Cm5cMAAADbAAAADwAAAAAAAAAAAAAAAACYAgAAZHJzL2Rv&#10;d25yZXYueG1sUEsFBgAAAAAEAAQA9QAAAIgDAAAAAA==&#10;">
                  <v:textbox>
                    <w:txbxContent>
                      <w:p w:rsidR="00232787" w:rsidRPr="00AA16DD" w:rsidRDefault="00232787" w:rsidP="001C30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D1FE3" w:rsidRPr="00AD1FE3" w:rsidSect="008A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95" w:rsidRDefault="00852395" w:rsidP="00773C0A">
      <w:pPr>
        <w:spacing w:after="0" w:line="240" w:lineRule="auto"/>
      </w:pPr>
      <w:r>
        <w:separator/>
      </w:r>
    </w:p>
  </w:endnote>
  <w:endnote w:type="continuationSeparator" w:id="0">
    <w:p w:rsidR="00852395" w:rsidRDefault="00852395" w:rsidP="0077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95662"/>
      <w:docPartObj>
        <w:docPartGallery w:val="Page Numbers (Bottom of Page)"/>
        <w:docPartUnique/>
      </w:docPartObj>
    </w:sdtPr>
    <w:sdtEndPr/>
    <w:sdtContent>
      <w:p w:rsidR="00232787" w:rsidRDefault="00232787" w:rsidP="00275F14">
        <w:pPr>
          <w:pStyle w:val="ae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2C2BE1">
          <w:rPr>
            <w:rFonts w:ascii="Times New Roman" w:hAnsi="Times New Roman" w:cs="Times New Roman"/>
            <w:noProof/>
            <w:sz w:val="24"/>
          </w:rPr>
          <w:t>1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95" w:rsidRDefault="00852395" w:rsidP="00773C0A">
      <w:pPr>
        <w:spacing w:after="0" w:line="240" w:lineRule="auto"/>
      </w:pPr>
      <w:r>
        <w:separator/>
      </w:r>
    </w:p>
  </w:footnote>
  <w:footnote w:type="continuationSeparator" w:id="0">
    <w:p w:rsidR="00852395" w:rsidRDefault="00852395" w:rsidP="0077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4C5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644A3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8D5631"/>
    <w:multiLevelType w:val="hybridMultilevel"/>
    <w:tmpl w:val="659C678A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D81CA8"/>
    <w:multiLevelType w:val="hybridMultilevel"/>
    <w:tmpl w:val="54060226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763A51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37B07"/>
    <w:multiLevelType w:val="hybridMultilevel"/>
    <w:tmpl w:val="FCB43B44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3A2A0C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C52E43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1870E87"/>
    <w:multiLevelType w:val="hybridMultilevel"/>
    <w:tmpl w:val="213A2D5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EB693D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9B9740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25"/>
    <w:rsid w:val="0000471A"/>
    <w:rsid w:val="00006DD3"/>
    <w:rsid w:val="000214E7"/>
    <w:rsid w:val="000316B9"/>
    <w:rsid w:val="00037BF5"/>
    <w:rsid w:val="000406AB"/>
    <w:rsid w:val="000451FB"/>
    <w:rsid w:val="00047B77"/>
    <w:rsid w:val="000636E5"/>
    <w:rsid w:val="0007237D"/>
    <w:rsid w:val="0007350E"/>
    <w:rsid w:val="0007698B"/>
    <w:rsid w:val="00082373"/>
    <w:rsid w:val="000952C3"/>
    <w:rsid w:val="0009745D"/>
    <w:rsid w:val="000B0037"/>
    <w:rsid w:val="000B45C6"/>
    <w:rsid w:val="000C460F"/>
    <w:rsid w:val="000C58EE"/>
    <w:rsid w:val="000D1910"/>
    <w:rsid w:val="000D5F45"/>
    <w:rsid w:val="000E5C01"/>
    <w:rsid w:val="000F56BF"/>
    <w:rsid w:val="0010673E"/>
    <w:rsid w:val="001071D4"/>
    <w:rsid w:val="00107A89"/>
    <w:rsid w:val="00120568"/>
    <w:rsid w:val="00131E5C"/>
    <w:rsid w:val="0013671E"/>
    <w:rsid w:val="00143279"/>
    <w:rsid w:val="00144528"/>
    <w:rsid w:val="001453F5"/>
    <w:rsid w:val="001479ED"/>
    <w:rsid w:val="00154F8B"/>
    <w:rsid w:val="001745FE"/>
    <w:rsid w:val="00174838"/>
    <w:rsid w:val="00181FF3"/>
    <w:rsid w:val="00182239"/>
    <w:rsid w:val="0018401E"/>
    <w:rsid w:val="00186DC6"/>
    <w:rsid w:val="00186FD1"/>
    <w:rsid w:val="0018709B"/>
    <w:rsid w:val="0019003B"/>
    <w:rsid w:val="001A6456"/>
    <w:rsid w:val="001B13E8"/>
    <w:rsid w:val="001B5A41"/>
    <w:rsid w:val="001B6AAC"/>
    <w:rsid w:val="001C3078"/>
    <w:rsid w:val="001C32EB"/>
    <w:rsid w:val="001C4C1E"/>
    <w:rsid w:val="001C5C3A"/>
    <w:rsid w:val="001C7BAF"/>
    <w:rsid w:val="001D5910"/>
    <w:rsid w:val="001E0023"/>
    <w:rsid w:val="001E3907"/>
    <w:rsid w:val="001F2CC7"/>
    <w:rsid w:val="001F6668"/>
    <w:rsid w:val="00200169"/>
    <w:rsid w:val="00204F15"/>
    <w:rsid w:val="002073DB"/>
    <w:rsid w:val="00211BB7"/>
    <w:rsid w:val="00214EA0"/>
    <w:rsid w:val="002267FD"/>
    <w:rsid w:val="00232787"/>
    <w:rsid w:val="002350E6"/>
    <w:rsid w:val="002375EF"/>
    <w:rsid w:val="00247593"/>
    <w:rsid w:val="00253720"/>
    <w:rsid w:val="00262516"/>
    <w:rsid w:val="00265FB6"/>
    <w:rsid w:val="002738D4"/>
    <w:rsid w:val="00275F14"/>
    <w:rsid w:val="00287424"/>
    <w:rsid w:val="002A2BD3"/>
    <w:rsid w:val="002A532B"/>
    <w:rsid w:val="002A70AC"/>
    <w:rsid w:val="002B6FB4"/>
    <w:rsid w:val="002C2BE1"/>
    <w:rsid w:val="002D1777"/>
    <w:rsid w:val="002D2DB8"/>
    <w:rsid w:val="002E1D5D"/>
    <w:rsid w:val="002E24FE"/>
    <w:rsid w:val="002E46AB"/>
    <w:rsid w:val="002E5BC9"/>
    <w:rsid w:val="002E79F5"/>
    <w:rsid w:val="00312583"/>
    <w:rsid w:val="00322C25"/>
    <w:rsid w:val="00324C24"/>
    <w:rsid w:val="0032542D"/>
    <w:rsid w:val="00325D2C"/>
    <w:rsid w:val="0032737E"/>
    <w:rsid w:val="00332251"/>
    <w:rsid w:val="00332BF8"/>
    <w:rsid w:val="003351B1"/>
    <w:rsid w:val="00342238"/>
    <w:rsid w:val="00342C2F"/>
    <w:rsid w:val="003531C2"/>
    <w:rsid w:val="003545E9"/>
    <w:rsid w:val="003717B3"/>
    <w:rsid w:val="00375B2E"/>
    <w:rsid w:val="00375DD2"/>
    <w:rsid w:val="00382993"/>
    <w:rsid w:val="00382EF0"/>
    <w:rsid w:val="00391F84"/>
    <w:rsid w:val="003A2875"/>
    <w:rsid w:val="003A4812"/>
    <w:rsid w:val="003B0DE0"/>
    <w:rsid w:val="003D28C9"/>
    <w:rsid w:val="003D4DC6"/>
    <w:rsid w:val="003E39E0"/>
    <w:rsid w:val="003E4E8F"/>
    <w:rsid w:val="004001B5"/>
    <w:rsid w:val="00402F3C"/>
    <w:rsid w:val="00407976"/>
    <w:rsid w:val="004115FC"/>
    <w:rsid w:val="00421C83"/>
    <w:rsid w:val="0042494C"/>
    <w:rsid w:val="00424B3B"/>
    <w:rsid w:val="00443887"/>
    <w:rsid w:val="00444047"/>
    <w:rsid w:val="004447F7"/>
    <w:rsid w:val="00453397"/>
    <w:rsid w:val="004577DD"/>
    <w:rsid w:val="00462F01"/>
    <w:rsid w:val="0046556B"/>
    <w:rsid w:val="00465B5A"/>
    <w:rsid w:val="00475722"/>
    <w:rsid w:val="00477674"/>
    <w:rsid w:val="00486359"/>
    <w:rsid w:val="004866BC"/>
    <w:rsid w:val="00492A55"/>
    <w:rsid w:val="004A3D21"/>
    <w:rsid w:val="004A673E"/>
    <w:rsid w:val="004B152A"/>
    <w:rsid w:val="004C0D2E"/>
    <w:rsid w:val="004C35AB"/>
    <w:rsid w:val="004E48DB"/>
    <w:rsid w:val="004F53B9"/>
    <w:rsid w:val="00500F80"/>
    <w:rsid w:val="00514921"/>
    <w:rsid w:val="00515247"/>
    <w:rsid w:val="005152E6"/>
    <w:rsid w:val="00527463"/>
    <w:rsid w:val="0053255F"/>
    <w:rsid w:val="005337BB"/>
    <w:rsid w:val="005436E9"/>
    <w:rsid w:val="00545AF4"/>
    <w:rsid w:val="0055096A"/>
    <w:rsid w:val="00551732"/>
    <w:rsid w:val="005535AD"/>
    <w:rsid w:val="0055422C"/>
    <w:rsid w:val="00557C3C"/>
    <w:rsid w:val="00560D10"/>
    <w:rsid w:val="005622BF"/>
    <w:rsid w:val="005625CD"/>
    <w:rsid w:val="005A4003"/>
    <w:rsid w:val="005A513F"/>
    <w:rsid w:val="005A7F57"/>
    <w:rsid w:val="005B5FC3"/>
    <w:rsid w:val="005C2689"/>
    <w:rsid w:val="005C3F19"/>
    <w:rsid w:val="005C65F8"/>
    <w:rsid w:val="005D3647"/>
    <w:rsid w:val="005E63BA"/>
    <w:rsid w:val="005F1213"/>
    <w:rsid w:val="005F737B"/>
    <w:rsid w:val="00600BA2"/>
    <w:rsid w:val="00610F4E"/>
    <w:rsid w:val="00611EBB"/>
    <w:rsid w:val="0062637B"/>
    <w:rsid w:val="00626461"/>
    <w:rsid w:val="006418EF"/>
    <w:rsid w:val="006470E0"/>
    <w:rsid w:val="00651196"/>
    <w:rsid w:val="0066444D"/>
    <w:rsid w:val="0067337E"/>
    <w:rsid w:val="00675171"/>
    <w:rsid w:val="00685312"/>
    <w:rsid w:val="00685365"/>
    <w:rsid w:val="00690550"/>
    <w:rsid w:val="00691D69"/>
    <w:rsid w:val="00693189"/>
    <w:rsid w:val="00696475"/>
    <w:rsid w:val="006A0FFD"/>
    <w:rsid w:val="006B0CB5"/>
    <w:rsid w:val="006C118F"/>
    <w:rsid w:val="006C1A6D"/>
    <w:rsid w:val="006E454A"/>
    <w:rsid w:val="007062CA"/>
    <w:rsid w:val="007077ED"/>
    <w:rsid w:val="00710AD6"/>
    <w:rsid w:val="007149D5"/>
    <w:rsid w:val="00714A90"/>
    <w:rsid w:val="00722C02"/>
    <w:rsid w:val="007347E1"/>
    <w:rsid w:val="007629D9"/>
    <w:rsid w:val="00765EB1"/>
    <w:rsid w:val="0077106E"/>
    <w:rsid w:val="00773C0A"/>
    <w:rsid w:val="00775210"/>
    <w:rsid w:val="00780726"/>
    <w:rsid w:val="00787E3F"/>
    <w:rsid w:val="007955B3"/>
    <w:rsid w:val="007A5E84"/>
    <w:rsid w:val="007B212D"/>
    <w:rsid w:val="007B599D"/>
    <w:rsid w:val="007C23BC"/>
    <w:rsid w:val="007D42B8"/>
    <w:rsid w:val="007E752F"/>
    <w:rsid w:val="007E7B0F"/>
    <w:rsid w:val="007F2C2E"/>
    <w:rsid w:val="00800A39"/>
    <w:rsid w:val="008030CB"/>
    <w:rsid w:val="008052A0"/>
    <w:rsid w:val="008173D1"/>
    <w:rsid w:val="00826363"/>
    <w:rsid w:val="00841091"/>
    <w:rsid w:val="00852395"/>
    <w:rsid w:val="0086026A"/>
    <w:rsid w:val="008639CF"/>
    <w:rsid w:val="0087051D"/>
    <w:rsid w:val="00875F50"/>
    <w:rsid w:val="0088374B"/>
    <w:rsid w:val="00887BB7"/>
    <w:rsid w:val="00890BB1"/>
    <w:rsid w:val="008A29B0"/>
    <w:rsid w:val="008A5141"/>
    <w:rsid w:val="008A5E38"/>
    <w:rsid w:val="008B056D"/>
    <w:rsid w:val="008B7543"/>
    <w:rsid w:val="008C19DA"/>
    <w:rsid w:val="008C3A23"/>
    <w:rsid w:val="008C48BA"/>
    <w:rsid w:val="008C59F5"/>
    <w:rsid w:val="008C62F6"/>
    <w:rsid w:val="008D07A6"/>
    <w:rsid w:val="008D4D69"/>
    <w:rsid w:val="008D6511"/>
    <w:rsid w:val="008F3EC9"/>
    <w:rsid w:val="00900B07"/>
    <w:rsid w:val="00904756"/>
    <w:rsid w:val="00916A6A"/>
    <w:rsid w:val="009271CF"/>
    <w:rsid w:val="009300D3"/>
    <w:rsid w:val="009358E8"/>
    <w:rsid w:val="009365DD"/>
    <w:rsid w:val="00940370"/>
    <w:rsid w:val="00947ECB"/>
    <w:rsid w:val="00957E73"/>
    <w:rsid w:val="009610C3"/>
    <w:rsid w:val="009710BA"/>
    <w:rsid w:val="009759C4"/>
    <w:rsid w:val="00977E1E"/>
    <w:rsid w:val="0098268B"/>
    <w:rsid w:val="00984E4F"/>
    <w:rsid w:val="0098540F"/>
    <w:rsid w:val="00992D65"/>
    <w:rsid w:val="009A1050"/>
    <w:rsid w:val="009A6A21"/>
    <w:rsid w:val="009B2F85"/>
    <w:rsid w:val="009C7116"/>
    <w:rsid w:val="009D1322"/>
    <w:rsid w:val="009D46C4"/>
    <w:rsid w:val="009F041C"/>
    <w:rsid w:val="009F1B3E"/>
    <w:rsid w:val="009F3114"/>
    <w:rsid w:val="00A0085D"/>
    <w:rsid w:val="00A02F4E"/>
    <w:rsid w:val="00A079F0"/>
    <w:rsid w:val="00A1306A"/>
    <w:rsid w:val="00A17C08"/>
    <w:rsid w:val="00A43680"/>
    <w:rsid w:val="00A46AD9"/>
    <w:rsid w:val="00A52D8C"/>
    <w:rsid w:val="00A60736"/>
    <w:rsid w:val="00A64173"/>
    <w:rsid w:val="00A72721"/>
    <w:rsid w:val="00A76882"/>
    <w:rsid w:val="00A8399F"/>
    <w:rsid w:val="00A91564"/>
    <w:rsid w:val="00A91661"/>
    <w:rsid w:val="00AB0F41"/>
    <w:rsid w:val="00AB1560"/>
    <w:rsid w:val="00AB2839"/>
    <w:rsid w:val="00AC3698"/>
    <w:rsid w:val="00AD1FE3"/>
    <w:rsid w:val="00AD2466"/>
    <w:rsid w:val="00AD5624"/>
    <w:rsid w:val="00AE2DCF"/>
    <w:rsid w:val="00AF68E5"/>
    <w:rsid w:val="00AF7E7D"/>
    <w:rsid w:val="00B04D44"/>
    <w:rsid w:val="00B07E38"/>
    <w:rsid w:val="00B12382"/>
    <w:rsid w:val="00B23D87"/>
    <w:rsid w:val="00B3335D"/>
    <w:rsid w:val="00B34022"/>
    <w:rsid w:val="00B54C38"/>
    <w:rsid w:val="00B60FD9"/>
    <w:rsid w:val="00B61F1C"/>
    <w:rsid w:val="00B6238F"/>
    <w:rsid w:val="00B642F4"/>
    <w:rsid w:val="00B73EA8"/>
    <w:rsid w:val="00B76AAF"/>
    <w:rsid w:val="00B801B7"/>
    <w:rsid w:val="00B828A2"/>
    <w:rsid w:val="00B84C0F"/>
    <w:rsid w:val="00B90626"/>
    <w:rsid w:val="00BA1878"/>
    <w:rsid w:val="00BA3693"/>
    <w:rsid w:val="00BB1213"/>
    <w:rsid w:val="00BB63D7"/>
    <w:rsid w:val="00BC6BC5"/>
    <w:rsid w:val="00BD168C"/>
    <w:rsid w:val="00BD5634"/>
    <w:rsid w:val="00BE1A73"/>
    <w:rsid w:val="00BE293A"/>
    <w:rsid w:val="00BE33BE"/>
    <w:rsid w:val="00BE4673"/>
    <w:rsid w:val="00BF57B4"/>
    <w:rsid w:val="00C01BDC"/>
    <w:rsid w:val="00C05490"/>
    <w:rsid w:val="00C15307"/>
    <w:rsid w:val="00C23453"/>
    <w:rsid w:val="00C24751"/>
    <w:rsid w:val="00C325A0"/>
    <w:rsid w:val="00C33BC7"/>
    <w:rsid w:val="00C34A21"/>
    <w:rsid w:val="00C3727A"/>
    <w:rsid w:val="00C42BBE"/>
    <w:rsid w:val="00C47978"/>
    <w:rsid w:val="00C50B61"/>
    <w:rsid w:val="00C52E2E"/>
    <w:rsid w:val="00C62DB0"/>
    <w:rsid w:val="00C74451"/>
    <w:rsid w:val="00C7507C"/>
    <w:rsid w:val="00C7587C"/>
    <w:rsid w:val="00C8336C"/>
    <w:rsid w:val="00C87930"/>
    <w:rsid w:val="00C87D7C"/>
    <w:rsid w:val="00CA210C"/>
    <w:rsid w:val="00CB0141"/>
    <w:rsid w:val="00CB4764"/>
    <w:rsid w:val="00CC1F05"/>
    <w:rsid w:val="00CC2E42"/>
    <w:rsid w:val="00CD2BF2"/>
    <w:rsid w:val="00CD551A"/>
    <w:rsid w:val="00CD6078"/>
    <w:rsid w:val="00CD650B"/>
    <w:rsid w:val="00CE680C"/>
    <w:rsid w:val="00CF63C9"/>
    <w:rsid w:val="00CF7884"/>
    <w:rsid w:val="00D0072C"/>
    <w:rsid w:val="00D00D54"/>
    <w:rsid w:val="00D01E8E"/>
    <w:rsid w:val="00D06BA7"/>
    <w:rsid w:val="00D26C03"/>
    <w:rsid w:val="00D26FFA"/>
    <w:rsid w:val="00D364D5"/>
    <w:rsid w:val="00D3791F"/>
    <w:rsid w:val="00D45CAB"/>
    <w:rsid w:val="00D531BA"/>
    <w:rsid w:val="00D5491E"/>
    <w:rsid w:val="00D61930"/>
    <w:rsid w:val="00D91E0A"/>
    <w:rsid w:val="00D93511"/>
    <w:rsid w:val="00D9355C"/>
    <w:rsid w:val="00DC2B6E"/>
    <w:rsid w:val="00DC2F65"/>
    <w:rsid w:val="00DD0C6F"/>
    <w:rsid w:val="00DD3445"/>
    <w:rsid w:val="00DD4330"/>
    <w:rsid w:val="00DF4589"/>
    <w:rsid w:val="00DF4AAF"/>
    <w:rsid w:val="00E004AF"/>
    <w:rsid w:val="00E00A55"/>
    <w:rsid w:val="00E0582D"/>
    <w:rsid w:val="00E24BC7"/>
    <w:rsid w:val="00E310C8"/>
    <w:rsid w:val="00E32E65"/>
    <w:rsid w:val="00E339CA"/>
    <w:rsid w:val="00E464D3"/>
    <w:rsid w:val="00E474BC"/>
    <w:rsid w:val="00E56A93"/>
    <w:rsid w:val="00E64181"/>
    <w:rsid w:val="00E65FF3"/>
    <w:rsid w:val="00E71D2D"/>
    <w:rsid w:val="00E7204D"/>
    <w:rsid w:val="00E74047"/>
    <w:rsid w:val="00E830CE"/>
    <w:rsid w:val="00EC3B63"/>
    <w:rsid w:val="00ED139A"/>
    <w:rsid w:val="00ED7993"/>
    <w:rsid w:val="00EE172E"/>
    <w:rsid w:val="00EE7459"/>
    <w:rsid w:val="00EF5179"/>
    <w:rsid w:val="00EF57A6"/>
    <w:rsid w:val="00F00B45"/>
    <w:rsid w:val="00F01B55"/>
    <w:rsid w:val="00F05D92"/>
    <w:rsid w:val="00F06670"/>
    <w:rsid w:val="00F242F2"/>
    <w:rsid w:val="00F3245E"/>
    <w:rsid w:val="00F43003"/>
    <w:rsid w:val="00F46625"/>
    <w:rsid w:val="00F50B8C"/>
    <w:rsid w:val="00F64ED7"/>
    <w:rsid w:val="00F67765"/>
    <w:rsid w:val="00F716F7"/>
    <w:rsid w:val="00F75852"/>
    <w:rsid w:val="00F81027"/>
    <w:rsid w:val="00F828AB"/>
    <w:rsid w:val="00F9127F"/>
    <w:rsid w:val="00FA304E"/>
    <w:rsid w:val="00FA5A9C"/>
    <w:rsid w:val="00FA7130"/>
    <w:rsid w:val="00FA77EB"/>
    <w:rsid w:val="00FB1126"/>
    <w:rsid w:val="00FB3146"/>
    <w:rsid w:val="00FB5F2B"/>
    <w:rsid w:val="00FC190D"/>
    <w:rsid w:val="00FC3BF8"/>
    <w:rsid w:val="00FD4FD2"/>
    <w:rsid w:val="00FD560A"/>
    <w:rsid w:val="00FE42C4"/>
    <w:rsid w:val="00FE4EDB"/>
    <w:rsid w:val="00FE65BE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1"/>
    <w:uiPriority w:val="9"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322C2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322C25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rsid w:val="00322C2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32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322C25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322C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322C25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2C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322C25"/>
  </w:style>
  <w:style w:type="character" w:customStyle="1" w:styleId="u">
    <w:name w:val="u"/>
    <w:basedOn w:val="a1"/>
    <w:rsid w:val="00322C25"/>
  </w:style>
  <w:style w:type="paragraph" w:styleId="ac">
    <w:name w:val="header"/>
    <w:basedOn w:val="a0"/>
    <w:link w:val="ad"/>
    <w:uiPriority w:val="99"/>
    <w:unhideWhenUsed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22C25"/>
    <w:rPr>
      <w:rFonts w:eastAsiaTheme="minorEastAsia"/>
      <w:lang w:eastAsia="ru-RU"/>
    </w:rPr>
  </w:style>
  <w:style w:type="paragraph" w:styleId="ae">
    <w:name w:val="footer"/>
    <w:basedOn w:val="a0"/>
    <w:link w:val="af"/>
    <w:uiPriority w:val="99"/>
    <w:unhideWhenUsed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22C2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447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3717B3"/>
  </w:style>
  <w:style w:type="character" w:styleId="af0">
    <w:name w:val="Hyperlink"/>
    <w:basedOn w:val="a1"/>
    <w:uiPriority w:val="99"/>
    <w:unhideWhenUsed/>
    <w:rsid w:val="003717B3"/>
    <w:rPr>
      <w:color w:val="0000FF"/>
      <w:u w:val="single"/>
    </w:rPr>
  </w:style>
  <w:style w:type="paragraph" w:customStyle="1" w:styleId="uni">
    <w:name w:val="uni"/>
    <w:basedOn w:val="a0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 Знак Знак"/>
    <w:basedOn w:val="a0"/>
    <w:rsid w:val="00800A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2">
    <w:name w:val="Normal (Web)"/>
    <w:basedOn w:val="a0"/>
    <w:uiPriority w:val="99"/>
    <w:semiHidden/>
    <w:unhideWhenUsed/>
    <w:rsid w:val="000C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0"/>
    <w:rsid w:val="00F9127F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styleId="af3">
    <w:name w:val="footnote text"/>
    <w:basedOn w:val="a0"/>
    <w:link w:val="af4"/>
    <w:semiHidden/>
    <w:rsid w:val="00F9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F9127F"/>
    <w:rPr>
      <w:vertAlign w:val="superscript"/>
    </w:rPr>
  </w:style>
  <w:style w:type="character" w:customStyle="1" w:styleId="af6">
    <w:name w:val="Текст концевой сноски Знак"/>
    <w:basedOn w:val="a1"/>
    <w:link w:val="af7"/>
    <w:uiPriority w:val="99"/>
    <w:semiHidden/>
    <w:rsid w:val="00F9127F"/>
    <w:rPr>
      <w:rFonts w:eastAsiaTheme="minorEastAsia"/>
      <w:sz w:val="20"/>
      <w:szCs w:val="20"/>
      <w:lang w:eastAsia="ru-RU"/>
    </w:rPr>
  </w:style>
  <w:style w:type="paragraph" w:styleId="af7">
    <w:name w:val="endnote text"/>
    <w:basedOn w:val="a0"/>
    <w:link w:val="af6"/>
    <w:uiPriority w:val="99"/>
    <w:semiHidden/>
    <w:unhideWhenUsed/>
    <w:rsid w:val="00F9127F"/>
    <w:pPr>
      <w:spacing w:after="0" w:line="240" w:lineRule="auto"/>
    </w:pPr>
    <w:rPr>
      <w:sz w:val="20"/>
      <w:szCs w:val="20"/>
    </w:rPr>
  </w:style>
  <w:style w:type="character" w:customStyle="1" w:styleId="apple-style-span">
    <w:name w:val="apple-style-span"/>
    <w:basedOn w:val="a1"/>
    <w:rsid w:val="00F9127F"/>
  </w:style>
  <w:style w:type="character" w:customStyle="1" w:styleId="FontStyle32">
    <w:name w:val="Font Style32"/>
    <w:rsid w:val="00F9127F"/>
    <w:rPr>
      <w:rFonts w:ascii="Times New Roman" w:hAnsi="Times New Roman"/>
      <w:sz w:val="26"/>
    </w:rPr>
  </w:style>
  <w:style w:type="paragraph" w:customStyle="1" w:styleId="af8">
    <w:name w:val="Содержимое таблицы"/>
    <w:basedOn w:val="a0"/>
    <w:rsid w:val="00691D6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1"/>
    <w:uiPriority w:val="9"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322C2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322C25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rsid w:val="00322C2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32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322C25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322C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322C25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2C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322C25"/>
  </w:style>
  <w:style w:type="character" w:customStyle="1" w:styleId="u">
    <w:name w:val="u"/>
    <w:basedOn w:val="a1"/>
    <w:rsid w:val="00322C25"/>
  </w:style>
  <w:style w:type="paragraph" w:styleId="ac">
    <w:name w:val="header"/>
    <w:basedOn w:val="a0"/>
    <w:link w:val="ad"/>
    <w:uiPriority w:val="99"/>
    <w:unhideWhenUsed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22C25"/>
    <w:rPr>
      <w:rFonts w:eastAsiaTheme="minorEastAsia"/>
      <w:lang w:eastAsia="ru-RU"/>
    </w:rPr>
  </w:style>
  <w:style w:type="paragraph" w:styleId="ae">
    <w:name w:val="footer"/>
    <w:basedOn w:val="a0"/>
    <w:link w:val="af"/>
    <w:uiPriority w:val="99"/>
    <w:unhideWhenUsed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22C2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447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3717B3"/>
  </w:style>
  <w:style w:type="character" w:styleId="af0">
    <w:name w:val="Hyperlink"/>
    <w:basedOn w:val="a1"/>
    <w:uiPriority w:val="99"/>
    <w:unhideWhenUsed/>
    <w:rsid w:val="003717B3"/>
    <w:rPr>
      <w:color w:val="0000FF"/>
      <w:u w:val="single"/>
    </w:rPr>
  </w:style>
  <w:style w:type="paragraph" w:customStyle="1" w:styleId="uni">
    <w:name w:val="uni"/>
    <w:basedOn w:val="a0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 Знак Знак"/>
    <w:basedOn w:val="a0"/>
    <w:rsid w:val="00800A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2">
    <w:name w:val="Normal (Web)"/>
    <w:basedOn w:val="a0"/>
    <w:uiPriority w:val="99"/>
    <w:semiHidden/>
    <w:unhideWhenUsed/>
    <w:rsid w:val="000C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0"/>
    <w:rsid w:val="00F9127F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styleId="af3">
    <w:name w:val="footnote text"/>
    <w:basedOn w:val="a0"/>
    <w:link w:val="af4"/>
    <w:semiHidden/>
    <w:rsid w:val="00F9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F9127F"/>
    <w:rPr>
      <w:vertAlign w:val="superscript"/>
    </w:rPr>
  </w:style>
  <w:style w:type="character" w:customStyle="1" w:styleId="af6">
    <w:name w:val="Текст концевой сноски Знак"/>
    <w:basedOn w:val="a1"/>
    <w:link w:val="af7"/>
    <w:uiPriority w:val="99"/>
    <w:semiHidden/>
    <w:rsid w:val="00F9127F"/>
    <w:rPr>
      <w:rFonts w:eastAsiaTheme="minorEastAsia"/>
      <w:sz w:val="20"/>
      <w:szCs w:val="20"/>
      <w:lang w:eastAsia="ru-RU"/>
    </w:rPr>
  </w:style>
  <w:style w:type="paragraph" w:styleId="af7">
    <w:name w:val="endnote text"/>
    <w:basedOn w:val="a0"/>
    <w:link w:val="af6"/>
    <w:uiPriority w:val="99"/>
    <w:semiHidden/>
    <w:unhideWhenUsed/>
    <w:rsid w:val="00F9127F"/>
    <w:pPr>
      <w:spacing w:after="0" w:line="240" w:lineRule="auto"/>
    </w:pPr>
    <w:rPr>
      <w:sz w:val="20"/>
      <w:szCs w:val="20"/>
    </w:rPr>
  </w:style>
  <w:style w:type="character" w:customStyle="1" w:styleId="apple-style-span">
    <w:name w:val="apple-style-span"/>
    <w:basedOn w:val="a1"/>
    <w:rsid w:val="00F9127F"/>
  </w:style>
  <w:style w:type="character" w:customStyle="1" w:styleId="FontStyle32">
    <w:name w:val="Font Style32"/>
    <w:rsid w:val="00F9127F"/>
    <w:rPr>
      <w:rFonts w:ascii="Times New Roman" w:hAnsi="Times New Roman"/>
      <w:sz w:val="26"/>
    </w:rPr>
  </w:style>
  <w:style w:type="paragraph" w:customStyle="1" w:styleId="af8">
    <w:name w:val="Содержимое таблицы"/>
    <w:basedOn w:val="a0"/>
    <w:rsid w:val="00691D6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CF61B1203897002AE1EBBDD6BF3825CCC242D70BB000727A0349900Bw5J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CF61B1203897002AE1EBBDD6BF3825CCC242D70BB300727A0349900Bw5JB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A0903205F1E193D7C4DD44A29A1233C7BDD204E48D50C1FB3D1F57F902D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region.ru/documents/existing_documents/296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1A65F94-7071-4BEF-B46B-EFCA83D8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39</Pages>
  <Words>9115</Words>
  <Characters>51958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1</cp:lastModifiedBy>
  <cp:revision>8</cp:revision>
  <dcterms:created xsi:type="dcterms:W3CDTF">2014-04-09T08:35:00Z</dcterms:created>
  <dcterms:modified xsi:type="dcterms:W3CDTF">2016-10-17T09:12:00Z</dcterms:modified>
</cp:coreProperties>
</file>