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bookmarkStart w:id="0" w:name="_GoBack"/>
      <w:r>
        <w:rPr>
          <w:noProof/>
        </w:rPr>
        <w:drawing>
          <wp:inline distT="0" distB="0" distL="0" distR="0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E626A0" w:rsidRDefault="00E626A0" w:rsidP="00E626A0">
      <w:pPr>
        <w:shd w:val="clear" w:color="auto" w:fill="FFFFFF"/>
        <w:tabs>
          <w:tab w:val="left" w:pos="5670"/>
          <w:tab w:val="left" w:pos="6365"/>
        </w:tabs>
        <w:spacing w:after="20"/>
        <w:ind w:left="-284"/>
        <w:contextualSpacing/>
        <w:jc w:val="right"/>
        <w:rPr>
          <w:szCs w:val="22"/>
        </w:rPr>
      </w:pPr>
    </w:p>
    <w:p w:rsidR="00E626A0" w:rsidRPr="007A1B79" w:rsidRDefault="00E626A0" w:rsidP="00E626A0">
      <w:pPr>
        <w:spacing w:line="276" w:lineRule="auto"/>
        <w:ind w:left="5670"/>
        <w:rPr>
          <w:sz w:val="28"/>
          <w:szCs w:val="28"/>
        </w:rPr>
      </w:pPr>
      <w:r w:rsidRPr="007A1B79">
        <w:rPr>
          <w:sz w:val="28"/>
          <w:szCs w:val="28"/>
        </w:rPr>
        <w:t xml:space="preserve">Главам муниципальных </w:t>
      </w:r>
      <w:r w:rsidR="00791690">
        <w:rPr>
          <w:sz w:val="28"/>
          <w:szCs w:val="28"/>
        </w:rPr>
        <w:t xml:space="preserve">образований </w:t>
      </w:r>
      <w:r w:rsidRPr="007A1B79">
        <w:rPr>
          <w:sz w:val="28"/>
          <w:szCs w:val="28"/>
        </w:rPr>
        <w:t>Московской области</w:t>
      </w:r>
    </w:p>
    <w:p w:rsidR="00E626A0" w:rsidRDefault="00E626A0" w:rsidP="00E626A0">
      <w:pPr>
        <w:spacing w:line="276" w:lineRule="auto"/>
        <w:ind w:left="5670"/>
        <w:rPr>
          <w:sz w:val="28"/>
          <w:szCs w:val="28"/>
        </w:rPr>
      </w:pPr>
    </w:p>
    <w:p w:rsidR="00E626A0" w:rsidRPr="007A1B79" w:rsidRDefault="00E626A0" w:rsidP="00E626A0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760FAF" w:rsidRDefault="00760FAF" w:rsidP="004421B4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626A0" w:rsidRDefault="00E626A0" w:rsidP="004421B4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BF33E7" w:rsidRPr="00BF33E7" w:rsidRDefault="00BF33E7" w:rsidP="00BF33E7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BF33E7">
        <w:rPr>
          <w:sz w:val="28"/>
          <w:szCs w:val="28"/>
        </w:rPr>
        <w:t>В рамках выполнения комплекса мероприятий по поддержке малого и среднего бизнеса на портале ГУП МО «</w:t>
      </w:r>
      <w:proofErr w:type="spellStart"/>
      <w:r w:rsidRPr="00BF33E7">
        <w:rPr>
          <w:sz w:val="28"/>
          <w:szCs w:val="28"/>
        </w:rPr>
        <w:t>Мособлгаз</w:t>
      </w:r>
      <w:proofErr w:type="spellEnd"/>
      <w:r w:rsidRPr="00BF33E7">
        <w:rPr>
          <w:sz w:val="28"/>
          <w:szCs w:val="28"/>
        </w:rPr>
        <w:t>» в сети Интернет в разделе «Технологическое присоединение» ведется открытый реестр, включающий в себя на сегодняшний день более 1 200 предпринимателей (http://tp.mosoblgaz.ru/small_medium_businesses).</w:t>
      </w:r>
    </w:p>
    <w:p w:rsidR="00BF33E7" w:rsidRPr="00BF33E7" w:rsidRDefault="00BF33E7" w:rsidP="00BF33E7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BF33E7">
        <w:rPr>
          <w:sz w:val="28"/>
          <w:szCs w:val="28"/>
        </w:rPr>
        <w:t>В указанный реестр включены субъекты малого и среднего бизнеса, начиная с момента появления намерения газифицироваться и до завершения процесса газификации пуском газа в газоиспользующее оборудование объекта. Для обеспечения быстрой и комфортной газификации за каждым предпринимателем также закрепляется персональный менеджер из числа сотрудников ГУП МО «</w:t>
      </w:r>
      <w:proofErr w:type="spellStart"/>
      <w:r w:rsidRPr="00BF33E7">
        <w:rPr>
          <w:sz w:val="28"/>
          <w:szCs w:val="28"/>
        </w:rPr>
        <w:t>Мособлгаз</w:t>
      </w:r>
      <w:proofErr w:type="spellEnd"/>
      <w:r w:rsidRPr="00BF33E7">
        <w:rPr>
          <w:sz w:val="28"/>
          <w:szCs w:val="28"/>
        </w:rPr>
        <w:t>», в обязанности которого входит, наряду с прочим, информирование о ходе выполнения работ, помощь в доработке и согласовании документов.</w:t>
      </w:r>
    </w:p>
    <w:p w:rsidR="00BF33E7" w:rsidRPr="00BF33E7" w:rsidRDefault="00BF33E7" w:rsidP="00BF33E7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BF33E7">
        <w:rPr>
          <w:sz w:val="28"/>
          <w:szCs w:val="28"/>
        </w:rPr>
        <w:t xml:space="preserve">Услуга «Персональный менеджер для бизнеса» </w:t>
      </w:r>
      <w:proofErr w:type="gramStart"/>
      <w:r w:rsidRPr="00BF33E7">
        <w:rPr>
          <w:sz w:val="28"/>
          <w:szCs w:val="28"/>
        </w:rPr>
        <w:t>является бесплатной и этот сервис подключается</w:t>
      </w:r>
      <w:proofErr w:type="gramEnd"/>
      <w:r w:rsidRPr="00BF33E7">
        <w:rPr>
          <w:sz w:val="28"/>
          <w:szCs w:val="28"/>
        </w:rPr>
        <w:t xml:space="preserve"> клиенту автоматически при его обращении в ГУП МО «</w:t>
      </w:r>
      <w:proofErr w:type="spellStart"/>
      <w:r w:rsidRPr="00BF33E7">
        <w:rPr>
          <w:sz w:val="28"/>
          <w:szCs w:val="28"/>
        </w:rPr>
        <w:t>Мособлгаз</w:t>
      </w:r>
      <w:proofErr w:type="spellEnd"/>
      <w:r w:rsidRPr="00BF33E7">
        <w:rPr>
          <w:sz w:val="28"/>
          <w:szCs w:val="28"/>
        </w:rPr>
        <w:t xml:space="preserve">». </w:t>
      </w:r>
      <w:proofErr w:type="gramStart"/>
      <w:r w:rsidRPr="00BF33E7">
        <w:rPr>
          <w:sz w:val="28"/>
          <w:szCs w:val="28"/>
        </w:rPr>
        <w:t>Кроме того, по каждому объекту газификации формируется прогнозный график реализации проекта в согласованные с предпринимателем сроки, которые, как правило, существенно короче предусмотренных законодательством.</w:t>
      </w:r>
      <w:proofErr w:type="gramEnd"/>
    </w:p>
    <w:p w:rsidR="00F344AB" w:rsidRDefault="00BF33E7" w:rsidP="00BF33E7">
      <w:pPr>
        <w:shd w:val="clear" w:color="auto" w:fill="FFFFFF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просит </w:t>
      </w:r>
      <w:r w:rsidRPr="00BF33E7">
        <w:rPr>
          <w:sz w:val="28"/>
          <w:szCs w:val="28"/>
        </w:rPr>
        <w:t xml:space="preserve">оказать содействие в </w:t>
      </w:r>
      <w:proofErr w:type="gramStart"/>
      <w:r w:rsidRPr="00BF33E7">
        <w:rPr>
          <w:sz w:val="28"/>
          <w:szCs w:val="28"/>
        </w:rPr>
        <w:t>повышении</w:t>
      </w:r>
      <w:proofErr w:type="gramEnd"/>
      <w:r w:rsidRPr="00BF33E7">
        <w:rPr>
          <w:sz w:val="28"/>
          <w:szCs w:val="28"/>
        </w:rPr>
        <w:t xml:space="preserve"> уровня информированности предпринимательского сообщества об услуге «Персональный менеджер для бизнеса» ГУП МО «</w:t>
      </w:r>
      <w:proofErr w:type="spellStart"/>
      <w:r w:rsidRPr="00BF33E7">
        <w:rPr>
          <w:sz w:val="28"/>
          <w:szCs w:val="28"/>
        </w:rPr>
        <w:t>Мособлгаз</w:t>
      </w:r>
      <w:proofErr w:type="spellEnd"/>
      <w:r w:rsidRPr="00BF33E7">
        <w:rPr>
          <w:sz w:val="28"/>
          <w:szCs w:val="28"/>
        </w:rPr>
        <w:t>».</w:t>
      </w:r>
    </w:p>
    <w:p w:rsidR="00335083" w:rsidRDefault="00335083" w:rsidP="00BF33E7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</w:p>
    <w:p w:rsidR="00BF33E7" w:rsidRDefault="00BF33E7" w:rsidP="00BF33E7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</w:p>
    <w:p w:rsidR="00E626A0" w:rsidRDefault="00BF33E7" w:rsidP="00BF33E7">
      <w:pPr>
        <w:tabs>
          <w:tab w:val="right" w:pos="9923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26A0">
        <w:rPr>
          <w:sz w:val="28"/>
          <w:szCs w:val="28"/>
        </w:rPr>
        <w:t xml:space="preserve">аместитель министра </w:t>
      </w:r>
      <w:r w:rsidR="00E626A0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E626A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E626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Свистунова</w:t>
      </w:r>
      <w:proofErr w:type="spellEnd"/>
    </w:p>
    <w:sectPr w:rsidR="00E626A0" w:rsidSect="00DF044F">
      <w:headerReference w:type="even" r:id="rId11"/>
      <w:type w:val="continuous"/>
      <w:pgSz w:w="11907" w:h="16840" w:code="9"/>
      <w:pgMar w:top="426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D5" w:rsidRDefault="008740D5">
      <w:r>
        <w:separator/>
      </w:r>
    </w:p>
  </w:endnote>
  <w:endnote w:type="continuationSeparator" w:id="0">
    <w:p w:rsidR="008740D5" w:rsidRDefault="0087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D5" w:rsidRDefault="008740D5">
      <w:r>
        <w:separator/>
      </w:r>
    </w:p>
  </w:footnote>
  <w:footnote w:type="continuationSeparator" w:id="0">
    <w:p w:rsidR="008740D5" w:rsidRDefault="0087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2105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519C"/>
    <w:rsid w:val="000104DF"/>
    <w:rsid w:val="00010604"/>
    <w:rsid w:val="00014C7C"/>
    <w:rsid w:val="00022B15"/>
    <w:rsid w:val="00037D52"/>
    <w:rsid w:val="0004322E"/>
    <w:rsid w:val="00053CC4"/>
    <w:rsid w:val="000603FD"/>
    <w:rsid w:val="0008044E"/>
    <w:rsid w:val="00084601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40F24"/>
    <w:rsid w:val="001547BF"/>
    <w:rsid w:val="00154BF9"/>
    <w:rsid w:val="00166BD5"/>
    <w:rsid w:val="0017282C"/>
    <w:rsid w:val="00184F0D"/>
    <w:rsid w:val="0019796A"/>
    <w:rsid w:val="001A7C33"/>
    <w:rsid w:val="001B6013"/>
    <w:rsid w:val="001D1E87"/>
    <w:rsid w:val="001D1FF2"/>
    <w:rsid w:val="001E2E0A"/>
    <w:rsid w:val="0021055C"/>
    <w:rsid w:val="0022033D"/>
    <w:rsid w:val="0022081D"/>
    <w:rsid w:val="0022631C"/>
    <w:rsid w:val="002279D0"/>
    <w:rsid w:val="00233E3C"/>
    <w:rsid w:val="00237C7C"/>
    <w:rsid w:val="00240B20"/>
    <w:rsid w:val="002424DB"/>
    <w:rsid w:val="00250D5A"/>
    <w:rsid w:val="00257F07"/>
    <w:rsid w:val="00262469"/>
    <w:rsid w:val="00264368"/>
    <w:rsid w:val="002673D0"/>
    <w:rsid w:val="00273FF0"/>
    <w:rsid w:val="002A151A"/>
    <w:rsid w:val="002A345C"/>
    <w:rsid w:val="002A471E"/>
    <w:rsid w:val="002B0159"/>
    <w:rsid w:val="002B1179"/>
    <w:rsid w:val="002B3E0F"/>
    <w:rsid w:val="002B58F4"/>
    <w:rsid w:val="002C04D5"/>
    <w:rsid w:val="002E1FBD"/>
    <w:rsid w:val="002E6FFE"/>
    <w:rsid w:val="002F0583"/>
    <w:rsid w:val="002F28AE"/>
    <w:rsid w:val="002F5E3B"/>
    <w:rsid w:val="0030447F"/>
    <w:rsid w:val="00310E5C"/>
    <w:rsid w:val="003278FD"/>
    <w:rsid w:val="00335083"/>
    <w:rsid w:val="00345A6C"/>
    <w:rsid w:val="00355684"/>
    <w:rsid w:val="003622EA"/>
    <w:rsid w:val="00365AE0"/>
    <w:rsid w:val="003873F3"/>
    <w:rsid w:val="00387697"/>
    <w:rsid w:val="003A3EB6"/>
    <w:rsid w:val="003B2C30"/>
    <w:rsid w:val="003D41D3"/>
    <w:rsid w:val="003D47A7"/>
    <w:rsid w:val="00402E00"/>
    <w:rsid w:val="00405632"/>
    <w:rsid w:val="0041653B"/>
    <w:rsid w:val="004376AE"/>
    <w:rsid w:val="004421B4"/>
    <w:rsid w:val="004540FB"/>
    <w:rsid w:val="00466799"/>
    <w:rsid w:val="004907AF"/>
    <w:rsid w:val="004A3CA5"/>
    <w:rsid w:val="004B28B0"/>
    <w:rsid w:val="004B4DFC"/>
    <w:rsid w:val="004D1BD1"/>
    <w:rsid w:val="004D647B"/>
    <w:rsid w:val="004E77C4"/>
    <w:rsid w:val="004F4649"/>
    <w:rsid w:val="004F4B06"/>
    <w:rsid w:val="00501254"/>
    <w:rsid w:val="005202A0"/>
    <w:rsid w:val="00556998"/>
    <w:rsid w:val="005570D6"/>
    <w:rsid w:val="00571DDF"/>
    <w:rsid w:val="005749DA"/>
    <w:rsid w:val="00577476"/>
    <w:rsid w:val="005818BE"/>
    <w:rsid w:val="00582780"/>
    <w:rsid w:val="00586A4C"/>
    <w:rsid w:val="0059709B"/>
    <w:rsid w:val="005B49EE"/>
    <w:rsid w:val="005C1071"/>
    <w:rsid w:val="005C5B68"/>
    <w:rsid w:val="005D64B8"/>
    <w:rsid w:val="005E57A5"/>
    <w:rsid w:val="005F5567"/>
    <w:rsid w:val="00607CB2"/>
    <w:rsid w:val="00615A80"/>
    <w:rsid w:val="00621CD7"/>
    <w:rsid w:val="006607F7"/>
    <w:rsid w:val="00686927"/>
    <w:rsid w:val="00694594"/>
    <w:rsid w:val="00695A10"/>
    <w:rsid w:val="006A0650"/>
    <w:rsid w:val="006A138F"/>
    <w:rsid w:val="006A6C4B"/>
    <w:rsid w:val="006A7427"/>
    <w:rsid w:val="006D0986"/>
    <w:rsid w:val="006D2063"/>
    <w:rsid w:val="006D30A6"/>
    <w:rsid w:val="00710AA5"/>
    <w:rsid w:val="00710E20"/>
    <w:rsid w:val="00710E5B"/>
    <w:rsid w:val="00720D59"/>
    <w:rsid w:val="00733924"/>
    <w:rsid w:val="007436B1"/>
    <w:rsid w:val="00760FAF"/>
    <w:rsid w:val="007646EF"/>
    <w:rsid w:val="00766676"/>
    <w:rsid w:val="007811C6"/>
    <w:rsid w:val="00791690"/>
    <w:rsid w:val="007A06A1"/>
    <w:rsid w:val="007C02C0"/>
    <w:rsid w:val="007F4B75"/>
    <w:rsid w:val="008038ED"/>
    <w:rsid w:val="0082465C"/>
    <w:rsid w:val="00831302"/>
    <w:rsid w:val="0083177F"/>
    <w:rsid w:val="0083265B"/>
    <w:rsid w:val="008348F7"/>
    <w:rsid w:val="008378B7"/>
    <w:rsid w:val="00843366"/>
    <w:rsid w:val="00866D69"/>
    <w:rsid w:val="0087245E"/>
    <w:rsid w:val="00873E66"/>
    <w:rsid w:val="008740D5"/>
    <w:rsid w:val="00875EB0"/>
    <w:rsid w:val="00893DBD"/>
    <w:rsid w:val="008B0A39"/>
    <w:rsid w:val="008B3721"/>
    <w:rsid w:val="008B64C4"/>
    <w:rsid w:val="008E3C8D"/>
    <w:rsid w:val="008E7BBD"/>
    <w:rsid w:val="008F5765"/>
    <w:rsid w:val="008F6600"/>
    <w:rsid w:val="00916C41"/>
    <w:rsid w:val="00921444"/>
    <w:rsid w:val="00921B21"/>
    <w:rsid w:val="00922516"/>
    <w:rsid w:val="00922F3D"/>
    <w:rsid w:val="00930F2E"/>
    <w:rsid w:val="009336E3"/>
    <w:rsid w:val="00935A81"/>
    <w:rsid w:val="00967BE1"/>
    <w:rsid w:val="00985D2E"/>
    <w:rsid w:val="009A2F1F"/>
    <w:rsid w:val="009A3EB4"/>
    <w:rsid w:val="009B0ABD"/>
    <w:rsid w:val="009C6259"/>
    <w:rsid w:val="009C71C0"/>
    <w:rsid w:val="009D1999"/>
    <w:rsid w:val="009D1DA9"/>
    <w:rsid w:val="009F189D"/>
    <w:rsid w:val="00A00BD0"/>
    <w:rsid w:val="00A01B15"/>
    <w:rsid w:val="00A12ADC"/>
    <w:rsid w:val="00A15B5A"/>
    <w:rsid w:val="00A2523E"/>
    <w:rsid w:val="00A27D16"/>
    <w:rsid w:val="00A333EB"/>
    <w:rsid w:val="00A43879"/>
    <w:rsid w:val="00A50EB8"/>
    <w:rsid w:val="00A61D8F"/>
    <w:rsid w:val="00A63000"/>
    <w:rsid w:val="00A71FA3"/>
    <w:rsid w:val="00A84D1F"/>
    <w:rsid w:val="00A86512"/>
    <w:rsid w:val="00A86BBD"/>
    <w:rsid w:val="00A97FA6"/>
    <w:rsid w:val="00AA1BA1"/>
    <w:rsid w:val="00AB0CEC"/>
    <w:rsid w:val="00AB715A"/>
    <w:rsid w:val="00AC52C4"/>
    <w:rsid w:val="00AD4408"/>
    <w:rsid w:val="00AE2841"/>
    <w:rsid w:val="00AE5A52"/>
    <w:rsid w:val="00B009DA"/>
    <w:rsid w:val="00B04869"/>
    <w:rsid w:val="00B15152"/>
    <w:rsid w:val="00B25BA8"/>
    <w:rsid w:val="00B26AD1"/>
    <w:rsid w:val="00B338A5"/>
    <w:rsid w:val="00B37C01"/>
    <w:rsid w:val="00B40C73"/>
    <w:rsid w:val="00B474D8"/>
    <w:rsid w:val="00B56359"/>
    <w:rsid w:val="00B72B40"/>
    <w:rsid w:val="00B7333A"/>
    <w:rsid w:val="00B850E1"/>
    <w:rsid w:val="00B9131E"/>
    <w:rsid w:val="00B92091"/>
    <w:rsid w:val="00BA007B"/>
    <w:rsid w:val="00BA1BBB"/>
    <w:rsid w:val="00BB2F69"/>
    <w:rsid w:val="00BD1364"/>
    <w:rsid w:val="00BD677F"/>
    <w:rsid w:val="00BD6D8D"/>
    <w:rsid w:val="00BF33E7"/>
    <w:rsid w:val="00C0668E"/>
    <w:rsid w:val="00C31CD0"/>
    <w:rsid w:val="00C50A05"/>
    <w:rsid w:val="00C646F4"/>
    <w:rsid w:val="00C877E1"/>
    <w:rsid w:val="00CE2EC1"/>
    <w:rsid w:val="00D0161C"/>
    <w:rsid w:val="00D02C3B"/>
    <w:rsid w:val="00D03525"/>
    <w:rsid w:val="00D170E8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5F5C"/>
    <w:rsid w:val="00DC5CDF"/>
    <w:rsid w:val="00DE1126"/>
    <w:rsid w:val="00DE3119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60187"/>
    <w:rsid w:val="00E60BC0"/>
    <w:rsid w:val="00E626A0"/>
    <w:rsid w:val="00E652D4"/>
    <w:rsid w:val="00E66C98"/>
    <w:rsid w:val="00E66D74"/>
    <w:rsid w:val="00E72354"/>
    <w:rsid w:val="00E81D04"/>
    <w:rsid w:val="00E84E5D"/>
    <w:rsid w:val="00E87400"/>
    <w:rsid w:val="00EA0205"/>
    <w:rsid w:val="00EB669A"/>
    <w:rsid w:val="00EC0554"/>
    <w:rsid w:val="00EC2108"/>
    <w:rsid w:val="00EC279C"/>
    <w:rsid w:val="00EC72D0"/>
    <w:rsid w:val="00ED0DC5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44AB"/>
    <w:rsid w:val="00F37373"/>
    <w:rsid w:val="00F4003F"/>
    <w:rsid w:val="00F42834"/>
    <w:rsid w:val="00F45786"/>
    <w:rsid w:val="00F651F7"/>
    <w:rsid w:val="00F765F7"/>
    <w:rsid w:val="00F770B6"/>
    <w:rsid w:val="00F933B5"/>
    <w:rsid w:val="00FB4A4E"/>
    <w:rsid w:val="00FB4CBB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E31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AF08-DA17-4C60-9221-97132CF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FedulovDV</cp:lastModifiedBy>
  <cp:revision>19</cp:revision>
  <cp:lastPrinted>2015-12-04T13:41:00Z</cp:lastPrinted>
  <dcterms:created xsi:type="dcterms:W3CDTF">2015-10-20T07:14:00Z</dcterms:created>
  <dcterms:modified xsi:type="dcterms:W3CDTF">2016-08-19T11:05:00Z</dcterms:modified>
</cp:coreProperties>
</file>