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21" w:rsidRPr="00E964E8" w:rsidRDefault="007F0721" w:rsidP="007F0721">
      <w:pPr>
        <w:jc w:val="center"/>
        <w:rPr>
          <w:color w:val="000000"/>
          <w:sz w:val="20"/>
          <w:szCs w:val="20"/>
        </w:rPr>
      </w:pPr>
      <w:r w:rsidRPr="00E964E8">
        <w:rPr>
          <w:b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721" w:rsidRPr="00E964E8" w:rsidRDefault="007F0721" w:rsidP="007F0721">
      <w:pPr>
        <w:pStyle w:val="2"/>
        <w:rPr>
          <w:color w:val="000000"/>
          <w:sz w:val="20"/>
          <w:szCs w:val="20"/>
        </w:rPr>
      </w:pPr>
    </w:p>
    <w:p w:rsidR="007F0721" w:rsidRDefault="007F0721" w:rsidP="007F0721">
      <w:pPr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ГЛАВА ГОРОДСКОГО ОКРУГА ЛЫТКАРИНО </w:t>
      </w:r>
    </w:p>
    <w:p w:rsidR="007F0721" w:rsidRPr="006B3F79" w:rsidRDefault="007F0721" w:rsidP="007F0721">
      <w:pPr>
        <w:jc w:val="center"/>
        <w:rPr>
          <w:sz w:val="34"/>
          <w:szCs w:val="34"/>
        </w:rPr>
      </w:pPr>
      <w:r w:rsidRPr="006B3F79">
        <w:rPr>
          <w:sz w:val="34"/>
          <w:szCs w:val="34"/>
        </w:rPr>
        <w:t>МОСКОВСКОЙ  ОБЛАСТИ</w:t>
      </w:r>
    </w:p>
    <w:p w:rsidR="007F0721" w:rsidRPr="006B3F79" w:rsidRDefault="007F0721" w:rsidP="007F0721">
      <w:pPr>
        <w:jc w:val="both"/>
        <w:rPr>
          <w:b/>
          <w:sz w:val="12"/>
          <w:szCs w:val="12"/>
        </w:rPr>
      </w:pPr>
    </w:p>
    <w:p w:rsidR="007F0721" w:rsidRPr="006B3F79" w:rsidRDefault="007F0721" w:rsidP="007F0721">
      <w:pPr>
        <w:jc w:val="center"/>
        <w:rPr>
          <w:sz w:val="34"/>
          <w:szCs w:val="34"/>
          <w:u w:val="single"/>
        </w:rPr>
      </w:pPr>
      <w:r w:rsidRPr="006B3F79">
        <w:rPr>
          <w:b/>
          <w:sz w:val="34"/>
          <w:szCs w:val="34"/>
        </w:rPr>
        <w:t>ПОСТАНОВЛЕНИЕ</w:t>
      </w:r>
    </w:p>
    <w:p w:rsidR="007F0721" w:rsidRPr="006B3F79" w:rsidRDefault="007F0721" w:rsidP="007F0721">
      <w:pPr>
        <w:jc w:val="both"/>
        <w:rPr>
          <w:sz w:val="4"/>
          <w:szCs w:val="4"/>
          <w:u w:val="single"/>
        </w:rPr>
      </w:pPr>
    </w:p>
    <w:p w:rsidR="007F0721" w:rsidRPr="006B3F79" w:rsidRDefault="007F0721" w:rsidP="007F0721">
      <w:pPr>
        <w:jc w:val="center"/>
        <w:rPr>
          <w:sz w:val="22"/>
        </w:rPr>
      </w:pPr>
      <w:r w:rsidRPr="006B3F79">
        <w:rPr>
          <w:sz w:val="22"/>
        </w:rPr>
        <w:t>___</w:t>
      </w:r>
      <w:r w:rsidR="00186260">
        <w:rPr>
          <w:sz w:val="22"/>
          <w:u w:val="single"/>
        </w:rPr>
        <w:t>31.10.2019</w:t>
      </w:r>
      <w:r w:rsidRPr="006B3F79">
        <w:rPr>
          <w:sz w:val="22"/>
        </w:rPr>
        <w:t>___  №  ___</w:t>
      </w:r>
      <w:r w:rsidR="00186260">
        <w:rPr>
          <w:sz w:val="22"/>
          <w:u w:val="single"/>
        </w:rPr>
        <w:t>831-п</w:t>
      </w:r>
      <w:r w:rsidRPr="006B3F79">
        <w:rPr>
          <w:sz w:val="22"/>
        </w:rPr>
        <w:t>__</w:t>
      </w:r>
    </w:p>
    <w:p w:rsidR="007F0721" w:rsidRPr="006B3F79" w:rsidRDefault="007F0721" w:rsidP="007F0721">
      <w:pPr>
        <w:jc w:val="both"/>
        <w:rPr>
          <w:sz w:val="4"/>
          <w:szCs w:val="4"/>
        </w:rPr>
      </w:pPr>
    </w:p>
    <w:p w:rsidR="007F0721" w:rsidRPr="006B3F79" w:rsidRDefault="007F0721" w:rsidP="007F0721">
      <w:pPr>
        <w:jc w:val="center"/>
      </w:pPr>
      <w:r w:rsidRPr="006B3F79">
        <w:t>г.о. Лыткарино</w:t>
      </w:r>
    </w:p>
    <w:p w:rsidR="007F0721" w:rsidRPr="007712F7" w:rsidRDefault="007F0721" w:rsidP="007F0721">
      <w:pPr>
        <w:rPr>
          <w:color w:val="000000"/>
          <w:sz w:val="16"/>
          <w:szCs w:val="28"/>
        </w:rPr>
      </w:pPr>
    </w:p>
    <w:p w:rsidR="007F0721" w:rsidRDefault="007F0721" w:rsidP="007F0721">
      <w:pPr>
        <w:rPr>
          <w:color w:val="000000"/>
          <w:szCs w:val="28"/>
        </w:rPr>
      </w:pPr>
    </w:p>
    <w:p w:rsidR="00CB540D" w:rsidRDefault="00CB540D" w:rsidP="007F0721">
      <w:pPr>
        <w:rPr>
          <w:color w:val="000000"/>
          <w:szCs w:val="28"/>
        </w:rPr>
      </w:pPr>
    </w:p>
    <w:p w:rsidR="00CB540D" w:rsidRDefault="00CB540D" w:rsidP="007F0721">
      <w:pPr>
        <w:rPr>
          <w:color w:val="000000"/>
          <w:szCs w:val="28"/>
        </w:rPr>
      </w:pPr>
    </w:p>
    <w:p w:rsidR="009705ED" w:rsidRPr="00E964E8" w:rsidRDefault="009705ED" w:rsidP="007F0721">
      <w:pPr>
        <w:rPr>
          <w:color w:val="000000"/>
          <w:szCs w:val="28"/>
        </w:rPr>
      </w:pPr>
    </w:p>
    <w:p w:rsidR="007F0721" w:rsidRPr="00E964E8" w:rsidRDefault="007F0721" w:rsidP="007F0721">
      <w:pPr>
        <w:jc w:val="center"/>
        <w:rPr>
          <w:color w:val="000000"/>
          <w:szCs w:val="28"/>
        </w:rPr>
      </w:pPr>
      <w:r w:rsidRPr="00E964E8">
        <w:rPr>
          <w:color w:val="000000"/>
          <w:szCs w:val="28"/>
        </w:rPr>
        <w:t>Об утверждении муниципальной программы</w:t>
      </w:r>
    </w:p>
    <w:p w:rsidR="007F0721" w:rsidRPr="00E964E8" w:rsidRDefault="00CB540D" w:rsidP="007F0721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«Культура»</w:t>
      </w:r>
      <w:r w:rsidR="00862203">
        <w:rPr>
          <w:color w:val="000000"/>
          <w:szCs w:val="28"/>
        </w:rPr>
        <w:t xml:space="preserve"> </w:t>
      </w:r>
      <w:r w:rsidR="007F0721" w:rsidRPr="00E964E8">
        <w:rPr>
          <w:color w:val="000000"/>
          <w:szCs w:val="28"/>
        </w:rPr>
        <w:t xml:space="preserve">на </w:t>
      </w:r>
      <w:r w:rsidR="007F0721">
        <w:rPr>
          <w:color w:val="000000"/>
          <w:szCs w:val="28"/>
        </w:rPr>
        <w:t>2020</w:t>
      </w:r>
      <w:r w:rsidR="007F0721" w:rsidRPr="00E964E8">
        <w:rPr>
          <w:color w:val="000000"/>
          <w:szCs w:val="28"/>
        </w:rPr>
        <w:t>-</w:t>
      </w:r>
      <w:r w:rsidR="007F0721">
        <w:rPr>
          <w:color w:val="000000"/>
          <w:szCs w:val="28"/>
        </w:rPr>
        <w:t>2024</w:t>
      </w:r>
      <w:r w:rsidR="007F0721" w:rsidRPr="00E964E8">
        <w:rPr>
          <w:color w:val="000000"/>
          <w:szCs w:val="28"/>
        </w:rPr>
        <w:t xml:space="preserve"> годы</w:t>
      </w:r>
    </w:p>
    <w:p w:rsidR="007F0721" w:rsidRPr="00E964E8" w:rsidRDefault="007F0721" w:rsidP="007F0721">
      <w:pPr>
        <w:rPr>
          <w:color w:val="000000"/>
          <w:szCs w:val="28"/>
        </w:rPr>
      </w:pPr>
    </w:p>
    <w:p w:rsidR="007F0721" w:rsidRPr="00E964E8" w:rsidRDefault="007F0721" w:rsidP="007F0721">
      <w:pPr>
        <w:ind w:right="-1"/>
        <w:jc w:val="both"/>
        <w:rPr>
          <w:color w:val="000000"/>
          <w:szCs w:val="28"/>
        </w:rPr>
      </w:pPr>
    </w:p>
    <w:p w:rsidR="007F0721" w:rsidRPr="00CB540D" w:rsidRDefault="007F0721" w:rsidP="00CB540D">
      <w:pPr>
        <w:pStyle w:val="21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540D">
        <w:rPr>
          <w:rFonts w:ascii="Times New Roman" w:hAnsi="Times New Roman"/>
          <w:color w:val="000000"/>
          <w:sz w:val="28"/>
          <w:szCs w:val="28"/>
        </w:rPr>
        <w:t xml:space="preserve">В соответствии со ст. 179 Бюджетного кодекса Российской Федерации, Положением о муниципальных программах города Лыткарино, утвержденным 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B540D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Главы 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города 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B540D">
        <w:rPr>
          <w:rFonts w:ascii="Times New Roman" w:hAnsi="Times New Roman"/>
          <w:color w:val="000000"/>
          <w:sz w:val="28"/>
          <w:szCs w:val="28"/>
        </w:rPr>
        <w:t>Лыткарино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 от 12.09.2013 № 665-п, 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B540D">
        <w:rPr>
          <w:rFonts w:ascii="Times New Roman" w:hAnsi="Times New Roman"/>
          <w:color w:val="000000"/>
          <w:sz w:val="28"/>
          <w:szCs w:val="28"/>
        </w:rPr>
        <w:t>с учетом заключения Контрольно-счётной палаты город</w:t>
      </w:r>
      <w:r w:rsidR="0086220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60A40">
        <w:rPr>
          <w:rFonts w:ascii="Times New Roman" w:hAnsi="Times New Roman"/>
          <w:color w:val="000000"/>
          <w:sz w:val="28"/>
          <w:szCs w:val="28"/>
          <w:lang w:val="ru-RU"/>
        </w:rPr>
        <w:t xml:space="preserve">29.10.2019 г. 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0A40">
        <w:rPr>
          <w:rFonts w:ascii="Times New Roman" w:hAnsi="Times New Roman"/>
          <w:color w:val="000000"/>
          <w:sz w:val="28"/>
          <w:szCs w:val="28"/>
          <w:lang w:val="ru-RU"/>
        </w:rPr>
        <w:t>106</w:t>
      </w:r>
      <w:r w:rsidRPr="00CB540D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:rsidR="007F0721" w:rsidRPr="00CB540D" w:rsidRDefault="00CB540D" w:rsidP="00CB540D">
      <w:pPr>
        <w:spacing w:line="288" w:lineRule="auto"/>
        <w:ind w:firstLine="709"/>
        <w:jc w:val="both"/>
        <w:rPr>
          <w:color w:val="000000"/>
          <w:szCs w:val="28"/>
        </w:rPr>
      </w:pPr>
      <w:r w:rsidRPr="00CB540D">
        <w:rPr>
          <w:color w:val="000000"/>
          <w:szCs w:val="28"/>
        </w:rPr>
        <w:t>1. Утвердить муниципальную программу «Культура»</w:t>
      </w:r>
      <w:r w:rsidR="007F0721" w:rsidRPr="00CB540D">
        <w:rPr>
          <w:color w:val="000000"/>
          <w:szCs w:val="28"/>
        </w:rPr>
        <w:t xml:space="preserve"> на 2020-2024 годы (прилагается).</w:t>
      </w:r>
    </w:p>
    <w:p w:rsidR="00186260" w:rsidRPr="00CB540D" w:rsidRDefault="00186260" w:rsidP="00186260">
      <w:pPr>
        <w:pStyle w:val="21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CB540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 01.01.20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Pr="00CB540D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CB540D" w:rsidRPr="00CB540D" w:rsidRDefault="00186260" w:rsidP="00CB540D">
      <w:pPr>
        <w:pStyle w:val="21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bookmarkStart w:id="0" w:name="_GoBack"/>
      <w:bookmarkEnd w:id="0"/>
      <w:r w:rsidR="00CB540D" w:rsidRPr="00CB540D">
        <w:rPr>
          <w:rFonts w:ascii="Times New Roman" w:hAnsi="Times New Roman"/>
          <w:color w:val="000000"/>
          <w:sz w:val="28"/>
          <w:szCs w:val="28"/>
        </w:rPr>
        <w:t>. 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</w:t>
      </w:r>
      <w:r w:rsidR="00862203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="00CB540D" w:rsidRPr="00CB540D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в сети «Интернет».</w:t>
      </w:r>
    </w:p>
    <w:p w:rsidR="007F0721" w:rsidRPr="00CB540D" w:rsidRDefault="00CB540D" w:rsidP="00CB540D">
      <w:pPr>
        <w:pStyle w:val="21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Pr="00CB540D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городского округа Лыткарино                В.Б. Храмцова.</w:t>
      </w:r>
      <w:r w:rsidRPr="00CB54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7F0721" w:rsidRPr="00E964E8" w:rsidRDefault="007F0721" w:rsidP="007F0721">
      <w:pPr>
        <w:tabs>
          <w:tab w:val="left" w:pos="6286"/>
        </w:tabs>
        <w:ind w:left="284" w:firstLine="567"/>
        <w:jc w:val="both"/>
        <w:rPr>
          <w:color w:val="000000"/>
          <w:szCs w:val="28"/>
        </w:rPr>
      </w:pPr>
    </w:p>
    <w:p w:rsidR="007F0721" w:rsidRPr="00E964E8" w:rsidRDefault="007F0721" w:rsidP="007F0721">
      <w:pPr>
        <w:ind w:left="284" w:firstLine="567"/>
        <w:jc w:val="both"/>
        <w:rPr>
          <w:color w:val="000000"/>
          <w:szCs w:val="28"/>
        </w:rPr>
      </w:pPr>
    </w:p>
    <w:p w:rsidR="007F0721" w:rsidRDefault="007F0721" w:rsidP="007F0721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Cs w:val="28"/>
        </w:rPr>
      </w:pPr>
      <w:r w:rsidRPr="00E964E8">
        <w:rPr>
          <w:color w:val="000000"/>
          <w:szCs w:val="28"/>
        </w:rPr>
        <w:t xml:space="preserve">                                                                        </w:t>
      </w:r>
      <w:r w:rsidR="00CB540D">
        <w:rPr>
          <w:color w:val="000000"/>
          <w:szCs w:val="28"/>
        </w:rPr>
        <w:t xml:space="preserve">                     </w:t>
      </w:r>
      <w:r w:rsidRPr="00E964E8">
        <w:rPr>
          <w:color w:val="000000"/>
          <w:szCs w:val="28"/>
        </w:rPr>
        <w:t>Е.В. Серёгин</w:t>
      </w:r>
    </w:p>
    <w:p w:rsidR="00CB540D" w:rsidRDefault="00CB540D" w:rsidP="007F0721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Cs w:val="28"/>
        </w:rPr>
      </w:pPr>
    </w:p>
    <w:p w:rsidR="00CB540D" w:rsidRDefault="00CB540D" w:rsidP="007F0721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Cs w:val="28"/>
        </w:rPr>
      </w:pPr>
    </w:p>
    <w:p w:rsidR="00CB540D" w:rsidRDefault="00CB540D" w:rsidP="007F0721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Cs w:val="28"/>
        </w:rPr>
      </w:pPr>
    </w:p>
    <w:p w:rsidR="00CB540D" w:rsidRDefault="00CB540D" w:rsidP="00CB540D">
      <w:pPr>
        <w:overflowPunct w:val="0"/>
        <w:autoSpaceDE w:val="0"/>
        <w:autoSpaceDN w:val="0"/>
        <w:adjustRightInd w:val="0"/>
        <w:spacing w:line="288" w:lineRule="auto"/>
        <w:ind w:left="284" w:firstLine="567"/>
        <w:rPr>
          <w:color w:val="000000"/>
          <w:szCs w:val="28"/>
        </w:rPr>
      </w:pPr>
    </w:p>
    <w:p w:rsidR="00186260" w:rsidRDefault="00186260" w:rsidP="00CB540D">
      <w:pPr>
        <w:overflowPunct w:val="0"/>
        <w:autoSpaceDE w:val="0"/>
        <w:autoSpaceDN w:val="0"/>
        <w:adjustRightInd w:val="0"/>
        <w:spacing w:line="288" w:lineRule="auto"/>
        <w:rPr>
          <w:color w:val="000000"/>
          <w:szCs w:val="28"/>
        </w:rPr>
        <w:sectPr w:rsidR="00186260" w:rsidSect="00CB540D">
          <w:pgSz w:w="11906" w:h="16838"/>
          <w:pgMar w:top="284" w:right="1133" w:bottom="567" w:left="1701" w:header="709" w:footer="709" w:gutter="0"/>
          <w:cols w:space="708"/>
          <w:titlePg/>
          <w:docGrid w:linePitch="381"/>
        </w:sectPr>
      </w:pPr>
    </w:p>
    <w:p w:rsidR="00043B4E" w:rsidRDefault="00043B4E" w:rsidP="00043B4E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>
        <w:rPr>
          <w:bCs/>
          <w:sz w:val="22"/>
          <w:szCs w:val="28"/>
        </w:rPr>
        <w:lastRenderedPageBreak/>
        <w:t xml:space="preserve">Утверждено  </w:t>
      </w:r>
    </w:p>
    <w:p w:rsidR="00043B4E" w:rsidRPr="0054383C" w:rsidRDefault="00043B4E" w:rsidP="00043B4E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54383C">
        <w:rPr>
          <w:bCs/>
          <w:sz w:val="22"/>
          <w:szCs w:val="28"/>
        </w:rPr>
        <w:t xml:space="preserve"> </w:t>
      </w:r>
      <w:r>
        <w:rPr>
          <w:bCs/>
          <w:sz w:val="22"/>
          <w:szCs w:val="28"/>
        </w:rPr>
        <w:t>п</w:t>
      </w:r>
      <w:r w:rsidRPr="0054383C">
        <w:rPr>
          <w:bCs/>
          <w:sz w:val="22"/>
          <w:szCs w:val="28"/>
        </w:rPr>
        <w:t>остановлени</w:t>
      </w:r>
      <w:r>
        <w:rPr>
          <w:bCs/>
          <w:sz w:val="22"/>
          <w:szCs w:val="28"/>
        </w:rPr>
        <w:t>ем</w:t>
      </w:r>
      <w:r w:rsidRPr="0054383C">
        <w:rPr>
          <w:bCs/>
          <w:sz w:val="22"/>
          <w:szCs w:val="28"/>
        </w:rPr>
        <w:t xml:space="preserve"> Главы</w:t>
      </w:r>
    </w:p>
    <w:p w:rsidR="00043B4E" w:rsidRDefault="00043B4E" w:rsidP="00043B4E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54383C">
        <w:rPr>
          <w:bCs/>
          <w:sz w:val="22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bCs/>
          <w:sz w:val="22"/>
          <w:szCs w:val="28"/>
        </w:rPr>
        <w:tab/>
      </w:r>
      <w:r>
        <w:rPr>
          <w:bCs/>
          <w:sz w:val="22"/>
          <w:szCs w:val="28"/>
        </w:rPr>
        <w:tab/>
      </w:r>
      <w:r>
        <w:rPr>
          <w:bCs/>
          <w:sz w:val="22"/>
          <w:szCs w:val="28"/>
        </w:rPr>
        <w:tab/>
        <w:t xml:space="preserve">                        </w:t>
      </w:r>
      <w:r w:rsidR="00862203">
        <w:rPr>
          <w:bCs/>
          <w:sz w:val="22"/>
          <w:szCs w:val="28"/>
        </w:rPr>
        <w:t xml:space="preserve">    </w:t>
      </w:r>
      <w:r>
        <w:rPr>
          <w:bCs/>
          <w:sz w:val="22"/>
          <w:szCs w:val="28"/>
        </w:rPr>
        <w:t xml:space="preserve">городского округа </w:t>
      </w:r>
      <w:r w:rsidRPr="0054383C">
        <w:rPr>
          <w:bCs/>
          <w:sz w:val="22"/>
          <w:szCs w:val="28"/>
        </w:rPr>
        <w:t>Лыткарино</w:t>
      </w:r>
    </w:p>
    <w:p w:rsidR="00043B4E" w:rsidRPr="0054383C" w:rsidRDefault="00043B4E" w:rsidP="00043B4E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                      </w:t>
      </w:r>
    </w:p>
    <w:p w:rsidR="00043B4E" w:rsidRPr="000D4890" w:rsidRDefault="00043B4E" w:rsidP="00043B4E">
      <w:pPr>
        <w:pStyle w:val="ad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</w:r>
      <w:r w:rsidRPr="0054383C">
        <w:rPr>
          <w:bCs/>
          <w:sz w:val="22"/>
          <w:szCs w:val="28"/>
        </w:rPr>
        <w:tab/>
        <w:t xml:space="preserve">  </w:t>
      </w:r>
      <w:r>
        <w:rPr>
          <w:bCs/>
          <w:sz w:val="22"/>
          <w:szCs w:val="28"/>
        </w:rPr>
        <w:tab/>
        <w:t xml:space="preserve">  </w:t>
      </w:r>
      <w:r w:rsidRPr="0054383C">
        <w:rPr>
          <w:bCs/>
          <w:sz w:val="22"/>
          <w:szCs w:val="28"/>
        </w:rPr>
        <w:t>от __</w:t>
      </w:r>
      <w:r w:rsidR="00186260">
        <w:rPr>
          <w:bCs/>
          <w:sz w:val="22"/>
          <w:szCs w:val="28"/>
          <w:u w:val="single"/>
        </w:rPr>
        <w:t>31.10.2019</w:t>
      </w:r>
      <w:r w:rsidRPr="0054383C">
        <w:rPr>
          <w:bCs/>
          <w:sz w:val="22"/>
          <w:szCs w:val="28"/>
        </w:rPr>
        <w:t>_№_</w:t>
      </w:r>
      <w:r w:rsidR="00186260">
        <w:rPr>
          <w:bCs/>
          <w:sz w:val="22"/>
          <w:szCs w:val="28"/>
          <w:u w:val="single"/>
        </w:rPr>
        <w:t>831-п</w:t>
      </w:r>
      <w:r w:rsidRPr="0054383C">
        <w:rPr>
          <w:bCs/>
          <w:sz w:val="22"/>
          <w:szCs w:val="28"/>
        </w:rPr>
        <w:t>__</w:t>
      </w:r>
    </w:p>
    <w:p w:rsidR="00350802" w:rsidRDefault="00350802" w:rsidP="00043B4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0"/>
        </w:rPr>
      </w:pPr>
    </w:p>
    <w:p w:rsidR="00350802" w:rsidRDefault="00350802" w:rsidP="00043B4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0"/>
        </w:rPr>
      </w:pPr>
    </w:p>
    <w:p w:rsidR="00350802" w:rsidRDefault="00350802" w:rsidP="00043B4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0"/>
        </w:rPr>
      </w:pPr>
    </w:p>
    <w:p w:rsidR="00043B4E" w:rsidRDefault="00043B4E" w:rsidP="00043B4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22"/>
          <w:szCs w:val="20"/>
        </w:rPr>
      </w:pPr>
      <w:r>
        <w:rPr>
          <w:b/>
          <w:bCs/>
          <w:sz w:val="22"/>
          <w:szCs w:val="20"/>
        </w:rPr>
        <w:t>М</w:t>
      </w:r>
      <w:r w:rsidRPr="0054383C">
        <w:rPr>
          <w:b/>
          <w:bCs/>
          <w:sz w:val="22"/>
          <w:szCs w:val="20"/>
        </w:rPr>
        <w:t>униципальн</w:t>
      </w:r>
      <w:r>
        <w:rPr>
          <w:b/>
          <w:bCs/>
          <w:sz w:val="22"/>
          <w:szCs w:val="20"/>
        </w:rPr>
        <w:t>ая</w:t>
      </w:r>
      <w:r w:rsidRPr="0054383C">
        <w:rPr>
          <w:b/>
          <w:bCs/>
          <w:sz w:val="22"/>
          <w:szCs w:val="20"/>
        </w:rPr>
        <w:t xml:space="preserve"> программ</w:t>
      </w:r>
      <w:r>
        <w:rPr>
          <w:b/>
          <w:bCs/>
          <w:sz w:val="22"/>
          <w:szCs w:val="20"/>
        </w:rPr>
        <w:t>а</w:t>
      </w:r>
      <w:r w:rsidRPr="0054383C">
        <w:rPr>
          <w:b/>
          <w:bCs/>
          <w:sz w:val="22"/>
          <w:szCs w:val="20"/>
        </w:rPr>
        <w:t xml:space="preserve"> </w:t>
      </w:r>
      <w:r w:rsidRPr="0054383C">
        <w:rPr>
          <w:sz w:val="22"/>
          <w:szCs w:val="20"/>
        </w:rPr>
        <w:t>«</w:t>
      </w:r>
      <w:r w:rsidRPr="0054383C">
        <w:rPr>
          <w:b/>
          <w:sz w:val="22"/>
          <w:szCs w:val="20"/>
        </w:rPr>
        <w:t>Культура» на 20</w:t>
      </w:r>
      <w:r>
        <w:rPr>
          <w:b/>
          <w:sz w:val="22"/>
          <w:szCs w:val="20"/>
        </w:rPr>
        <w:t>20</w:t>
      </w:r>
      <w:r w:rsidRPr="0054383C">
        <w:rPr>
          <w:b/>
          <w:sz w:val="22"/>
          <w:szCs w:val="20"/>
        </w:rPr>
        <w:t>-202</w:t>
      </w:r>
      <w:r>
        <w:rPr>
          <w:b/>
          <w:sz w:val="22"/>
          <w:szCs w:val="20"/>
        </w:rPr>
        <w:t>4</w:t>
      </w:r>
      <w:r w:rsidRPr="0054383C">
        <w:rPr>
          <w:b/>
          <w:sz w:val="22"/>
          <w:szCs w:val="20"/>
        </w:rPr>
        <w:t xml:space="preserve"> годы</w:t>
      </w:r>
    </w:p>
    <w:p w:rsidR="00043B4E" w:rsidRPr="00BE27AD" w:rsidRDefault="00043B4E" w:rsidP="00043B4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sz w:val="12"/>
          <w:szCs w:val="20"/>
        </w:rPr>
      </w:pPr>
    </w:p>
    <w:p w:rsidR="00043B4E" w:rsidRDefault="00043B4E" w:rsidP="00043B4E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6"/>
        </w:rPr>
      </w:pPr>
      <w:r w:rsidRPr="005318A1">
        <w:rPr>
          <w:bCs/>
          <w:color w:val="000000"/>
          <w:sz w:val="22"/>
          <w:szCs w:val="26"/>
        </w:rPr>
        <w:t xml:space="preserve">Раздел 1. Паспорт муниципальной программы </w:t>
      </w:r>
      <w:r w:rsidRPr="005318A1">
        <w:rPr>
          <w:color w:val="000000"/>
          <w:sz w:val="22"/>
          <w:szCs w:val="26"/>
        </w:rPr>
        <w:t>«Культура» на 20</w:t>
      </w:r>
      <w:r>
        <w:rPr>
          <w:color w:val="000000"/>
          <w:sz w:val="22"/>
          <w:szCs w:val="26"/>
        </w:rPr>
        <w:t>20-2024</w:t>
      </w:r>
      <w:r w:rsidRPr="005318A1">
        <w:rPr>
          <w:color w:val="000000"/>
          <w:sz w:val="22"/>
          <w:szCs w:val="26"/>
        </w:rPr>
        <w:t xml:space="preserve"> годы» </w:t>
      </w:r>
    </w:p>
    <w:p w:rsidR="00043B4E" w:rsidRDefault="00043B4E" w:rsidP="0074265C">
      <w:pPr>
        <w:pStyle w:val="ad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6"/>
        </w:rPr>
      </w:pPr>
    </w:p>
    <w:tbl>
      <w:tblPr>
        <w:tblW w:w="14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530"/>
        <w:gridCol w:w="1559"/>
        <w:gridCol w:w="1560"/>
        <w:gridCol w:w="1417"/>
        <w:gridCol w:w="1559"/>
        <w:gridCol w:w="1418"/>
      </w:tblGrid>
      <w:tr w:rsidR="00C20309" w:rsidRPr="003063AA" w:rsidTr="003063AA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3063AA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063AA">
              <w:rPr>
                <w:rFonts w:eastAsiaTheme="minorEastAsia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3063AA" w:rsidRDefault="00043B4E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  <w:r w:rsidRPr="00043B4E">
              <w:rPr>
                <w:rFonts w:eastAsia="Calibri" w:cs="Times New Roman"/>
                <w:sz w:val="24"/>
              </w:rPr>
              <w:t xml:space="preserve">Заместитель Главы Администрации городского округа Лыткарино </w:t>
            </w:r>
            <w:r w:rsidRPr="00043B4E">
              <w:rPr>
                <w:rFonts w:cs="Times New Roman"/>
                <w:sz w:val="24"/>
              </w:rPr>
              <w:t>Храмцов В.Б.</w:t>
            </w:r>
          </w:p>
        </w:tc>
      </w:tr>
      <w:tr w:rsidR="00C20309" w:rsidRPr="003063AA" w:rsidTr="003063AA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3063AA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063AA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043B4E" w:rsidRDefault="00043B4E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3B4E">
              <w:rPr>
                <w:rFonts w:eastAsiaTheme="minorEastAsia"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74265C" w:rsidRPr="003063AA" w:rsidTr="003063AA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5C" w:rsidRPr="003063AA" w:rsidRDefault="0074265C" w:rsidP="0074265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4265C">
              <w:rPr>
                <w:rFonts w:eastAsiaTheme="minorEastAsia"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  <w:r w:rsidRPr="0074265C">
              <w:rPr>
                <w:rFonts w:eastAsiaTheme="minorEastAsia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65C" w:rsidRPr="00043B4E" w:rsidRDefault="0074265C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4265C">
              <w:rPr>
                <w:rFonts w:eastAsiaTheme="minorEastAsia"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C20309" w:rsidRPr="003063AA" w:rsidTr="003063AA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3063AA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063AA">
              <w:rPr>
                <w:rFonts w:eastAsiaTheme="minorEastAsia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3063AA" w:rsidRDefault="00043B4E" w:rsidP="00D5726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43B4E">
              <w:rPr>
                <w:rFonts w:eastAsia="Calibri" w:cs="Times New Roman"/>
                <w:sz w:val="24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:rsidR="00C20309" w:rsidRPr="003063AA" w:rsidTr="003063AA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3063AA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063AA">
              <w:rPr>
                <w:rFonts w:eastAsiaTheme="minorEastAsia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74265C" w:rsidRDefault="007B3DD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4265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0F3C27" w:rsidRPr="0074265C">
              <w:rPr>
                <w:rFonts w:eastAsiaTheme="minorEastAsia" w:cs="Times New Roman"/>
                <w:sz w:val="24"/>
                <w:szCs w:val="24"/>
                <w:lang w:eastAsia="ru-RU"/>
              </w:rPr>
              <w:t>«</w:t>
            </w:r>
            <w:r w:rsidR="00043B4E" w:rsidRPr="0074265C">
              <w:rPr>
                <w:rFonts w:eastAsiaTheme="minorEastAsia" w:cs="Times New Roman"/>
                <w:sz w:val="24"/>
                <w:szCs w:val="24"/>
                <w:lang w:eastAsia="ru-RU"/>
              </w:rPr>
              <w:t>Сохранение, использование, популяризация объектов культурного наследия (памятников истории и культуры), находящихся в собственности города Лыткарино</w:t>
            </w:r>
            <w:r w:rsidR="000F3C27" w:rsidRPr="0074265C">
              <w:rPr>
                <w:rFonts w:eastAsiaTheme="minorEastAsia" w:cs="Times New Roman"/>
                <w:sz w:val="24"/>
                <w:szCs w:val="24"/>
                <w:lang w:eastAsia="ru-RU"/>
              </w:rPr>
              <w:t>»</w:t>
            </w:r>
          </w:p>
          <w:p w:rsidR="007B3DD6" w:rsidRPr="0074265C" w:rsidRDefault="007B3DD6" w:rsidP="007B3D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4265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0F3C27" w:rsidRPr="0074265C">
              <w:rPr>
                <w:rFonts w:eastAsiaTheme="minorEastAsia" w:cs="Times New Roman"/>
                <w:sz w:val="24"/>
                <w:szCs w:val="24"/>
                <w:lang w:eastAsia="ru-RU"/>
              </w:rPr>
              <w:t>«Развитие музейного дела и народных художественных промыслов»</w:t>
            </w:r>
          </w:p>
          <w:p w:rsidR="000F3C27" w:rsidRPr="0074265C" w:rsidRDefault="000F3C27" w:rsidP="007B3D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4265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Pr="0074265C">
              <w:rPr>
                <w:rFonts w:cs="Times New Roman"/>
                <w:sz w:val="24"/>
                <w:szCs w:val="24"/>
              </w:rPr>
              <w:t>«Развитие библиотечного дела»</w:t>
            </w:r>
          </w:p>
          <w:p w:rsidR="000F3C27" w:rsidRPr="0074265C" w:rsidRDefault="000F3C27" w:rsidP="007B3D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74265C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Подпрограмма 4 </w:t>
            </w:r>
            <w:r w:rsidRPr="0074265C">
              <w:rPr>
                <w:rFonts w:cs="Times New Roman"/>
                <w:bCs/>
                <w:sz w:val="24"/>
                <w:szCs w:val="24"/>
              </w:rPr>
              <w:t>«Развитие профессионального искусства, гастрольно-концертной деятельности и кинематографии»</w:t>
            </w:r>
          </w:p>
          <w:p w:rsidR="000F3C27" w:rsidRPr="0074265C" w:rsidRDefault="000F3C27" w:rsidP="007B3DD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4265C">
              <w:rPr>
                <w:rFonts w:cs="Times New Roman"/>
                <w:bCs/>
                <w:sz w:val="24"/>
                <w:szCs w:val="24"/>
              </w:rPr>
              <w:t xml:space="preserve">Подпрограмма 5 </w:t>
            </w:r>
            <w:r w:rsidR="005831A0" w:rsidRPr="0074265C">
              <w:rPr>
                <w:rFonts w:cs="Times New Roman"/>
                <w:sz w:val="24"/>
                <w:szCs w:val="24"/>
              </w:rPr>
              <w:t>«Укрепление материально-технической базы государственных и муниципальных учреждений культуры</w:t>
            </w:r>
            <w:r w:rsidR="008545BB">
              <w:rPr>
                <w:rFonts w:cs="Times New Roman"/>
                <w:sz w:val="24"/>
                <w:szCs w:val="24"/>
              </w:rPr>
              <w:t xml:space="preserve"> Московской области</w:t>
            </w:r>
            <w:r w:rsidR="005831A0" w:rsidRPr="0074265C">
              <w:rPr>
                <w:rFonts w:cs="Times New Roman"/>
                <w:sz w:val="24"/>
                <w:szCs w:val="24"/>
              </w:rPr>
              <w:t>»</w:t>
            </w:r>
          </w:p>
          <w:p w:rsidR="000F3C27" w:rsidRPr="0074265C" w:rsidRDefault="00091061" w:rsidP="007B3D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74265C">
              <w:rPr>
                <w:rFonts w:cs="Times New Roman"/>
                <w:sz w:val="24"/>
                <w:szCs w:val="24"/>
              </w:rPr>
              <w:t>Подпрограмма 7</w:t>
            </w:r>
            <w:r w:rsidR="00951AE5" w:rsidRPr="0074265C">
              <w:rPr>
                <w:rFonts w:cs="Times New Roman"/>
                <w:sz w:val="24"/>
                <w:szCs w:val="24"/>
              </w:rPr>
              <w:t xml:space="preserve"> «Развитие архивного дела»</w:t>
            </w:r>
          </w:p>
          <w:p w:rsidR="00007885" w:rsidRPr="003063AA" w:rsidRDefault="00007885" w:rsidP="008D295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4"/>
                <w:szCs w:val="24"/>
                <w:lang w:eastAsia="ru-RU"/>
              </w:rPr>
            </w:pPr>
            <w:r w:rsidRPr="0074265C">
              <w:rPr>
                <w:rFonts w:cs="Times New Roman"/>
                <w:sz w:val="24"/>
                <w:szCs w:val="24"/>
              </w:rPr>
              <w:t>Подпрограмма 9 «Развитие парков культуры и отдыха»</w:t>
            </w:r>
          </w:p>
        </w:tc>
      </w:tr>
      <w:tr w:rsidR="00350802" w:rsidRPr="003063AA" w:rsidTr="002C1ACC">
        <w:tc>
          <w:tcPr>
            <w:tcW w:w="5387" w:type="dxa"/>
            <w:vMerge w:val="restart"/>
            <w:tcBorders>
              <w:top w:val="single" w:sz="4" w:space="0" w:color="auto"/>
              <w:right w:val="nil"/>
            </w:tcBorders>
          </w:tcPr>
          <w:p w:rsidR="00350802" w:rsidRPr="003063AA" w:rsidRDefault="00350802" w:rsidP="003063A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1" w:name="sub_101"/>
            <w:r w:rsidRPr="003063AA"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  <w:bookmarkEnd w:id="1"/>
          </w:p>
        </w:tc>
        <w:tc>
          <w:tcPr>
            <w:tcW w:w="90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50802" w:rsidRPr="003063AA" w:rsidRDefault="00350802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063AA">
              <w:rPr>
                <w:rFonts w:eastAsiaTheme="minorEastAsia" w:cs="Times New Roman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350802" w:rsidRPr="003063AA" w:rsidTr="002C1ACC">
        <w:tc>
          <w:tcPr>
            <w:tcW w:w="5387" w:type="dxa"/>
            <w:vMerge/>
            <w:tcBorders>
              <w:right w:val="nil"/>
            </w:tcBorders>
          </w:tcPr>
          <w:p w:rsidR="00350802" w:rsidRPr="003063AA" w:rsidRDefault="00350802" w:rsidP="00C20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802" w:rsidRPr="003063AA" w:rsidRDefault="00350802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063AA">
              <w:rPr>
                <w:rFonts w:eastAsiaTheme="minorEastAsia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802" w:rsidRPr="003063AA" w:rsidRDefault="00350802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063AA">
              <w:rPr>
                <w:rFonts w:eastAsiaTheme="minorEastAsia" w:cs="Times New Roman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802" w:rsidRPr="003063AA" w:rsidRDefault="00350802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063AA">
              <w:rPr>
                <w:rFonts w:eastAsiaTheme="minorEastAsia" w:cs="Times New Roman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802" w:rsidRPr="003063AA" w:rsidRDefault="00350802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063AA">
              <w:rPr>
                <w:rFonts w:eastAsiaTheme="minorEastAsia" w:cs="Times New Roman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802" w:rsidRPr="003063AA" w:rsidRDefault="00350802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063AA">
              <w:rPr>
                <w:rFonts w:eastAsiaTheme="minorEastAsia"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802" w:rsidRPr="003063AA" w:rsidRDefault="00350802" w:rsidP="007426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063AA">
              <w:rPr>
                <w:rFonts w:eastAsiaTheme="minorEastAsia" w:cs="Times New Roman"/>
                <w:sz w:val="24"/>
                <w:szCs w:val="24"/>
                <w:lang w:eastAsia="ru-RU"/>
              </w:rPr>
              <w:t>2024 год</w:t>
            </w:r>
          </w:p>
        </w:tc>
      </w:tr>
      <w:tr w:rsidR="00350802" w:rsidRPr="003063AA" w:rsidTr="002C1ACC">
        <w:tc>
          <w:tcPr>
            <w:tcW w:w="5387" w:type="dxa"/>
            <w:vMerge/>
            <w:tcBorders>
              <w:bottom w:val="nil"/>
              <w:right w:val="nil"/>
            </w:tcBorders>
          </w:tcPr>
          <w:p w:rsidR="00350802" w:rsidRPr="003063AA" w:rsidRDefault="00350802" w:rsidP="0035080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2" w:rsidRPr="00350802" w:rsidRDefault="008601C7" w:rsidP="00350802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458 674,2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2" w:rsidRPr="00350802" w:rsidRDefault="008601C7" w:rsidP="00350802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92 000,2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2" w:rsidRPr="00350802" w:rsidRDefault="008601C7" w:rsidP="00350802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91 667,0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2" w:rsidRPr="00350802" w:rsidRDefault="008601C7" w:rsidP="00350802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91 669,0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2" w:rsidRPr="00350802" w:rsidRDefault="008601C7" w:rsidP="00350802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601C7">
              <w:rPr>
                <w:rFonts w:cs="Times New Roman"/>
                <w:b/>
                <w:color w:val="000000"/>
                <w:sz w:val="24"/>
                <w:szCs w:val="24"/>
              </w:rPr>
              <w:t>91 669,0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2" w:rsidRPr="00350802" w:rsidRDefault="008601C7" w:rsidP="00350802">
            <w:pPr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601C7">
              <w:rPr>
                <w:rFonts w:cs="Times New Roman"/>
                <w:b/>
                <w:color w:val="000000"/>
                <w:sz w:val="24"/>
                <w:szCs w:val="24"/>
              </w:rPr>
              <w:t>91 669,0</w:t>
            </w:r>
          </w:p>
        </w:tc>
      </w:tr>
      <w:tr w:rsidR="00350802" w:rsidRPr="003063AA" w:rsidTr="003063AA"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:rsidR="00350802" w:rsidRPr="003063AA" w:rsidRDefault="00350802" w:rsidP="0035080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063AA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2" w:rsidRPr="003063AA" w:rsidRDefault="00077FB4" w:rsidP="00350802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8 055,0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2" w:rsidRPr="003063AA" w:rsidRDefault="00077FB4" w:rsidP="00350802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1 609,0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2" w:rsidRPr="003063AA" w:rsidRDefault="00077FB4" w:rsidP="00350802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1 610,0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2" w:rsidRPr="003063AA" w:rsidRDefault="00077FB4" w:rsidP="00350802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1 612,0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2" w:rsidRPr="003063AA" w:rsidRDefault="00077FB4" w:rsidP="00350802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1 612,0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802" w:rsidRPr="003063AA" w:rsidRDefault="00077FB4" w:rsidP="00350802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1 612,0</w:t>
            </w:r>
          </w:p>
        </w:tc>
      </w:tr>
      <w:tr w:rsidR="008601C7" w:rsidRPr="003063AA" w:rsidTr="00350802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601C7" w:rsidRPr="003063AA" w:rsidRDefault="008601C7" w:rsidP="008601C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3063AA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Лыткарино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C7" w:rsidRPr="003063AA" w:rsidRDefault="008601C7" w:rsidP="00077F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601C7">
              <w:rPr>
                <w:rFonts w:cs="Times New Roman"/>
                <w:color w:val="000000"/>
                <w:sz w:val="24"/>
                <w:szCs w:val="24"/>
              </w:rPr>
              <w:t>45</w:t>
            </w:r>
            <w:r w:rsidR="00077FB4"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8601C7">
              <w:rPr>
                <w:rFonts w:cs="Times New Roman"/>
                <w:color w:val="000000"/>
                <w:sz w:val="24"/>
                <w:szCs w:val="24"/>
              </w:rPr>
              <w:t xml:space="preserve"> 6</w:t>
            </w:r>
            <w:r w:rsidR="00077FB4">
              <w:rPr>
                <w:rFonts w:cs="Times New Roman"/>
                <w:color w:val="000000"/>
                <w:sz w:val="24"/>
                <w:szCs w:val="24"/>
              </w:rPr>
              <w:t>19</w:t>
            </w:r>
            <w:r w:rsidRPr="008601C7">
              <w:rPr>
                <w:rFonts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C7" w:rsidRPr="008601C7" w:rsidRDefault="008601C7" w:rsidP="00077FB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601C7">
              <w:rPr>
                <w:rFonts w:cs="Times New Roman"/>
                <w:color w:val="000000"/>
                <w:sz w:val="24"/>
                <w:szCs w:val="24"/>
              </w:rPr>
              <w:t>9</w:t>
            </w:r>
            <w:r w:rsidR="00077FB4"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Pr="008601C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077FB4">
              <w:rPr>
                <w:rFonts w:cs="Times New Roman"/>
                <w:color w:val="000000"/>
                <w:sz w:val="24"/>
                <w:szCs w:val="24"/>
              </w:rPr>
              <w:t>391</w:t>
            </w:r>
            <w:r w:rsidRPr="008601C7">
              <w:rPr>
                <w:rFonts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C7" w:rsidRPr="008601C7" w:rsidRDefault="00077FB4" w:rsidP="008601C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90 057,0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C7" w:rsidRPr="008601C7" w:rsidRDefault="00077FB4" w:rsidP="008601C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90 057,0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C7" w:rsidRPr="008601C7" w:rsidRDefault="00077FB4" w:rsidP="008601C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90 057,0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1C7" w:rsidRPr="008601C7" w:rsidRDefault="00077FB4" w:rsidP="008601C7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90 057,0</w:t>
            </w:r>
          </w:p>
        </w:tc>
      </w:tr>
    </w:tbl>
    <w:p w:rsidR="0049454B" w:rsidRDefault="0049454B" w:rsidP="00043B4E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p w:rsidR="0074265C" w:rsidRDefault="0074265C" w:rsidP="00043B4E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p w:rsidR="0008056A" w:rsidRDefault="0008056A" w:rsidP="00043B4E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p w:rsidR="00350802" w:rsidRDefault="00350802" w:rsidP="00043B4E">
      <w:pPr>
        <w:spacing w:line="216" w:lineRule="auto"/>
        <w:jc w:val="center"/>
        <w:rPr>
          <w:rFonts w:eastAsia="Calibri" w:cs="Times New Roman"/>
          <w:b/>
          <w:spacing w:val="12"/>
          <w:sz w:val="22"/>
          <w:szCs w:val="24"/>
        </w:rPr>
      </w:pPr>
    </w:p>
    <w:p w:rsidR="00043B4E" w:rsidRPr="00147912" w:rsidRDefault="00043B4E" w:rsidP="00043B4E">
      <w:pPr>
        <w:spacing w:line="216" w:lineRule="auto"/>
        <w:jc w:val="center"/>
        <w:rPr>
          <w:rFonts w:eastAsia="Calibri" w:cs="Times New Roman"/>
          <w:b/>
          <w:spacing w:val="12"/>
          <w:sz w:val="20"/>
          <w:szCs w:val="20"/>
        </w:rPr>
      </w:pPr>
      <w:r w:rsidRPr="00147912">
        <w:rPr>
          <w:rFonts w:eastAsia="Calibri" w:cs="Times New Roman"/>
          <w:b/>
          <w:spacing w:val="12"/>
          <w:sz w:val="20"/>
          <w:szCs w:val="20"/>
        </w:rPr>
        <w:lastRenderedPageBreak/>
        <w:t>2. Общая характеристика сферы реализации муниципальной программы</w:t>
      </w:r>
    </w:p>
    <w:p w:rsidR="00043B4E" w:rsidRPr="00147912" w:rsidRDefault="00043B4E" w:rsidP="00043B4E">
      <w:pPr>
        <w:spacing w:line="216" w:lineRule="auto"/>
        <w:jc w:val="center"/>
        <w:rPr>
          <w:rFonts w:eastAsia="Calibri" w:cs="Times New Roman"/>
          <w:spacing w:val="12"/>
          <w:sz w:val="20"/>
          <w:szCs w:val="20"/>
        </w:rPr>
      </w:pPr>
      <w:r w:rsidRPr="00147912">
        <w:rPr>
          <w:rFonts w:cs="Times New Roman"/>
          <w:b/>
          <w:spacing w:val="12"/>
          <w:sz w:val="20"/>
          <w:szCs w:val="20"/>
        </w:rPr>
        <w:t>«Культура» на 2020-2024 годы.</w:t>
      </w:r>
    </w:p>
    <w:p w:rsidR="00043B4E" w:rsidRPr="00147912" w:rsidRDefault="00043B4E" w:rsidP="00043B4E">
      <w:pPr>
        <w:spacing w:line="216" w:lineRule="auto"/>
        <w:jc w:val="center"/>
        <w:rPr>
          <w:rFonts w:cs="Times New Roman"/>
          <w:spacing w:val="12"/>
          <w:sz w:val="20"/>
          <w:szCs w:val="20"/>
        </w:rPr>
      </w:pPr>
    </w:p>
    <w:p w:rsidR="00043B4E" w:rsidRPr="00147912" w:rsidRDefault="00043B4E" w:rsidP="00043B4E">
      <w:pPr>
        <w:spacing w:line="216" w:lineRule="auto"/>
        <w:jc w:val="center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>2.1. Общие положения.</w:t>
      </w:r>
    </w:p>
    <w:p w:rsidR="00043B4E" w:rsidRPr="00147912" w:rsidRDefault="00043B4E" w:rsidP="00043B4E">
      <w:pPr>
        <w:spacing w:line="216" w:lineRule="auto"/>
        <w:ind w:firstLine="720"/>
        <w:jc w:val="both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 xml:space="preserve">К настоящему времени в городе Лыткарино, как и в России в целом, сложились необходимые социальные, экономические, политические предпосылки для перехода к устойчивому развитию сферы культуры. Сегодня накопленный потенциал культуры требует системных преобразований, на осуществление которых будет направлена Программа «Культура города Лыткарино» на 2020-2024 годы (далее Программа). </w:t>
      </w:r>
    </w:p>
    <w:p w:rsidR="00043B4E" w:rsidRPr="00147912" w:rsidRDefault="00043B4E" w:rsidP="00043B4E">
      <w:pPr>
        <w:spacing w:line="216" w:lineRule="auto"/>
        <w:ind w:firstLine="720"/>
        <w:jc w:val="both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>Разработка и реализация Программы призваны не только систематизировать и оптимизировать процесс развития учреждений культуры, искусства и досуга, но и позитивно повлиять на культурное состояние общества, так как от состояния духовной культуры, морали, нравственности, просвещения напрямую зависят общественное сознание, общественная консолидация в деле решения государственных задач, социально-экономическое развитие города Лыткарино.</w:t>
      </w:r>
    </w:p>
    <w:p w:rsidR="00043B4E" w:rsidRPr="00147912" w:rsidRDefault="00043B4E" w:rsidP="00043B4E">
      <w:pPr>
        <w:spacing w:line="216" w:lineRule="auto"/>
        <w:ind w:firstLine="720"/>
        <w:jc w:val="both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>Целью развития отрасли культуры в городе Лыткарино является формирование духовно развитого, высоконравственного, образованного человека, чьё воспитание основывается на подлинных национальных традициях нашего Отечества. Реализация данной цели возможна только через консолидацию усилий всей социально-культурной и образовательной сферы города, всех материально-технических и человеческих ресурсов.</w:t>
      </w:r>
    </w:p>
    <w:p w:rsidR="00043B4E" w:rsidRPr="00147912" w:rsidRDefault="00043B4E" w:rsidP="00043B4E">
      <w:pPr>
        <w:spacing w:line="216" w:lineRule="auto"/>
        <w:ind w:firstLine="720"/>
        <w:jc w:val="both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 xml:space="preserve">Эффективным инструментом оптимизации развития социально-культурной сферы должны стать программные мероприятия, обеспечивающие решение приоритетных социально-культурных проблем города. Программа направлена на обеспечение благоприятной социальной ситуации, в том числе реализации конституционных прав граждан на доступ к культурным ценностям и информации. </w:t>
      </w:r>
    </w:p>
    <w:p w:rsidR="00043B4E" w:rsidRPr="00147912" w:rsidRDefault="00043B4E" w:rsidP="00043B4E">
      <w:pPr>
        <w:spacing w:line="216" w:lineRule="auto"/>
        <w:jc w:val="center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 xml:space="preserve">2.2. </w:t>
      </w:r>
      <w:r w:rsidRPr="00147912">
        <w:rPr>
          <w:rFonts w:eastAsia="Calibri" w:cs="Times New Roman"/>
          <w:spacing w:val="12"/>
          <w:sz w:val="20"/>
          <w:szCs w:val="20"/>
        </w:rPr>
        <w:t>Характеристика ситуации и основных проблем сферы культуры города Лыткарино</w:t>
      </w:r>
    </w:p>
    <w:p w:rsidR="00043B4E" w:rsidRPr="00147912" w:rsidRDefault="00043B4E" w:rsidP="00043B4E">
      <w:pPr>
        <w:spacing w:line="216" w:lineRule="auto"/>
        <w:ind w:firstLine="720"/>
        <w:jc w:val="both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>МУ «Лыткаринский историко-краеведческий музей» расположен в объекте культурного наследия на территории исторического усадебного комплекса. В связи с этим основные мероприятия программы направлены на сохранение объекта культурного наследия – главного дома усадьбы Лыткарино. При этом основное внимание уделяется завершению ранее начатых комплексных ремонтно-реставрационных работ, в соответствии с предыдущими муниципальными программами.</w:t>
      </w:r>
    </w:p>
    <w:p w:rsidR="00043B4E" w:rsidRPr="00147912" w:rsidRDefault="00043B4E" w:rsidP="00043B4E">
      <w:pPr>
        <w:spacing w:line="216" w:lineRule="auto"/>
        <w:ind w:firstLine="720"/>
        <w:jc w:val="both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>Особо важной проблемой остается обеспечение сохранности музейных предметов, исключение несанкционированных проникновений в здание музея и безопасности пребывания посетителей на территории музейного комплекса.</w:t>
      </w:r>
    </w:p>
    <w:p w:rsidR="00043B4E" w:rsidRPr="00147912" w:rsidRDefault="00043B4E" w:rsidP="00043B4E">
      <w:pPr>
        <w:spacing w:line="216" w:lineRule="auto"/>
        <w:ind w:firstLine="720"/>
        <w:jc w:val="both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 xml:space="preserve">Спрос на музейные услуги определяется рядом показателей, в числе которых информационная доступность, современность и техническая оснащенность музейных экспозиций, сменяемость выставок, наличие инфраструктуры для приема посетителей, наличие помещений и специального оборудования для организации как массовых, так и семейных мероприятий. </w:t>
      </w:r>
    </w:p>
    <w:p w:rsidR="00043B4E" w:rsidRPr="00147912" w:rsidRDefault="00043B4E" w:rsidP="00043B4E">
      <w:pPr>
        <w:spacing w:line="216" w:lineRule="auto"/>
        <w:ind w:firstLine="720"/>
        <w:jc w:val="both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 xml:space="preserve">Увеличение спектра услуг, предоставляемых посетителям, а также включение музея в туристско-экскурсионные маршруты невозможно без принятия комплексных мер, направленных на улучшение материально-технической базы, обновление экспозиций и принятия мер по сохранению музейных предметов. </w:t>
      </w:r>
    </w:p>
    <w:p w:rsidR="00043B4E" w:rsidRPr="00147912" w:rsidRDefault="00043B4E" w:rsidP="00043B4E">
      <w:pPr>
        <w:spacing w:line="216" w:lineRule="auto"/>
        <w:ind w:firstLine="720"/>
        <w:jc w:val="both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 xml:space="preserve">В настоящее время фондовые помещения музея не соответствуют нормативным требованиям по сохранности предметов государственной части Музейного фонда Российской Федерации. Поэтому актуален вопрос приобретения специализированного фондового оборудования для фондохранилищ, что в будущем снизит затраты на реставрацию предметов Музейного фонда. </w:t>
      </w:r>
    </w:p>
    <w:p w:rsidR="00043B4E" w:rsidRPr="00147912" w:rsidRDefault="00043B4E" w:rsidP="00043B4E">
      <w:pPr>
        <w:spacing w:line="216" w:lineRule="auto"/>
        <w:ind w:firstLine="720"/>
        <w:jc w:val="both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 xml:space="preserve">Библиотеки города Лыткарино являются одним из базовых элементов культурной, образовательной и информационной инфраструктуры города, выполняют важнейшие социальные и коммуникативные функции. </w:t>
      </w:r>
    </w:p>
    <w:p w:rsidR="00043B4E" w:rsidRPr="00147912" w:rsidRDefault="00043B4E" w:rsidP="00043B4E">
      <w:pPr>
        <w:spacing w:line="216" w:lineRule="auto"/>
        <w:jc w:val="both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 xml:space="preserve">         Мероприятия программы по развитию библиотечного дела в городе Лыткарино необходимы для создания условий для удовлетворения интеллектуальных потребностей общества, организации свободного доступа к знаниям для всех слоев населения и должны решить проблему несоответствия городских библиотек запросам современного посетителя. </w:t>
      </w:r>
    </w:p>
    <w:p w:rsidR="00043B4E" w:rsidRPr="00147912" w:rsidRDefault="00043B4E" w:rsidP="00043B4E">
      <w:pPr>
        <w:spacing w:line="216" w:lineRule="auto"/>
        <w:ind w:firstLine="720"/>
        <w:jc w:val="both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>Реализация программы поможет в комплексе решать задачу выполнения городскими библиотеками социальной функции общедоступных центров культуры, информации, эстетического и духовного развития населения, воспитания и просвещения детей и молодежи.</w:t>
      </w:r>
    </w:p>
    <w:p w:rsidR="00043B4E" w:rsidRPr="00147912" w:rsidRDefault="00043B4E" w:rsidP="00043B4E">
      <w:pPr>
        <w:spacing w:line="216" w:lineRule="auto"/>
        <w:ind w:firstLine="720"/>
        <w:jc w:val="both"/>
        <w:rPr>
          <w:rFonts w:eastAsia="Calibri" w:cs="Times New Roman"/>
          <w:spacing w:val="12"/>
          <w:sz w:val="20"/>
          <w:szCs w:val="20"/>
        </w:rPr>
      </w:pPr>
      <w:r w:rsidRPr="00147912">
        <w:rPr>
          <w:rFonts w:eastAsia="Calibri" w:cs="Times New Roman"/>
          <w:spacing w:val="12"/>
          <w:sz w:val="20"/>
          <w:szCs w:val="20"/>
        </w:rPr>
        <w:t>Мероприятия подпрограммы «Истоки» направлены на решение такой задачи, как создание благоприятных условий для формирования духовно-нравственных ориентиров у молодого поколения лыткаринцев.</w:t>
      </w:r>
    </w:p>
    <w:p w:rsidR="00043B4E" w:rsidRPr="00147912" w:rsidRDefault="00043B4E" w:rsidP="00043B4E">
      <w:pPr>
        <w:spacing w:line="216" w:lineRule="auto"/>
        <w:ind w:firstLine="720"/>
        <w:jc w:val="both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>Однако для наиболее полной реализации имеющихся возможностей необходимо решить ряд существующих проблем в сфере культуры, связанных со слабой материально-технической базой.</w:t>
      </w:r>
    </w:p>
    <w:p w:rsidR="00043B4E" w:rsidRPr="00147912" w:rsidRDefault="00043B4E" w:rsidP="00043B4E">
      <w:pPr>
        <w:spacing w:line="216" w:lineRule="auto"/>
        <w:ind w:firstLine="720"/>
        <w:jc w:val="both"/>
        <w:rPr>
          <w:rFonts w:cs="Times New Roman"/>
          <w:spacing w:val="12"/>
          <w:sz w:val="20"/>
          <w:szCs w:val="20"/>
        </w:rPr>
      </w:pPr>
      <w:r w:rsidRPr="00147912">
        <w:rPr>
          <w:rFonts w:cs="Times New Roman"/>
          <w:spacing w:val="12"/>
          <w:sz w:val="20"/>
          <w:szCs w:val="20"/>
        </w:rPr>
        <w:t xml:space="preserve">В настоящее время в капитальном ремонте нуждается 2 культурно-досуговых учреждения, 2 библиотеки. Одной из основных проблем в сфере культуры является 90-процентный износ материально-технической базы. Износ звукового и светового оборудования также составляет около 90%. </w:t>
      </w:r>
    </w:p>
    <w:p w:rsidR="00043B4E" w:rsidRPr="00147912" w:rsidRDefault="00043B4E" w:rsidP="00043B4E">
      <w:pPr>
        <w:pStyle w:val="ad"/>
        <w:shd w:val="clear" w:color="auto" w:fill="FFFFFF"/>
        <w:spacing w:before="0" w:beforeAutospacing="0" w:after="0" w:afterAutospacing="0"/>
        <w:ind w:left="360" w:firstLine="348"/>
        <w:rPr>
          <w:spacing w:val="12"/>
          <w:sz w:val="20"/>
          <w:szCs w:val="20"/>
        </w:rPr>
      </w:pPr>
      <w:r w:rsidRPr="00147912">
        <w:rPr>
          <w:spacing w:val="12"/>
          <w:sz w:val="20"/>
          <w:szCs w:val="20"/>
        </w:rPr>
        <w:t>Мероприятиями программы являются капитальный ремонт и техническое переоснащение учреждений культуры города, капитальные вложения в объекты социальной и инженерной инфраструктуры, строительство объектов культуры, а также отдельные мероприятия по планировке территории учреждений культуры города Лыткарино.</w:t>
      </w:r>
    </w:p>
    <w:p w:rsidR="00043B4E" w:rsidRPr="00147912" w:rsidRDefault="00043B4E" w:rsidP="00043B4E">
      <w:pPr>
        <w:pStyle w:val="ad"/>
        <w:shd w:val="clear" w:color="auto" w:fill="FFFFFF"/>
        <w:spacing w:before="0" w:beforeAutospacing="0" w:after="0" w:afterAutospacing="0"/>
        <w:ind w:left="360" w:firstLine="348"/>
        <w:jc w:val="center"/>
        <w:rPr>
          <w:spacing w:val="12"/>
          <w:sz w:val="20"/>
          <w:szCs w:val="20"/>
        </w:rPr>
      </w:pPr>
      <w:r w:rsidRPr="00147912">
        <w:rPr>
          <w:spacing w:val="12"/>
          <w:sz w:val="20"/>
          <w:szCs w:val="20"/>
        </w:rPr>
        <w:t>2.3. Развитие архивного дела.</w:t>
      </w:r>
    </w:p>
    <w:p w:rsidR="00043B4E" w:rsidRPr="00147912" w:rsidRDefault="00043B4E" w:rsidP="0074265C">
      <w:pPr>
        <w:ind w:firstLine="708"/>
        <w:jc w:val="both"/>
        <w:rPr>
          <w:rFonts w:cs="Times New Roman"/>
          <w:sz w:val="20"/>
          <w:szCs w:val="20"/>
        </w:rPr>
      </w:pPr>
      <w:r w:rsidRPr="00147912">
        <w:rPr>
          <w:rFonts w:cs="Times New Roman"/>
          <w:sz w:val="20"/>
          <w:szCs w:val="20"/>
        </w:rPr>
        <w:t xml:space="preserve">Архив является хранителем огромного, многоаспектного, многоотраслевого комплекса документов, который предназначен для использования в интересах общества и государства. Сохраняя документацию, имеющую историческое, научное, социальное, экономическое, политическое и культурное значение, архив выступает гарантом </w:t>
      </w:r>
      <w:r w:rsidRPr="00147912">
        <w:rPr>
          <w:rFonts w:cs="Times New Roman"/>
          <w:sz w:val="20"/>
          <w:szCs w:val="20"/>
        </w:rPr>
        <w:lastRenderedPageBreak/>
        <w:t>социальной защищенности граждан и их пенсионного обеспечения. Решение задач муниципальной политики в области архивного дела требует реализации в ближайшие годы специального комплекса мероприятий по улучшению хранения документов.</w:t>
      </w:r>
    </w:p>
    <w:p w:rsidR="00043B4E" w:rsidRPr="00147912" w:rsidRDefault="00043B4E" w:rsidP="0074265C">
      <w:pPr>
        <w:ind w:firstLine="708"/>
        <w:jc w:val="both"/>
        <w:rPr>
          <w:rFonts w:cs="Times New Roman"/>
          <w:sz w:val="20"/>
          <w:szCs w:val="20"/>
        </w:rPr>
      </w:pPr>
      <w:r w:rsidRPr="00147912">
        <w:rPr>
          <w:rFonts w:cs="Times New Roman"/>
          <w:sz w:val="20"/>
          <w:szCs w:val="20"/>
        </w:rPr>
        <w:t>Документы Архивного фонда Московской области и другие архивные документы хранятся в архивном отделе, ведомственных архивах организаций и учреждений – источниках комплектования отдела. На 01.09.2019 года на хранении в архивном отделе находится 14 627</w:t>
      </w:r>
      <w:r w:rsidRPr="00147912">
        <w:rPr>
          <w:rFonts w:cs="Times New Roman"/>
          <w:color w:val="FF0000"/>
          <w:sz w:val="20"/>
          <w:szCs w:val="20"/>
        </w:rPr>
        <w:t xml:space="preserve"> </w:t>
      </w:r>
      <w:r w:rsidRPr="00147912">
        <w:rPr>
          <w:rFonts w:cs="Times New Roman"/>
          <w:sz w:val="20"/>
          <w:szCs w:val="20"/>
        </w:rPr>
        <w:t xml:space="preserve">единиц хранения. </w:t>
      </w:r>
    </w:p>
    <w:p w:rsidR="00043B4E" w:rsidRPr="00147912" w:rsidRDefault="00043B4E" w:rsidP="0074265C">
      <w:pPr>
        <w:ind w:firstLine="708"/>
        <w:jc w:val="both"/>
        <w:rPr>
          <w:rFonts w:cs="Times New Roman"/>
          <w:sz w:val="20"/>
          <w:szCs w:val="20"/>
        </w:rPr>
      </w:pPr>
      <w:r w:rsidRPr="00147912">
        <w:rPr>
          <w:rFonts w:cs="Times New Roman"/>
          <w:sz w:val="20"/>
          <w:szCs w:val="20"/>
        </w:rPr>
        <w:t>Дальнейшее развитие архивного дела невозможно без решения вопросов прогнозирования комплектования Архивного фонда Московской области и других архивных документов. Архивный отдел осуществляет в пределах своей компетенции организационно-методическое руководство деятельностью ведомственных архивов учреждений, организаций и предприятий – источников комплектования архивного отдела. Приоритетным направлением является прием на хранение документов постоянного хранения. По состоянию на 01.09.2019 года источниками комплектования архивного отдела являются 19 организаций муниципальной, государственной областной, государственной федеральной и негосударственной формы собственности, создающие документы постоянного хранения, имеющие социальное, экономическое и культурное значение и являющиеся составной частью государственного Архивного фонда Российской Федерации. Документы этих организаций ежегодно пополняют архивный отдел Администрации городского округа Лыткарино. На ведомственном хранении в этих организациях хранится около 5859 единиц хранения, из которых 2387 дел управленческой документации ожидают передачи в муниципальный архив. Оставшиеся 3472 единиц хранения по личному составу поступят на муниципальное хранение в случае ликвидации этих организаций.</w:t>
      </w:r>
    </w:p>
    <w:p w:rsidR="00043B4E" w:rsidRPr="00147912" w:rsidRDefault="00043B4E" w:rsidP="0074265C">
      <w:pPr>
        <w:ind w:firstLine="708"/>
        <w:jc w:val="both"/>
        <w:rPr>
          <w:rFonts w:cs="Times New Roman"/>
          <w:sz w:val="20"/>
          <w:szCs w:val="20"/>
        </w:rPr>
      </w:pPr>
      <w:r w:rsidRPr="00147912">
        <w:rPr>
          <w:rFonts w:cs="Times New Roman"/>
          <w:sz w:val="20"/>
          <w:szCs w:val="20"/>
        </w:rPr>
        <w:t xml:space="preserve">Существует проблема с обеспечением сохранности документов в организациях – источниках комплектования архива: нарушается график проведения обработки документов и представления справочного аппарата (описи, исторические справки и т. д.) в архив. Нарушение установленных сроков приема-передачи дел на хранение отрицательно скажется на обеспечении сохранности, создаст угрозу утраты, уничтожения и порчи документов, находящихся на ведомственном хранении. Качественное упорядочение документов на стадии ведомственного хранения пополнит муниципальный архив, приведет к увеличению процента упорядоченности управленческой документации и обеспечит ее сохранность. Прогнозируется также поступление в архив документов по личному составу от организаций, не являющихся источниками комплектования муниципального архива, в случае их ликвидации. </w:t>
      </w:r>
    </w:p>
    <w:p w:rsidR="00043B4E" w:rsidRPr="00147912" w:rsidRDefault="00043B4E" w:rsidP="0074265C">
      <w:pPr>
        <w:ind w:firstLine="708"/>
        <w:jc w:val="both"/>
        <w:rPr>
          <w:rFonts w:cs="Times New Roman"/>
          <w:sz w:val="20"/>
          <w:szCs w:val="20"/>
        </w:rPr>
      </w:pPr>
      <w:r w:rsidRPr="00147912">
        <w:rPr>
          <w:rFonts w:cs="Times New Roman"/>
          <w:bCs/>
          <w:sz w:val="20"/>
          <w:szCs w:val="20"/>
        </w:rPr>
        <w:t xml:space="preserve">В </w:t>
      </w:r>
      <w:r w:rsidRPr="00147912">
        <w:rPr>
          <w:rFonts w:cs="Times New Roman"/>
          <w:sz w:val="20"/>
          <w:szCs w:val="20"/>
        </w:rPr>
        <w:t xml:space="preserve">рамках настоящей Подпрограммы следует решить наиболее важную проблему сохранности, предотвращения повреждения и утраты документов. В настоящее время существующее состояние архивохранилища не обеспечивает в полной мере сохранность архивных документов на уровне нормативных требований. Проблемой, требующей безотлагательного решения, является ремонт архивохранилища. Из-за неоднократных протечек после дождя, таяния снега краска на стенах трескается, отваливается штукатурка, появилась грибковая плесень. Система отопления в здании не регулируется, в связи с чем не соблюдается температурно-влажностный режим хранения документов, что приводит к преждевременному старению, разрушению физической основы бумаги, угрозе гибели документов. Проветривание не осуществляется. Низкий воздухообмен в архивохранилище способствует окислению бумаги и заражению документов грибком. </w:t>
      </w:r>
    </w:p>
    <w:p w:rsidR="00043B4E" w:rsidRPr="00147912" w:rsidRDefault="00043B4E" w:rsidP="0074265C">
      <w:pPr>
        <w:ind w:firstLine="708"/>
        <w:jc w:val="both"/>
        <w:rPr>
          <w:rFonts w:cs="Times New Roman"/>
          <w:sz w:val="20"/>
          <w:szCs w:val="20"/>
        </w:rPr>
      </w:pPr>
      <w:r w:rsidRPr="00147912">
        <w:rPr>
          <w:rFonts w:cs="Times New Roman"/>
          <w:sz w:val="20"/>
          <w:szCs w:val="20"/>
        </w:rPr>
        <w:t xml:space="preserve">Одним из самых масштабных и трудозатратных мероприятий является перевод архивных документов на электронные носители. Стратегией развития информационного общества в Российской Федерации и Программой информатизации Федерального архивного агентства и подведомственных ему учреждений на 2011–2020 гг. определен приоритет формирования информационного потенциала страны путем создания электронных документов и перевода традиционных документов в цифровой формат. Для архивных учреждений Стратегией определен показатель оцифровки в 20% фондов, находящихся на хранении. Осуществление оцифровки архивных документов неразрывно связано </w:t>
      </w:r>
      <w:r w:rsidR="0074265C" w:rsidRPr="00147912">
        <w:rPr>
          <w:rFonts w:cs="Times New Roman"/>
          <w:sz w:val="20"/>
          <w:szCs w:val="20"/>
        </w:rPr>
        <w:t>с переводом</w:t>
      </w:r>
      <w:r w:rsidRPr="00147912">
        <w:rPr>
          <w:rFonts w:cs="Times New Roman"/>
          <w:sz w:val="20"/>
          <w:szCs w:val="20"/>
        </w:rPr>
        <w:t xml:space="preserve"> в электронный вид и научно-справочного аппарата (описей дел) к ним. Внедрение специализированных программных продуктов по архивному делу (ПК «Архивный фонд-5») предполагает обновление современных технических средств. </w:t>
      </w:r>
    </w:p>
    <w:p w:rsidR="00043B4E" w:rsidRPr="00147912" w:rsidRDefault="00043B4E" w:rsidP="0074265C">
      <w:pPr>
        <w:ind w:firstLine="708"/>
        <w:jc w:val="both"/>
        <w:rPr>
          <w:rFonts w:cs="Times New Roman"/>
          <w:sz w:val="20"/>
          <w:szCs w:val="20"/>
        </w:rPr>
      </w:pPr>
      <w:r w:rsidRPr="00147912">
        <w:rPr>
          <w:rFonts w:cs="Times New Roman"/>
          <w:sz w:val="20"/>
          <w:szCs w:val="20"/>
        </w:rPr>
        <w:t>Назрела необходимость неотложного решения вопросов материально-технического оснащения архивохранилища: выработали ресурс и требуют замены архивные стеллажи: полки прогнулись, хранящиеся на них коробки деформируются, крышки не закрываются, вследствие чего архивные документы не защищены от пыли и света. Приобретение архивных стеллажей поможет обеспечить нормативное хранение документов. Выполнение этих мероприятий будут способствовать пополнению архивных фондов, популяризации архивных документов и повышению исторической грамотности жителей города.</w:t>
      </w:r>
    </w:p>
    <w:p w:rsidR="00043B4E" w:rsidRPr="00147912" w:rsidRDefault="00043B4E" w:rsidP="0074265C">
      <w:pPr>
        <w:ind w:firstLine="708"/>
        <w:jc w:val="both"/>
        <w:rPr>
          <w:rFonts w:cs="Times New Roman"/>
          <w:sz w:val="20"/>
          <w:szCs w:val="20"/>
        </w:rPr>
      </w:pPr>
      <w:r w:rsidRPr="00147912">
        <w:rPr>
          <w:rFonts w:cs="Times New Roman"/>
          <w:sz w:val="20"/>
          <w:szCs w:val="20"/>
        </w:rPr>
        <w:t xml:space="preserve">Архивные документы активно используются как при принятии управленческих решений, так и для подтверждения прав собственности на землю и недвижимость. Только за 2018 год было изготовлено для пользователей более 200 копий документов. В функции муниципального архива входит такой важный вид оказания услуг населению, как исполнение социально-правовых запросов граждан путем оформления и выдачи архивных справок для подтверждения трудового стажа и размера заработной платы, социальных льгот. В связи с непрекращающимися пенсионными реформами интенсивность работы по использованию архивных документов социально-правового характера с каждым годом возрастает. Ежегодно муниципальный архив исполняет свыше 250 социально-правовых запросов. Растет количество тематических запросов, поступивших от органов власти, организаций и граждан. </w:t>
      </w:r>
    </w:p>
    <w:p w:rsidR="00043B4E" w:rsidRDefault="00043B4E" w:rsidP="0074265C">
      <w:pPr>
        <w:ind w:firstLine="708"/>
        <w:jc w:val="both"/>
        <w:rPr>
          <w:rFonts w:cs="Times New Roman"/>
          <w:sz w:val="20"/>
          <w:szCs w:val="20"/>
        </w:rPr>
      </w:pPr>
      <w:r w:rsidRPr="00147912">
        <w:rPr>
          <w:rFonts w:cs="Times New Roman"/>
          <w:sz w:val="20"/>
          <w:szCs w:val="20"/>
        </w:rPr>
        <w:t>Результатом реализации Подпрограммы станет сохранение исторического наследия города, повышение качества обслуживания жителей и организаций города Лыткарино, улучшение условий обеспечения сохранности и безопасности архивного фонда, повышение профессионального уровня работников архивного отдела. Внедрение методов программно-целевого планирования позволит повысить эффективность вложения финансовых средств в мероприятия, предусмотренные Подпрограммой, обеспечить оптимальное решение поставленных задач. Долгосрочный период позволяет реально спрогнозировать мероприятия Подпрограммы и объемы их финансирования, а также показатели, позволяющие оценить итоги ее реализации.</w:t>
      </w:r>
    </w:p>
    <w:p w:rsidR="00147912" w:rsidRPr="00147912" w:rsidRDefault="00147912" w:rsidP="0074265C">
      <w:pPr>
        <w:ind w:firstLine="708"/>
        <w:jc w:val="both"/>
        <w:rPr>
          <w:rFonts w:cs="Times New Roman"/>
          <w:color w:val="000000"/>
          <w:sz w:val="20"/>
          <w:szCs w:val="20"/>
        </w:rPr>
      </w:pPr>
    </w:p>
    <w:p w:rsidR="0074265C" w:rsidRPr="00A33070" w:rsidRDefault="0074265C" w:rsidP="00A33070">
      <w:pPr>
        <w:pStyle w:val="ae"/>
        <w:numPr>
          <w:ilvl w:val="0"/>
          <w:numId w:val="2"/>
        </w:numPr>
        <w:jc w:val="center"/>
        <w:rPr>
          <w:rFonts w:cs="Times New Roman"/>
          <w:b/>
          <w:bCs/>
          <w:sz w:val="22"/>
        </w:rPr>
      </w:pPr>
      <w:r w:rsidRPr="00A33070">
        <w:rPr>
          <w:rFonts w:cs="Times New Roman"/>
          <w:b/>
          <w:bCs/>
          <w:sz w:val="22"/>
        </w:rPr>
        <w:lastRenderedPageBreak/>
        <w:t>Планируемые результаты реализации муниципальной программы «Культура» на 2020-2024 годы</w:t>
      </w:r>
    </w:p>
    <w:p w:rsidR="0074265C" w:rsidRPr="0074265C" w:rsidRDefault="0074265C" w:rsidP="0074265C">
      <w:pPr>
        <w:pStyle w:val="ae"/>
        <w:rPr>
          <w:rFonts w:cs="Times New Roman"/>
          <w:b/>
          <w:bCs/>
          <w:sz w:val="22"/>
        </w:rPr>
      </w:pPr>
    </w:p>
    <w:tbl>
      <w:tblPr>
        <w:tblW w:w="1609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253"/>
        <w:gridCol w:w="1843"/>
        <w:gridCol w:w="1134"/>
        <w:gridCol w:w="1559"/>
        <w:gridCol w:w="851"/>
        <w:gridCol w:w="850"/>
        <w:gridCol w:w="851"/>
        <w:gridCol w:w="850"/>
        <w:gridCol w:w="851"/>
        <w:gridCol w:w="2488"/>
      </w:tblGrid>
      <w:tr w:rsidR="00B44DBC" w:rsidRPr="00107442" w:rsidTr="00B44DB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 xml:space="preserve">№ </w:t>
            </w:r>
          </w:p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E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 xml:space="preserve">Планируемые результаты реализации муниципальной программы </w:t>
            </w:r>
            <w:r w:rsidR="00A218CC" w:rsidRPr="00107442">
              <w:rPr>
                <w:rFonts w:eastAsia="Times New Roman" w:cs="Times New Roman"/>
                <w:sz w:val="18"/>
                <w:szCs w:val="18"/>
              </w:rPr>
              <w:t>(подпрограммы)</w:t>
            </w:r>
          </w:p>
          <w:p w:rsidR="003D76C8" w:rsidRPr="00107442" w:rsidRDefault="003D76C8" w:rsidP="0074265C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(Показатель реализации мероприятий</w:t>
            </w:r>
            <w:r w:rsidR="00923BFE" w:rsidRPr="00107442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E" w:rsidRPr="00107442" w:rsidRDefault="003D76C8" w:rsidP="00923BF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 xml:space="preserve">Базовое значение показателя                      на начало реализации </w:t>
            </w:r>
          </w:p>
          <w:p w:rsidR="003D76C8" w:rsidRPr="00107442" w:rsidRDefault="003D76C8" w:rsidP="00923BF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B44DBC" w:rsidRPr="00107442" w:rsidTr="00B44DBC">
        <w:trPr>
          <w:trHeight w:val="11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44DBC" w:rsidRPr="00107442" w:rsidTr="00B44DBC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2488" w:type="dxa"/>
            <w:tcBorders>
              <w:left w:val="single" w:sz="4" w:space="0" w:color="000000"/>
              <w:right w:val="single" w:sz="4" w:space="0" w:color="000000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3D76C8" w:rsidRPr="00107442" w:rsidTr="00B44DBC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553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923BFE" w:rsidP="00157A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Подпрограмма 1 «</w:t>
            </w:r>
            <w:r w:rsidR="0018779A" w:rsidRPr="00107442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 xml:space="preserve">Сохранение, использование, популяризация и </w:t>
            </w:r>
            <w:r w:rsidR="00F5553C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 xml:space="preserve">государственная </w:t>
            </w:r>
            <w:r w:rsidR="0018779A" w:rsidRPr="00107442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B44DBC" w:rsidRPr="00107442" w:rsidTr="00B44DB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6C8" w:rsidRPr="00107442" w:rsidRDefault="003D76C8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779A" w:rsidRPr="00107442" w:rsidRDefault="0018779A" w:rsidP="003E2038">
            <w:pPr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Увеличение доли объектов культурного наследия, находящихся на территории Московской области, по которым проведены работы по сохранению, использованию, популяризации и государственной охране в общем количестве объектов культурного наследия,</w:t>
            </w:r>
            <w:r w:rsidR="00466DFC">
              <w:rPr>
                <w:rFonts w:cs="Times New Roman"/>
                <w:sz w:val="18"/>
                <w:szCs w:val="18"/>
              </w:rPr>
              <w:t xml:space="preserve"> находящихся в собственности муниципальных образований,</w:t>
            </w:r>
            <w:r w:rsidRPr="00107442">
              <w:rPr>
                <w:rFonts w:cs="Times New Roman"/>
                <w:sz w:val="18"/>
                <w:szCs w:val="18"/>
              </w:rPr>
              <w:t xml:space="preserve"> нуждающихся в указанных работах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E602C7" w:rsidRPr="00107442" w:rsidRDefault="003D76C8" w:rsidP="002E2D3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8D598B" w:rsidP="002E2D3D">
            <w:pPr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460A40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F05C15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F05C15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F05C15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F05C15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07442" w:rsidRDefault="00F05C15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2488" w:type="dxa"/>
            <w:tcBorders>
              <w:left w:val="single" w:sz="4" w:space="0" w:color="000000"/>
              <w:right w:val="single" w:sz="4" w:space="0" w:color="000000"/>
            </w:tcBorders>
          </w:tcPr>
          <w:p w:rsidR="003D76C8" w:rsidRPr="00107442" w:rsidRDefault="00560777" w:rsidP="003E2038">
            <w:pPr>
              <w:rPr>
                <w:rFonts w:cs="Times New Roman"/>
                <w:sz w:val="18"/>
                <w:szCs w:val="18"/>
              </w:rPr>
            </w:pPr>
            <w:r w:rsidRPr="00881AF3">
              <w:rPr>
                <w:rFonts w:cs="Times New Roman"/>
                <w:b/>
                <w:i/>
                <w:sz w:val="18"/>
                <w:szCs w:val="18"/>
              </w:rPr>
              <w:t>Основное мероприятие 1.</w:t>
            </w:r>
            <w:r w:rsidRPr="00107442">
              <w:rPr>
                <w:rFonts w:cs="Times New Roman"/>
                <w:i/>
                <w:sz w:val="18"/>
                <w:szCs w:val="18"/>
              </w:rPr>
              <w:t xml:space="preserve">  </w:t>
            </w:r>
            <w:r>
              <w:rPr>
                <w:rFonts w:cs="Times New Roman"/>
                <w:sz w:val="18"/>
                <w:szCs w:val="18"/>
              </w:rPr>
              <w:t>О</w:t>
            </w:r>
            <w:r w:rsidRPr="00081CE0">
              <w:rPr>
                <w:rFonts w:cs="Times New Roman"/>
                <w:sz w:val="18"/>
                <w:szCs w:val="18"/>
              </w:rPr>
              <w:t xml:space="preserve">храна </w:t>
            </w:r>
            <w:r>
              <w:rPr>
                <w:rFonts w:cs="Times New Roman"/>
                <w:sz w:val="18"/>
                <w:szCs w:val="18"/>
              </w:rPr>
              <w:t>объектов культурного наследия (местного муниципального значения)</w:t>
            </w:r>
          </w:p>
        </w:tc>
      </w:tr>
      <w:tr w:rsidR="00560777" w:rsidRPr="00107442" w:rsidTr="00B44DB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0777" w:rsidRPr="00107442" w:rsidRDefault="00560777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Количество объектов культурного наследия,</w:t>
            </w:r>
            <w:r>
              <w:rPr>
                <w:rFonts w:cs="Times New Roman"/>
                <w:sz w:val="18"/>
                <w:szCs w:val="18"/>
              </w:rPr>
              <w:t xml:space="preserve"> находящихся в собственности муниципальных образований,</w:t>
            </w:r>
            <w:r w:rsidRPr="00107442">
              <w:rPr>
                <w:rFonts w:eastAsia="Times New Roman" w:cs="Times New Roman"/>
                <w:sz w:val="18"/>
                <w:szCs w:val="18"/>
              </w:rPr>
              <w:t xml:space="preserve"> находящихся на территории Московской области, по которым в текущем году разработана проектная</w:t>
            </w:r>
            <w:r w:rsidRPr="00107442">
              <w:rPr>
                <w:rFonts w:eastAsia="Times New Roman" w:cs="Times New Roman"/>
                <w:i/>
                <w:sz w:val="18"/>
                <w:szCs w:val="18"/>
              </w:rPr>
              <w:t xml:space="preserve"> </w:t>
            </w:r>
            <w:r w:rsidRPr="00107442">
              <w:rPr>
                <w:rFonts w:eastAsia="Times New Roman" w:cs="Times New Roman"/>
                <w:sz w:val="18"/>
                <w:szCs w:val="18"/>
              </w:rPr>
              <w:t>документация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560777" w:rsidRPr="00107442" w:rsidRDefault="00560777" w:rsidP="002E2D3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2E2D3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24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rPr>
                <w:rFonts w:cs="Times New Roman"/>
                <w:sz w:val="18"/>
                <w:szCs w:val="18"/>
              </w:rPr>
            </w:pPr>
            <w:r w:rsidRPr="00881AF3">
              <w:rPr>
                <w:rFonts w:cs="Times New Roman"/>
                <w:b/>
                <w:i/>
                <w:sz w:val="18"/>
                <w:szCs w:val="18"/>
              </w:rPr>
              <w:t>Основное мероприятие 2.</w:t>
            </w:r>
            <w:r w:rsidRPr="00107442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107442">
              <w:rPr>
                <w:rFonts w:cs="Times New Roman"/>
                <w:sz w:val="18"/>
                <w:szCs w:val="18"/>
              </w:rPr>
              <w:t>Сохранение</w:t>
            </w:r>
            <w:r>
              <w:rPr>
                <w:rFonts w:cs="Times New Roman"/>
                <w:sz w:val="18"/>
                <w:szCs w:val="18"/>
              </w:rPr>
              <w:t>, использование</w:t>
            </w:r>
            <w:r w:rsidRPr="00107442">
              <w:rPr>
                <w:rFonts w:cs="Times New Roman"/>
                <w:sz w:val="18"/>
                <w:szCs w:val="18"/>
              </w:rPr>
              <w:t xml:space="preserve"> и популяризация объектов культурного наследия</w:t>
            </w:r>
            <w:r>
              <w:rPr>
                <w:rFonts w:cs="Times New Roman"/>
                <w:sz w:val="18"/>
                <w:szCs w:val="18"/>
              </w:rPr>
              <w:t xml:space="preserve"> находящихся в собственности муниципального образования</w:t>
            </w:r>
          </w:p>
        </w:tc>
      </w:tr>
      <w:tr w:rsidR="00560777" w:rsidRPr="00107442" w:rsidTr="00B44DB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0777" w:rsidRPr="00107442" w:rsidRDefault="00560777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E25423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Количество объектов культурного наследия,</w:t>
            </w:r>
            <w:r>
              <w:rPr>
                <w:rFonts w:cs="Times New Roman"/>
                <w:sz w:val="18"/>
                <w:szCs w:val="18"/>
              </w:rPr>
              <w:t xml:space="preserve"> находящихся в собственности муниципальных образований,</w:t>
            </w:r>
            <w:r w:rsidRPr="00107442">
              <w:rPr>
                <w:rFonts w:eastAsia="Times New Roman" w:cs="Times New Roman"/>
                <w:sz w:val="18"/>
                <w:szCs w:val="18"/>
              </w:rPr>
              <w:t xml:space="preserve"> находящихся на территории Московской области, по которым в текущем году проведены работы по сохранению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560777" w:rsidRPr="00107442" w:rsidRDefault="00560777" w:rsidP="00E2542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Отраслевой показатель (показатель госпрограммы)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E2542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777" w:rsidRPr="00107442" w:rsidRDefault="00560777" w:rsidP="003E203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D76C8" w:rsidRPr="00107442" w:rsidTr="00B44DBC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8" w:rsidRPr="00107442" w:rsidRDefault="003D76C8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5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C8" w:rsidRPr="00107442" w:rsidRDefault="003D76C8" w:rsidP="008F05B5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i/>
                <w:sz w:val="18"/>
                <w:szCs w:val="18"/>
              </w:rPr>
              <w:t xml:space="preserve">Подпрограмма 2 </w:t>
            </w:r>
            <w:r w:rsidR="00574BD4" w:rsidRPr="00107442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«</w:t>
            </w:r>
            <w:r w:rsidR="00A415F4" w:rsidRPr="00107442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Развитие музейного дела и народных художественных промыслов»</w:t>
            </w:r>
          </w:p>
        </w:tc>
      </w:tr>
      <w:tr w:rsidR="00B44DBC" w:rsidRPr="00107442" w:rsidTr="00B44DBC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D83" w:rsidRPr="00107442" w:rsidRDefault="00D97D83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2.1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7D83" w:rsidRDefault="00D97D83" w:rsidP="004F63E1">
            <w:pPr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Увеличение общего количества </w:t>
            </w:r>
          </w:p>
          <w:p w:rsidR="00D97D83" w:rsidRPr="00107442" w:rsidRDefault="00D97D83" w:rsidP="004F63E1">
            <w:pPr>
              <w:rPr>
                <w:rFonts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посещений музеев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D83" w:rsidRPr="00107442" w:rsidRDefault="00D97D83" w:rsidP="00D97D83">
            <w:pPr>
              <w:ind w:left="-108" w:right="-10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Национальный проект </w:t>
            </w:r>
            <w:r w:rsidR="00C25FDE">
              <w:rPr>
                <w:rFonts w:cs="Times New Roman"/>
                <w:sz w:val="18"/>
                <w:szCs w:val="18"/>
              </w:rPr>
              <w:t>«</w:t>
            </w:r>
            <w:r w:rsidRPr="00107442">
              <w:rPr>
                <w:rFonts w:cs="Times New Roman"/>
                <w:sz w:val="18"/>
                <w:szCs w:val="18"/>
              </w:rPr>
              <w:t>Культура»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D83" w:rsidRPr="00107442" w:rsidRDefault="00D97D83" w:rsidP="006573B6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3E203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112</w:t>
            </w:r>
          </w:p>
        </w:tc>
        <w:tc>
          <w:tcPr>
            <w:tcW w:w="2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7D83" w:rsidRPr="00107442" w:rsidRDefault="00D97D83" w:rsidP="003E2038">
            <w:pPr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Основное мероприятие 01. Обеспечение выполнения функций муниципальных музеев</w:t>
            </w:r>
          </w:p>
        </w:tc>
      </w:tr>
      <w:tr w:rsidR="00B44DBC" w:rsidRPr="00107442" w:rsidTr="00C91B06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D83" w:rsidRPr="00107442" w:rsidRDefault="00D97D83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2.2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D97D83" w:rsidRDefault="00D97D83" w:rsidP="003E2038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D97D83">
              <w:rPr>
                <w:rFonts w:eastAsia="Times New Roman" w:cs="Times New Roman"/>
                <w:sz w:val="18"/>
                <w:szCs w:val="18"/>
              </w:rPr>
              <w:t>Перевод в электронный вид музейных фондов (приоритетный показатель на 2020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D83" w:rsidRPr="00107442" w:rsidRDefault="00D97D83" w:rsidP="006573B6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Национальный проект «Культура»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D83" w:rsidRPr="006573B6" w:rsidRDefault="00D97D83" w:rsidP="006573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3E203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7D83" w:rsidRPr="00107442" w:rsidRDefault="00D97D83" w:rsidP="003E203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B44DBC" w:rsidRPr="00107442" w:rsidTr="00B44DBC">
        <w:trPr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D83" w:rsidRPr="00107442" w:rsidRDefault="00D97D83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D97D83" w:rsidRDefault="00D97D83" w:rsidP="00D97D83">
            <w:pPr>
              <w:rPr>
                <w:rFonts w:cs="Times New Roman"/>
                <w:sz w:val="18"/>
                <w:szCs w:val="18"/>
              </w:rPr>
            </w:pPr>
            <w:r w:rsidRPr="00D97D83">
              <w:rPr>
                <w:rFonts w:cs="Times New Roman"/>
                <w:sz w:val="18"/>
                <w:szCs w:val="18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</w:t>
            </w:r>
            <w:r>
              <w:rPr>
                <w:rFonts w:cs="Times New Roman"/>
                <w:sz w:val="18"/>
                <w:szCs w:val="18"/>
              </w:rPr>
              <w:t xml:space="preserve">ельности) в Московской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D83" w:rsidRPr="00107442" w:rsidRDefault="00D97D83" w:rsidP="00B44DBC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:rsidR="00D97D83" w:rsidRPr="00107442" w:rsidRDefault="00D97D83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D83" w:rsidRPr="00107442" w:rsidRDefault="00D97D83" w:rsidP="00D97D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процент</w:t>
            </w:r>
          </w:p>
          <w:p w:rsidR="00D97D83" w:rsidRPr="00107442" w:rsidRDefault="00D97D83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D83" w:rsidRPr="00107442" w:rsidRDefault="00D97D83" w:rsidP="00D97D8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97D83" w:rsidRPr="00107442" w:rsidTr="00B44DBC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D83" w:rsidRPr="00107442" w:rsidRDefault="00D97D83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55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83" w:rsidRPr="00107442" w:rsidRDefault="00D97D83" w:rsidP="00D97D83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i/>
                <w:sz w:val="18"/>
                <w:szCs w:val="18"/>
              </w:rPr>
              <w:t>Подпрограмма 3 «Развитие библиотечного дела»</w:t>
            </w:r>
          </w:p>
        </w:tc>
      </w:tr>
      <w:tr w:rsidR="00C91B06" w:rsidRPr="00107442" w:rsidTr="00862203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3.1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88 287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92 701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94 908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97 115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99 322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101 530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1B06" w:rsidRPr="00C91B06" w:rsidRDefault="00C91B06" w:rsidP="00C91B06">
            <w:pPr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Основное мероприятие 1</w:t>
            </w:r>
          </w:p>
          <w:p w:rsidR="00C91B06" w:rsidRDefault="00C91B06" w:rsidP="00C91B06">
            <w:r w:rsidRPr="00C91B06">
              <w:rPr>
                <w:rFonts w:cs="Times New Roman"/>
                <w:sz w:val="18"/>
                <w:szCs w:val="18"/>
              </w:rPr>
              <w:t xml:space="preserve">Организация библиотечного обслуживания населения муниципальными </w:t>
            </w:r>
            <w:r w:rsidRPr="00C91B06">
              <w:rPr>
                <w:rFonts w:cs="Times New Roman"/>
                <w:sz w:val="18"/>
                <w:szCs w:val="18"/>
              </w:rPr>
              <w:lastRenderedPageBreak/>
              <w:t>библиотеками Московской области</w:t>
            </w:r>
            <w:r>
              <w:t xml:space="preserve"> </w:t>
            </w:r>
          </w:p>
          <w:p w:rsidR="00C91B06" w:rsidRDefault="00C91B06" w:rsidP="00C91B06">
            <w:pPr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 xml:space="preserve">Мероприятие 1.2. Расходы на обеспечение деятельности (оказание услуг) муниципальных учреждений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C91B06">
              <w:rPr>
                <w:rFonts w:cs="Times New Roman"/>
                <w:sz w:val="18"/>
                <w:szCs w:val="18"/>
              </w:rPr>
              <w:t xml:space="preserve"> библиотеки</w:t>
            </w:r>
          </w:p>
          <w:p w:rsidR="00C91B06" w:rsidRPr="00107442" w:rsidRDefault="00C91B06" w:rsidP="00C91B06">
            <w:pPr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Мероприятие 1.3. Проведение капитального ремонта, технического переоснащения и благоустройства территорий библиотек</w:t>
            </w:r>
          </w:p>
        </w:tc>
      </w:tr>
      <w:tr w:rsidR="00C91B06" w:rsidRPr="00107442" w:rsidTr="00862203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3.</w:t>
            </w: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Default="00C91B06" w:rsidP="00B44DBC">
            <w:pPr>
              <w:ind w:left="-108" w:right="-249"/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Обращение </w:t>
            </w:r>
          </w:p>
          <w:p w:rsidR="00C91B06" w:rsidRDefault="00C91B06" w:rsidP="00B44DBC">
            <w:pPr>
              <w:ind w:left="-108" w:right="-249"/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Губернатора</w:t>
            </w:r>
          </w:p>
          <w:p w:rsidR="00C91B06" w:rsidRPr="00107442" w:rsidRDefault="00C91B06" w:rsidP="00B44DBC">
            <w:pPr>
              <w:ind w:left="-108" w:right="-249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91B06" w:rsidRPr="00107442" w:rsidTr="00862203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lastRenderedPageBreak/>
              <w:t>3.3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91B06" w:rsidRPr="00107442" w:rsidTr="00862203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Московской области к уровню 2017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Национальный проект «Культура»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115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91B06" w:rsidRPr="00107442" w:rsidTr="00862203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3.5.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D97D83" w:rsidRDefault="00C91B06" w:rsidP="00D97D83">
            <w:pPr>
              <w:rPr>
                <w:rFonts w:cs="Times New Roman"/>
                <w:sz w:val="18"/>
                <w:szCs w:val="18"/>
              </w:rPr>
            </w:pPr>
            <w:r w:rsidRPr="00D97D83">
              <w:rPr>
                <w:rFonts w:cs="Times New Roman"/>
                <w:sz w:val="18"/>
                <w:szCs w:val="18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</w:t>
            </w:r>
            <w:r>
              <w:rPr>
                <w:rFonts w:cs="Times New Roman"/>
                <w:sz w:val="18"/>
                <w:szCs w:val="18"/>
              </w:rPr>
              <w:t xml:space="preserve">ельности) в Московской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процент</w:t>
            </w:r>
          </w:p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D97D8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D97D8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60777" w:rsidRPr="00107442" w:rsidTr="00B44DBC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3.6.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D97D83" w:rsidRDefault="00560777" w:rsidP="00560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Формирование, учёт, изучение, обеспечение физического сохранения и безопасности фондов библиотек, включая оцифровку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560777" w:rsidRDefault="00560777" w:rsidP="00560777">
            <w:pPr>
              <w:rPr>
                <w:rFonts w:cs="Times New Roman"/>
                <w:sz w:val="18"/>
                <w:szCs w:val="18"/>
              </w:rPr>
            </w:pPr>
            <w:r w:rsidRPr="00560777">
              <w:rPr>
                <w:rFonts w:cs="Times New Roman"/>
                <w:sz w:val="18"/>
                <w:szCs w:val="18"/>
              </w:rPr>
              <w:t xml:space="preserve">Мероприятие 1.5. </w:t>
            </w:r>
          </w:p>
          <w:p w:rsidR="00560777" w:rsidRPr="00107442" w:rsidRDefault="00560777" w:rsidP="00560777">
            <w:pPr>
              <w:rPr>
                <w:rFonts w:cs="Times New Roman"/>
                <w:sz w:val="18"/>
                <w:szCs w:val="18"/>
              </w:rPr>
            </w:pPr>
            <w:r w:rsidRPr="00560777">
              <w:rPr>
                <w:rFonts w:cs="Times New Roman"/>
                <w:sz w:val="18"/>
                <w:szCs w:val="18"/>
              </w:rPr>
              <w:t>Комплектование книжных фондов библиотек</w:t>
            </w:r>
          </w:p>
        </w:tc>
      </w:tr>
      <w:tr w:rsidR="00560777" w:rsidRPr="00107442" w:rsidTr="00B44DBC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55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bCs/>
                <w:i/>
                <w:sz w:val="18"/>
                <w:szCs w:val="18"/>
              </w:rPr>
              <w:t>Подпрограмма 4 «Развитие профессионального искусства, гастрольно-концертной деятельности и кинематографии»</w:t>
            </w:r>
          </w:p>
        </w:tc>
      </w:tr>
      <w:tr w:rsidR="00560777" w:rsidRPr="00107442" w:rsidTr="00B44DBC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  <w:r w:rsidRPr="00107442">
              <w:rPr>
                <w:rFonts w:eastAsia="Times New Roman" w:cs="Times New Roman"/>
                <w:sz w:val="18"/>
                <w:szCs w:val="18"/>
              </w:rPr>
              <w:t>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</w:rPr>
              <w:t>Увеличение количества посещений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97D83">
              <w:rPr>
                <w:rFonts w:cs="Times New Roman"/>
                <w:sz w:val="18"/>
                <w:szCs w:val="18"/>
              </w:rPr>
              <w:t>Национальный проект «Культура»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115 852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122 620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126 004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129 388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132 772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136 157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C91B06" w:rsidRDefault="00C91B06" w:rsidP="00C91B06">
            <w:pPr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Мероприятие 1.1.1.</w:t>
            </w:r>
          </w:p>
          <w:p w:rsidR="00560777" w:rsidRPr="00107442" w:rsidRDefault="00C91B06" w:rsidP="00C91B06">
            <w:pPr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</w:tr>
      <w:tr w:rsidR="00560777" w:rsidRPr="00107442" w:rsidTr="00B44DBC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4.2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</w:rPr>
              <w:t xml:space="preserve">Повышение культурно-образовательного уровня жителей города, воспитание у лыткаринцев чувства гордости за свою малую Родину, формирование нравственной среды, развитие ребёнка и формирование у него целостной системы духовно-нравственных ценностей, воспитание патриота и гражданина своего Отечества, бережно хранящего духовные и культурные традиции своего народа, повышение авторитета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147912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147912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1600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C91B06" w:rsidRDefault="00C91B06" w:rsidP="00C91B06">
            <w:pPr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Мероприятие 1.1.2.</w:t>
            </w:r>
          </w:p>
          <w:p w:rsidR="00560777" w:rsidRPr="00107442" w:rsidRDefault="00C91B06" w:rsidP="00C91B06">
            <w:pPr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Проведение мероприятий по духовно-нравственному воспитанию.</w:t>
            </w:r>
          </w:p>
        </w:tc>
      </w:tr>
      <w:tr w:rsidR="00560777" w:rsidRPr="00107442" w:rsidTr="00B44DBC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55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Подпрограмма 5</w:t>
            </w:r>
            <w:r w:rsidRPr="00107442">
              <w:rPr>
                <w:rFonts w:cs="Times New Roman"/>
                <w:i/>
                <w:sz w:val="18"/>
                <w:szCs w:val="18"/>
              </w:rPr>
              <w:t xml:space="preserve"> «Укрепление материально-технической базы государственных и муниципальных учреждений культуры</w:t>
            </w:r>
            <w:r w:rsidR="008545BB">
              <w:rPr>
                <w:rFonts w:cs="Times New Roman"/>
                <w:i/>
                <w:sz w:val="18"/>
                <w:szCs w:val="18"/>
              </w:rPr>
              <w:t xml:space="preserve"> Московской области</w:t>
            </w:r>
            <w:r w:rsidRPr="00107442">
              <w:rPr>
                <w:rFonts w:cs="Times New Roman"/>
                <w:i/>
                <w:sz w:val="18"/>
                <w:szCs w:val="18"/>
              </w:rPr>
              <w:t>»</w:t>
            </w:r>
          </w:p>
        </w:tc>
      </w:tr>
      <w:tr w:rsidR="00560777" w:rsidRPr="00107442" w:rsidTr="00B44DBC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5.1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E546C7" w:rsidRDefault="00560777" w:rsidP="00560777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E546C7">
              <w:rPr>
                <w:rFonts w:cs="Times New Roman"/>
                <w:sz w:val="18"/>
                <w:szCs w:val="18"/>
              </w:rPr>
              <w:t xml:space="preserve">Увеличение числа посещений организаций культуры к уровню 2017 года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Национальный проект «Культура»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процент</w:t>
            </w:r>
          </w:p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</w:t>
            </w:r>
            <w:r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11</w:t>
            </w: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11</w:t>
            </w: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60777" w:rsidRPr="00107442" w:rsidRDefault="00560777" w:rsidP="00560777">
            <w:pPr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Основное мероприятие А1. Федеральный проект «Культурная среда»</w:t>
            </w:r>
          </w:p>
        </w:tc>
      </w:tr>
      <w:tr w:rsidR="00560777" w:rsidRPr="00107442" w:rsidTr="00B44DBC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5.2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E546C7" w:rsidRDefault="00560777" w:rsidP="00560777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E546C7">
              <w:rPr>
                <w:rFonts w:cs="Times New Roman"/>
                <w:sz w:val="18"/>
                <w:szCs w:val="18"/>
              </w:rPr>
              <w:t xml:space="preserve">Количество созданных (реконструированных) и капитально отремонтированных объектов организаций культуры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Национальный проект «Культура»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единица</w:t>
            </w:r>
          </w:p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60777" w:rsidRPr="00107442" w:rsidTr="00B44DBC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5.3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E546C7" w:rsidRDefault="00560777" w:rsidP="00560777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E546C7">
              <w:rPr>
                <w:rFonts w:cs="Times New Roman"/>
                <w:sz w:val="18"/>
                <w:szCs w:val="18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C25FDE" w:rsidRDefault="00560777" w:rsidP="00560777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ациональный проект «Культура»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60777" w:rsidRPr="00107442" w:rsidTr="00B44DBC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5.4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rPr>
                <w:rFonts w:cs="Times New Roman"/>
                <w:sz w:val="18"/>
                <w:szCs w:val="18"/>
              </w:rPr>
            </w:pPr>
            <w:r w:rsidRPr="00E546C7">
              <w:rPr>
                <w:rFonts w:cs="Times New Roman"/>
                <w:sz w:val="18"/>
                <w:szCs w:val="18"/>
              </w:rPr>
              <w:t>Мероприятие 1.4. Проведение капитального ремонта, технического переоснащения и благоустройства территорий культурно-досуговых учреждений</w:t>
            </w:r>
          </w:p>
        </w:tc>
      </w:tr>
      <w:tr w:rsidR="00C91B06" w:rsidRPr="00107442" w:rsidTr="00C91B06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lastRenderedPageBreak/>
              <w:t>5.5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Национальный проект «Культура»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130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1B06" w:rsidRPr="00C91B06" w:rsidRDefault="00C91B06" w:rsidP="00C91B06">
            <w:pPr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 xml:space="preserve">Мероприятие 1.2. </w:t>
            </w:r>
          </w:p>
          <w:p w:rsidR="00C91B06" w:rsidRPr="00107442" w:rsidRDefault="00C91B06" w:rsidP="00C91B06">
            <w:pPr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</w:tr>
      <w:tr w:rsidR="00C91B06" w:rsidRPr="00107442" w:rsidTr="00862203">
        <w:trPr>
          <w:trHeight w:val="31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21 285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23 414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24 478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25 542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26 606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27 671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91B06" w:rsidRPr="00107442" w:rsidTr="00C91B06">
        <w:trPr>
          <w:trHeight w:val="2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5.6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Увеличение числа участников клубных формирований к уровню 2017 года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Национальный проект «Культура»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106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91B06" w:rsidRPr="00107442" w:rsidTr="00862203">
        <w:trPr>
          <w:trHeight w:val="24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1 521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1 551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1 567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1 582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1 597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1 612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91B06" w:rsidRPr="00107442" w:rsidTr="00621250">
        <w:trPr>
          <w:trHeight w:val="246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5.7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D97D83" w:rsidRDefault="00C91B06" w:rsidP="00560777">
            <w:pPr>
              <w:rPr>
                <w:rFonts w:cs="Times New Roman"/>
                <w:sz w:val="18"/>
                <w:szCs w:val="18"/>
              </w:rPr>
            </w:pPr>
            <w:r w:rsidRPr="00D97D83">
              <w:rPr>
                <w:rFonts w:cs="Times New Roman"/>
                <w:sz w:val="18"/>
                <w:szCs w:val="18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</w:t>
            </w:r>
            <w:r>
              <w:rPr>
                <w:rFonts w:cs="Times New Roman"/>
                <w:sz w:val="18"/>
                <w:szCs w:val="18"/>
              </w:rPr>
              <w:t xml:space="preserve">ельности) в Московской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Указ Президента Российской Федерации</w:t>
            </w:r>
          </w:p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процент</w:t>
            </w:r>
          </w:p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91B06" w:rsidRPr="00107442" w:rsidTr="00621250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eastAsia="Times New Roman" w:cs="Times New Roman"/>
                <w:sz w:val="18"/>
                <w:szCs w:val="18"/>
              </w:rPr>
              <w:t>5.8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Количество муниципальных учреждений культуры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Обращение Губернатора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1B06" w:rsidRPr="00107442" w:rsidRDefault="00C91B06" w:rsidP="00560777">
            <w:pPr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 xml:space="preserve">Мероприятие 1.4. Проведение капитального ремонта, технического переоснащения и благоустройства территорий </w:t>
            </w:r>
            <w:r w:rsidR="00621250" w:rsidRPr="00C91B06">
              <w:rPr>
                <w:rFonts w:cs="Times New Roman"/>
                <w:sz w:val="18"/>
                <w:szCs w:val="18"/>
              </w:rPr>
              <w:t>культурно-досуговых учреждений</w:t>
            </w:r>
          </w:p>
        </w:tc>
      </w:tr>
      <w:tr w:rsidR="00560777" w:rsidRPr="00107442" w:rsidTr="00621250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55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777" w:rsidRPr="00107442" w:rsidRDefault="00560777" w:rsidP="00560777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i/>
                <w:sz w:val="18"/>
                <w:szCs w:val="18"/>
              </w:rPr>
              <w:t xml:space="preserve">Подпрограмма </w:t>
            </w:r>
            <w:r>
              <w:rPr>
                <w:rFonts w:cs="Times New Roman"/>
                <w:i/>
                <w:sz w:val="18"/>
                <w:szCs w:val="18"/>
              </w:rPr>
              <w:t>7</w:t>
            </w:r>
            <w:r w:rsidRPr="00107442">
              <w:rPr>
                <w:rFonts w:cs="Times New Roman"/>
                <w:i/>
                <w:sz w:val="18"/>
                <w:szCs w:val="18"/>
              </w:rPr>
              <w:t xml:space="preserve"> «Развитие архивного дела»</w:t>
            </w:r>
          </w:p>
        </w:tc>
      </w:tr>
      <w:tr w:rsidR="00560777" w:rsidRPr="00107442" w:rsidTr="00B44DBC">
        <w:trPr>
          <w:trHeight w:val="3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0777" w:rsidRPr="00CF3525" w:rsidRDefault="00560777" w:rsidP="0056077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  <w:r w:rsidRPr="00CF3525">
              <w:rPr>
                <w:rFonts w:eastAsia="Times New Roman" w:cs="Times New Roman"/>
                <w:sz w:val="22"/>
              </w:rPr>
              <w:t>.</w:t>
            </w:r>
            <w:r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777" w:rsidRPr="00EC4F9A" w:rsidRDefault="00560777" w:rsidP="00560777">
            <w:pPr>
              <w:rPr>
                <w:rFonts w:cs="Times New Roman"/>
                <w:sz w:val="18"/>
                <w:szCs w:val="18"/>
              </w:rPr>
            </w:pPr>
            <w:r w:rsidRPr="00EC4F9A">
              <w:rPr>
                <w:rFonts w:cs="Times New Roman"/>
                <w:sz w:val="18"/>
                <w:szCs w:val="18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560777" w:rsidRPr="008D7196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D34A3"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EC4F9A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C4F9A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1B06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1B06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88" w:type="dxa"/>
            <w:tcBorders>
              <w:left w:val="single" w:sz="4" w:space="0" w:color="000000"/>
              <w:right w:val="single" w:sz="4" w:space="0" w:color="000000"/>
            </w:tcBorders>
          </w:tcPr>
          <w:p w:rsidR="00560777" w:rsidRPr="00A357B7" w:rsidRDefault="00560777" w:rsidP="00560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357B7">
              <w:rPr>
                <w:rFonts w:cs="Times New Roman"/>
                <w:sz w:val="20"/>
                <w:szCs w:val="20"/>
              </w:rPr>
              <w:t>01; 02</w:t>
            </w:r>
          </w:p>
        </w:tc>
      </w:tr>
      <w:tr w:rsidR="00560777" w:rsidRPr="00107442" w:rsidTr="00B44DBC">
        <w:trPr>
          <w:trHeight w:val="3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0777" w:rsidRDefault="00560777" w:rsidP="0056077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777" w:rsidRPr="00EC4F9A" w:rsidRDefault="00560777" w:rsidP="00560777">
            <w:pPr>
              <w:rPr>
                <w:rFonts w:eastAsia="Times New Roman" w:cs="Times New Roman"/>
                <w:sz w:val="18"/>
                <w:szCs w:val="18"/>
              </w:rPr>
            </w:pPr>
            <w:r w:rsidRPr="00EC4F9A">
              <w:rPr>
                <w:rFonts w:eastAsia="Times New Roman" w:cs="Times New Roman"/>
                <w:sz w:val="18"/>
                <w:szCs w:val="18"/>
              </w:rPr>
              <w:t xml:space="preserve">Доля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архивных </w:t>
            </w:r>
            <w:r w:rsidRPr="00EC4F9A">
              <w:rPr>
                <w:rFonts w:eastAsia="Times New Roman" w:cs="Times New Roman"/>
                <w:sz w:val="18"/>
                <w:szCs w:val="18"/>
              </w:rPr>
              <w:t>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560777" w:rsidRDefault="00560777" w:rsidP="00560777">
            <w:pPr>
              <w:jc w:val="center"/>
            </w:pPr>
            <w:r w:rsidRPr="003A4675"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Default="00560777" w:rsidP="00560777">
            <w:pPr>
              <w:jc w:val="center"/>
            </w:pPr>
            <w:r w:rsidRPr="00056CA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1B06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1B06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2488" w:type="dxa"/>
            <w:tcBorders>
              <w:left w:val="single" w:sz="4" w:space="0" w:color="000000"/>
              <w:right w:val="single" w:sz="4" w:space="0" w:color="000000"/>
            </w:tcBorders>
          </w:tcPr>
          <w:p w:rsidR="00560777" w:rsidRPr="00A357B7" w:rsidRDefault="00560777" w:rsidP="00560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357B7">
              <w:rPr>
                <w:rFonts w:cs="Times New Roman"/>
                <w:sz w:val="20"/>
                <w:szCs w:val="20"/>
              </w:rPr>
              <w:t>01; 02</w:t>
            </w:r>
          </w:p>
        </w:tc>
      </w:tr>
      <w:tr w:rsidR="00560777" w:rsidRPr="00107442" w:rsidTr="00B44DBC">
        <w:trPr>
          <w:trHeight w:val="3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0777" w:rsidRDefault="00560777" w:rsidP="0056077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0777" w:rsidRPr="00EC4F9A" w:rsidRDefault="00560777" w:rsidP="00560777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560777" w:rsidRDefault="00560777" w:rsidP="00560777">
            <w:pPr>
              <w:jc w:val="center"/>
            </w:pPr>
            <w:r w:rsidRPr="003A4675"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Default="00560777" w:rsidP="00560777">
            <w:pPr>
              <w:jc w:val="center"/>
            </w:pPr>
            <w:r w:rsidRPr="00056CA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18,45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1B06">
              <w:rPr>
                <w:rFonts w:eastAsia="Times New Roman" w:cs="Times New Roman"/>
                <w:sz w:val="18"/>
                <w:szCs w:val="18"/>
              </w:rPr>
              <w:t>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777" w:rsidRPr="00C91B06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1B06">
              <w:rPr>
                <w:rFonts w:eastAsia="Times New Roman" w:cs="Times New Roman"/>
                <w:sz w:val="18"/>
                <w:szCs w:val="18"/>
              </w:rPr>
              <w:t>18,55</w:t>
            </w:r>
          </w:p>
        </w:tc>
        <w:tc>
          <w:tcPr>
            <w:tcW w:w="2488" w:type="dxa"/>
            <w:tcBorders>
              <w:left w:val="single" w:sz="4" w:space="0" w:color="000000"/>
              <w:right w:val="single" w:sz="4" w:space="0" w:color="000000"/>
            </w:tcBorders>
          </w:tcPr>
          <w:p w:rsidR="00560777" w:rsidRPr="00A357B7" w:rsidRDefault="00560777" w:rsidP="005607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357B7">
              <w:rPr>
                <w:rFonts w:cs="Times New Roman"/>
                <w:sz w:val="20"/>
                <w:szCs w:val="20"/>
              </w:rPr>
              <w:t>01; 02</w:t>
            </w:r>
          </w:p>
        </w:tc>
      </w:tr>
      <w:tr w:rsidR="00560777" w:rsidRPr="00107442" w:rsidTr="00621250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777" w:rsidRPr="00107442" w:rsidRDefault="00560777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55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777" w:rsidRPr="00107442" w:rsidRDefault="00560777" w:rsidP="00560777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A55B16">
              <w:rPr>
                <w:rFonts w:cs="Times New Roman"/>
                <w:i/>
                <w:sz w:val="18"/>
                <w:szCs w:val="18"/>
              </w:rPr>
              <w:t>Подпрограмма 9 «Развитие парков культуры и отдыха»</w:t>
            </w:r>
          </w:p>
        </w:tc>
      </w:tr>
      <w:tr w:rsidR="00C91B06" w:rsidRPr="00107442" w:rsidTr="00C91B06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C25FDE" w:rsidRDefault="00C91B06" w:rsidP="00560777">
            <w:pPr>
              <w:rPr>
                <w:rFonts w:eastAsia="Times New Roman" w:cs="Times New Roman"/>
                <w:sz w:val="18"/>
                <w:szCs w:val="18"/>
              </w:rPr>
            </w:pPr>
            <w:r w:rsidRPr="00C25FDE">
              <w:rPr>
                <w:rFonts w:eastAsia="Times New Roman" w:cs="Times New Roman"/>
                <w:sz w:val="18"/>
                <w:szCs w:val="18"/>
              </w:rPr>
              <w:t>Увеличение числа посетителей парков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91B06" w:rsidRDefault="00C91B06" w:rsidP="00560777">
            <w:pPr>
              <w:jc w:val="center"/>
            </w:pPr>
            <w:r w:rsidRPr="003A4675"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Default="00C91B06" w:rsidP="00560777">
            <w:pPr>
              <w:jc w:val="center"/>
            </w:pPr>
            <w:r w:rsidRPr="00056CA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100</w:t>
            </w:r>
          </w:p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110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91B06" w:rsidRPr="00C91B06" w:rsidRDefault="00C91B06" w:rsidP="00C91B06">
            <w:pPr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Основное мероприятие 1.</w:t>
            </w:r>
          </w:p>
          <w:p w:rsidR="00C91B06" w:rsidRPr="00107442" w:rsidRDefault="00C91B06" w:rsidP="00C91B06">
            <w:pPr>
              <w:rPr>
                <w:rFonts w:cs="Times New Roman"/>
                <w:sz w:val="18"/>
                <w:szCs w:val="18"/>
              </w:rPr>
            </w:pPr>
            <w:r w:rsidRPr="00C91B06">
              <w:rPr>
                <w:rFonts w:cs="Times New Roman"/>
                <w:sz w:val="18"/>
                <w:szCs w:val="18"/>
              </w:rPr>
              <w:t>Соответствие нормативу обеспеченности парками культуры и отдыха»</w:t>
            </w:r>
          </w:p>
        </w:tc>
      </w:tr>
      <w:tr w:rsidR="00C91B06" w:rsidRPr="00107442" w:rsidTr="00862203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B44DBC" w:rsidRDefault="00C91B06" w:rsidP="00560777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B44DBC">
              <w:rPr>
                <w:rFonts w:eastAsia="Calibri" w:cs="Times New Roman"/>
                <w:sz w:val="18"/>
                <w:szCs w:val="18"/>
              </w:rPr>
              <w:t>Соответствие нормативу обеспеченности парками культуры и отдыха в городе Лыткарино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91B06" w:rsidRDefault="00C91B06" w:rsidP="00560777">
            <w:pPr>
              <w:jc w:val="center"/>
            </w:pPr>
            <w:r w:rsidRPr="003A4675"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Default="00C91B06" w:rsidP="00560777">
            <w:pPr>
              <w:jc w:val="center"/>
            </w:pPr>
            <w:r w:rsidRPr="00056CA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91B06" w:rsidRPr="00107442" w:rsidTr="00862203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Default="00C91B06" w:rsidP="005607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Pr="00107442" w:rsidRDefault="00C91B06" w:rsidP="00560777">
            <w:pPr>
              <w:rPr>
                <w:rFonts w:eastAsia="Times New Roman" w:cs="Times New Roman"/>
                <w:i/>
                <w:sz w:val="18"/>
                <w:szCs w:val="18"/>
              </w:rPr>
            </w:pPr>
            <w:r w:rsidRPr="00B44DBC">
              <w:rPr>
                <w:rFonts w:eastAsia="Calibri" w:cs="Times New Roman"/>
                <w:sz w:val="18"/>
                <w:szCs w:val="17"/>
              </w:rPr>
              <w:t>Количество благоустроенных парков культуры и отдыха</w:t>
            </w:r>
            <w:r w:rsidRPr="00B44DBC">
              <w:rPr>
                <w:rFonts w:cs="Times New Roman"/>
                <w:sz w:val="18"/>
                <w:szCs w:val="17"/>
              </w:rPr>
              <w:t xml:space="preserve"> в городе Лыткарино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91B06" w:rsidRDefault="00C91B06" w:rsidP="00560777">
            <w:pPr>
              <w:jc w:val="center"/>
            </w:pPr>
            <w:r w:rsidRPr="003A4675">
              <w:rPr>
                <w:rFonts w:eastAsia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B06" w:rsidRDefault="00C91B06" w:rsidP="00560777">
            <w:pPr>
              <w:jc w:val="center"/>
            </w:pPr>
            <w:r w:rsidRPr="00056CA1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06" w:rsidRPr="00B44DBC" w:rsidRDefault="00C91B06" w:rsidP="00560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44DB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B06" w:rsidRPr="00107442" w:rsidRDefault="00C91B06" w:rsidP="00560777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225EC2" w:rsidRDefault="00225EC2" w:rsidP="00850846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44DBC" w:rsidRDefault="00B44DBC" w:rsidP="00850846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21250" w:rsidRDefault="00621250" w:rsidP="00850846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21250" w:rsidRDefault="00621250" w:rsidP="00850846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21250" w:rsidRDefault="00621250" w:rsidP="00850846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02A3" w:rsidRDefault="00110007" w:rsidP="00A330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Cs w:val="24"/>
        </w:rPr>
      </w:pPr>
      <w:r w:rsidRPr="00110007">
        <w:rPr>
          <w:rFonts w:ascii="Times New Roman" w:hAnsi="Times New Roman" w:cs="Times New Roman"/>
          <w:b/>
          <w:szCs w:val="24"/>
        </w:rPr>
        <w:lastRenderedPageBreak/>
        <w:t>Перечень мероприятий Подпрограммы I «Сохранение, использование, популяризация объектов культурного наследия (памятников истории и культуры), находящихся в собственности города Лыткарино» муниципальной программы «Культура» на 2020-2024</w:t>
      </w:r>
    </w:p>
    <w:p w:rsidR="00110007" w:rsidRPr="00110007" w:rsidRDefault="00110007" w:rsidP="00110007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</w:p>
    <w:tbl>
      <w:tblPr>
        <w:tblW w:w="161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134"/>
        <w:gridCol w:w="1701"/>
        <w:gridCol w:w="1985"/>
        <w:gridCol w:w="992"/>
        <w:gridCol w:w="851"/>
        <w:gridCol w:w="708"/>
        <w:gridCol w:w="709"/>
        <w:gridCol w:w="709"/>
        <w:gridCol w:w="850"/>
        <w:gridCol w:w="1560"/>
        <w:gridCol w:w="1873"/>
      </w:tblGrid>
      <w:tr w:rsidR="004B1783" w:rsidRPr="00107442" w:rsidTr="00147912">
        <w:trPr>
          <w:trHeight w:val="4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B4E41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№</w:t>
            </w:r>
          </w:p>
          <w:p w:rsidR="004B1783" w:rsidRPr="00107442" w:rsidRDefault="004B1783" w:rsidP="003B4E41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AF5236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Объем финанси-рования мероприятия в году, предшест-</w:t>
            </w:r>
          </w:p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вующему году начала реализации муниципальной программы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14791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Всего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Объемы финансирования по годам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Результаты выполнения мероприятия Подпрограм-мы</w:t>
            </w:r>
          </w:p>
        </w:tc>
      </w:tr>
      <w:tr w:rsidR="004B1783" w:rsidRPr="00107442" w:rsidTr="0014791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2020 </w:t>
            </w:r>
          </w:p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2021 </w:t>
            </w:r>
          </w:p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2022 </w:t>
            </w:r>
          </w:p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2023 </w:t>
            </w:r>
          </w:p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2024 </w:t>
            </w:r>
          </w:p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4B1783" w:rsidRPr="00107442" w:rsidTr="00147912">
        <w:trPr>
          <w:trHeight w:val="2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11</w:t>
            </w:r>
          </w:p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4B1783" w:rsidRPr="00107442" w:rsidTr="00147912">
        <w:trPr>
          <w:trHeight w:val="2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783" w:rsidRPr="00107442" w:rsidRDefault="004B1783" w:rsidP="003E2038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783" w:rsidRPr="00107442" w:rsidRDefault="004B1783" w:rsidP="00881AF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81AF3">
              <w:rPr>
                <w:rFonts w:cs="Times New Roman"/>
                <w:b/>
                <w:i/>
                <w:sz w:val="18"/>
                <w:szCs w:val="18"/>
              </w:rPr>
              <w:t>Основное мероприятие 1.</w:t>
            </w:r>
            <w:r w:rsidR="000E0009" w:rsidRPr="00107442">
              <w:rPr>
                <w:rFonts w:cs="Times New Roman"/>
                <w:i/>
                <w:sz w:val="18"/>
                <w:szCs w:val="18"/>
              </w:rPr>
              <w:t xml:space="preserve">  </w:t>
            </w:r>
            <w:r w:rsidR="00881AF3">
              <w:rPr>
                <w:rFonts w:cs="Times New Roman"/>
                <w:sz w:val="18"/>
                <w:szCs w:val="18"/>
              </w:rPr>
              <w:t>О</w:t>
            </w:r>
            <w:r w:rsidR="000E0009" w:rsidRPr="00081CE0">
              <w:rPr>
                <w:rFonts w:cs="Times New Roman"/>
                <w:sz w:val="18"/>
                <w:szCs w:val="18"/>
              </w:rPr>
              <w:t xml:space="preserve">храна </w:t>
            </w:r>
            <w:r w:rsidR="007370E9">
              <w:rPr>
                <w:rFonts w:cs="Times New Roman"/>
                <w:sz w:val="18"/>
                <w:szCs w:val="18"/>
              </w:rPr>
              <w:t xml:space="preserve">объектов культурного наследия </w:t>
            </w:r>
            <w:r w:rsidR="004E4C64">
              <w:rPr>
                <w:rFonts w:cs="Times New Roman"/>
                <w:sz w:val="18"/>
                <w:szCs w:val="18"/>
              </w:rPr>
              <w:t>(</w:t>
            </w:r>
            <w:r w:rsidR="00710A4A">
              <w:rPr>
                <w:rFonts w:cs="Times New Roman"/>
                <w:sz w:val="18"/>
                <w:szCs w:val="18"/>
              </w:rPr>
              <w:t>м</w:t>
            </w:r>
            <w:r w:rsidR="007370E9">
              <w:rPr>
                <w:rFonts w:cs="Times New Roman"/>
                <w:sz w:val="18"/>
                <w:szCs w:val="18"/>
              </w:rPr>
              <w:t>естного муниципального значения</w:t>
            </w:r>
            <w:r w:rsidR="004E4C64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783" w:rsidRPr="00107442" w:rsidRDefault="00DA5DC0" w:rsidP="003E2038">
            <w:pPr>
              <w:ind w:hanging="10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83" w:rsidRPr="005D0E2C" w:rsidRDefault="004B1783" w:rsidP="003E2038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8"/>
                <w:szCs w:val="18"/>
              </w:rPr>
            </w:pPr>
            <w:r w:rsidRPr="005D0E2C">
              <w:rPr>
                <w:rFonts w:cs="Times New Roman"/>
                <w:b/>
                <w:sz w:val="18"/>
                <w:szCs w:val="18"/>
              </w:rPr>
              <w:tab/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83" w:rsidRPr="005D0E2C" w:rsidRDefault="005D0E2C" w:rsidP="003E203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83" w:rsidRPr="005D0E2C" w:rsidRDefault="005D0E2C" w:rsidP="003E203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83" w:rsidRPr="005D0E2C" w:rsidRDefault="005D0E2C" w:rsidP="003E203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83" w:rsidRPr="005D0E2C" w:rsidRDefault="005D0E2C" w:rsidP="003E203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83" w:rsidRPr="005D0E2C" w:rsidRDefault="005D0E2C" w:rsidP="003E203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83" w:rsidRPr="005D0E2C" w:rsidRDefault="005D0E2C" w:rsidP="003E203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83" w:rsidRPr="005D0E2C" w:rsidRDefault="005D0E2C" w:rsidP="003E203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C0" w:rsidRDefault="00DA5DC0" w:rsidP="00DA5D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4B1783" w:rsidRPr="00107442" w:rsidRDefault="005D0E2C" w:rsidP="003E20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783" w:rsidRPr="00107442" w:rsidRDefault="00C91B06" w:rsidP="00C91B0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47912">
              <w:rPr>
                <w:rFonts w:eastAsiaTheme="minorEastAsia" w:cs="Times New Roman"/>
                <w:sz w:val="14"/>
                <w:szCs w:val="18"/>
                <w:lang w:eastAsia="ru-RU"/>
              </w:rPr>
              <w:t>Количество объектов</w:t>
            </w:r>
            <w:r w:rsidR="00147912" w:rsidRPr="00147912">
              <w:rPr>
                <w:rFonts w:eastAsiaTheme="minorEastAsia" w:cs="Times New Roman"/>
                <w:sz w:val="14"/>
                <w:szCs w:val="18"/>
                <w:lang w:eastAsia="ru-RU"/>
              </w:rPr>
              <w:t xml:space="preserve"> культурного наследия,</w:t>
            </w:r>
            <w:r w:rsidR="00147912" w:rsidRPr="00147912">
              <w:rPr>
                <w:sz w:val="22"/>
              </w:rPr>
              <w:t xml:space="preserve"> </w:t>
            </w:r>
            <w:r w:rsidR="00147912" w:rsidRPr="00147912">
              <w:rPr>
                <w:rFonts w:eastAsiaTheme="minorEastAsia" w:cs="Times New Roman"/>
                <w:sz w:val="14"/>
                <w:szCs w:val="18"/>
                <w:lang w:eastAsia="ru-RU"/>
              </w:rPr>
              <w:t>находящихся в собственности муниципальных образований, находящихся на территории Московской области, по которым в текущем году проведены работы по сохранению</w:t>
            </w:r>
          </w:p>
        </w:tc>
      </w:tr>
      <w:tr w:rsidR="00881AF3" w:rsidRPr="00107442" w:rsidTr="00147912">
        <w:trPr>
          <w:trHeight w:val="46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F3" w:rsidRPr="00107442" w:rsidRDefault="00881AF3" w:rsidP="003E20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1AF3" w:rsidRPr="00107442" w:rsidRDefault="00881AF3" w:rsidP="003E203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1AF3" w:rsidRPr="00107442" w:rsidRDefault="00881AF3" w:rsidP="003E203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F3" w:rsidRPr="00107442" w:rsidRDefault="00881AF3" w:rsidP="009C2C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F3" w:rsidRPr="00107442" w:rsidRDefault="005D0E2C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F3" w:rsidRPr="00107442" w:rsidRDefault="005D0E2C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F3" w:rsidRPr="00107442" w:rsidRDefault="005D0E2C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F3" w:rsidRPr="00107442" w:rsidRDefault="005D0E2C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F3" w:rsidRPr="00107442" w:rsidRDefault="005D0E2C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F3" w:rsidRPr="00107442" w:rsidRDefault="005D0E2C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AF3" w:rsidRPr="00107442" w:rsidRDefault="005D0E2C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F3" w:rsidRPr="00107442" w:rsidRDefault="00881AF3" w:rsidP="003E20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AF3" w:rsidRPr="00107442" w:rsidRDefault="00881AF3" w:rsidP="003E20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5D0E2C" w:rsidRPr="00107442" w:rsidTr="00147912">
        <w:trPr>
          <w:trHeight w:val="4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2C" w:rsidRPr="00107442" w:rsidRDefault="005D0E2C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E2C" w:rsidRPr="00107442" w:rsidRDefault="005D0E2C" w:rsidP="005D0E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E2C" w:rsidRPr="00107442" w:rsidRDefault="005D0E2C" w:rsidP="005D0E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E2C" w:rsidRDefault="005D0E2C" w:rsidP="005D0E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5D0E2C" w:rsidRPr="00107442" w:rsidRDefault="005D0E2C" w:rsidP="005D0E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6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  <w:r w:rsidRPr="00107442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E2C" w:rsidRPr="00107442" w:rsidRDefault="005D0E2C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D0E2C" w:rsidRPr="00107442" w:rsidRDefault="005D0E2C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2C" w:rsidRPr="00107442" w:rsidRDefault="005D0E2C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2C" w:rsidRPr="00107442" w:rsidRDefault="005D0E2C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2C" w:rsidRPr="00107442" w:rsidRDefault="005D0E2C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2C" w:rsidRPr="00107442" w:rsidRDefault="005D0E2C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E2C" w:rsidRPr="00107442" w:rsidRDefault="005D0E2C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2C" w:rsidRPr="00107442" w:rsidRDefault="005D0E2C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E2C" w:rsidRPr="00107442" w:rsidRDefault="005D0E2C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47912" w:rsidRPr="00107442" w:rsidTr="00147912">
        <w:trPr>
          <w:trHeight w:val="2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881AF3">
              <w:rPr>
                <w:rFonts w:cs="Times New Roman"/>
                <w:b/>
                <w:i/>
                <w:sz w:val="18"/>
                <w:szCs w:val="18"/>
              </w:rPr>
              <w:t>Основное мероприятие 2.</w:t>
            </w:r>
            <w:r w:rsidRPr="00107442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107442">
              <w:rPr>
                <w:rFonts w:cs="Times New Roman"/>
                <w:sz w:val="18"/>
                <w:szCs w:val="18"/>
              </w:rPr>
              <w:t>Сохранение</w:t>
            </w:r>
            <w:r>
              <w:rPr>
                <w:rFonts w:cs="Times New Roman"/>
                <w:sz w:val="18"/>
                <w:szCs w:val="18"/>
              </w:rPr>
              <w:t>, использование</w:t>
            </w:r>
            <w:r w:rsidRPr="00107442">
              <w:rPr>
                <w:rFonts w:cs="Times New Roman"/>
                <w:sz w:val="18"/>
                <w:szCs w:val="18"/>
              </w:rPr>
              <w:t xml:space="preserve"> и популяризация объектов культурного наследия</w:t>
            </w:r>
            <w:r>
              <w:rPr>
                <w:rFonts w:cs="Times New Roman"/>
                <w:sz w:val="18"/>
                <w:szCs w:val="18"/>
              </w:rPr>
              <w:t xml:space="preserve"> находящихся в собственности муниципального образования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ind w:hanging="10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5D0E2C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8"/>
                <w:szCs w:val="18"/>
              </w:rPr>
            </w:pPr>
            <w:r w:rsidRPr="005D0E2C">
              <w:rPr>
                <w:rFonts w:cs="Times New Roman"/>
                <w:b/>
                <w:sz w:val="18"/>
                <w:szCs w:val="18"/>
              </w:rPr>
              <w:tab/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5D0E2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5D0E2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912" w:rsidRDefault="00147912" w:rsidP="00DA5D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147912" w:rsidRPr="00107442" w:rsidRDefault="00147912" w:rsidP="00DA5D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912" w:rsidRDefault="00147912" w:rsidP="0014791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4"/>
                <w:szCs w:val="18"/>
                <w:lang w:eastAsia="ru-RU"/>
              </w:rPr>
            </w:pPr>
            <w:r w:rsidRPr="00147912">
              <w:rPr>
                <w:rFonts w:eastAsiaTheme="minorEastAsia" w:cs="Times New Roman"/>
                <w:sz w:val="14"/>
                <w:szCs w:val="18"/>
                <w:lang w:eastAsia="ru-RU"/>
              </w:rPr>
              <w:t>Увеличение доли объектов культурного наследия, находящихся на территории Московской области, по которым проведены работы по сохранению, использованию, популяризации и государственной охране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  <w:p w:rsidR="00147912" w:rsidRPr="00107442" w:rsidRDefault="00147912" w:rsidP="0014791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47912">
              <w:rPr>
                <w:rFonts w:eastAsiaTheme="minorEastAsia" w:cs="Times New Roman"/>
                <w:sz w:val="14"/>
                <w:szCs w:val="18"/>
                <w:lang w:eastAsia="ru-RU"/>
              </w:rPr>
              <w:t>Количество объектов культурного наследия, находящихся в собственности муниципальных образований, находящихся на территории Московской области, по которым в текущем году разработана проектная документация</w:t>
            </w:r>
          </w:p>
        </w:tc>
      </w:tr>
      <w:tr w:rsidR="00147912" w:rsidRPr="00107442" w:rsidTr="00147912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9C2C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47912" w:rsidRPr="00107442" w:rsidTr="00147912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Default="00147912" w:rsidP="005D0E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147912" w:rsidRPr="00107442" w:rsidRDefault="00147912" w:rsidP="005D0E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6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47912" w:rsidRPr="00107442" w:rsidTr="00147912">
        <w:trPr>
          <w:trHeight w:val="2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left="-604" w:right="-108" w:firstLine="60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FA0CF4" w:rsidRDefault="00147912" w:rsidP="005D0E2C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i/>
                <w:sz w:val="18"/>
                <w:szCs w:val="18"/>
              </w:rPr>
              <w:t>мероприятие 2.1.</w:t>
            </w:r>
            <w:r>
              <w:rPr>
                <w:rFonts w:cs="Times New Roman"/>
                <w:sz w:val="18"/>
                <w:szCs w:val="18"/>
              </w:rPr>
              <w:t xml:space="preserve"> Сохранение</w:t>
            </w:r>
            <w:r w:rsidRPr="00107442">
              <w:rPr>
                <w:rFonts w:cs="Times New Roman"/>
                <w:sz w:val="18"/>
                <w:szCs w:val="18"/>
              </w:rPr>
              <w:t xml:space="preserve"> объектов культурного наследия, находящихся в собственности муниципальных образований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ind w:hanging="10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5D0E2C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8"/>
                <w:szCs w:val="18"/>
              </w:rPr>
            </w:pPr>
            <w:r w:rsidRPr="005D0E2C">
              <w:rPr>
                <w:rFonts w:cs="Times New Roman"/>
                <w:b/>
                <w:sz w:val="18"/>
                <w:szCs w:val="18"/>
              </w:rPr>
              <w:tab/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5D0E2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5D0E2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912" w:rsidRDefault="00147912" w:rsidP="00DA5D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147912" w:rsidRPr="00107442" w:rsidRDefault="00147912" w:rsidP="00DA5D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</w:t>
            </w: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47912" w:rsidRPr="00107442" w:rsidTr="00147912">
        <w:trPr>
          <w:trHeight w:val="5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9C2C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47912" w:rsidRPr="00107442" w:rsidTr="00147912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Default="00147912" w:rsidP="005D0E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147912" w:rsidRPr="00107442" w:rsidRDefault="00147912" w:rsidP="005D0E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6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47912" w:rsidRPr="00107442" w:rsidTr="00147912">
        <w:trPr>
          <w:trHeight w:val="2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left="-801" w:right="-108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107442">
              <w:rPr>
                <w:rFonts w:cs="Times New Roman"/>
                <w:i/>
                <w:sz w:val="18"/>
                <w:szCs w:val="18"/>
              </w:rPr>
              <w:t>мероприятие 2.2.</w:t>
            </w:r>
          </w:p>
          <w:p w:rsidR="00147912" w:rsidRDefault="00147912" w:rsidP="005D0E2C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417ED1">
              <w:rPr>
                <w:rFonts w:eastAsiaTheme="minorEastAsia" w:cs="Times New Roman"/>
                <w:sz w:val="18"/>
                <w:szCs w:val="18"/>
                <w:lang w:eastAsia="ru-RU"/>
              </w:rPr>
              <w:t>Популяризация объектов культурного наследия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находящихся в собственности муниципальных образований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5D0E2C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8"/>
                <w:szCs w:val="18"/>
              </w:rPr>
            </w:pPr>
            <w:r w:rsidRPr="005D0E2C">
              <w:rPr>
                <w:rFonts w:cs="Times New Roman"/>
                <w:b/>
                <w:sz w:val="18"/>
                <w:szCs w:val="18"/>
              </w:rPr>
              <w:tab/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912" w:rsidRDefault="00147912" w:rsidP="00DA5D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147912" w:rsidRPr="00107442" w:rsidRDefault="00147912" w:rsidP="00DA5DC0">
            <w:pPr>
              <w:widowControl w:val="0"/>
              <w:autoSpaceDE w:val="0"/>
              <w:autoSpaceDN w:val="0"/>
              <w:adjustRightInd w:val="0"/>
              <w:ind w:left="-84" w:firstLine="84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</w:t>
            </w: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47912" w:rsidRPr="00107442" w:rsidTr="00147912">
        <w:trPr>
          <w:trHeight w:val="5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Default="00147912" w:rsidP="005D0E2C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9C2C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47912" w:rsidRPr="00107442" w:rsidTr="00147912">
        <w:trPr>
          <w:trHeight w:val="2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Default="00147912" w:rsidP="005D0E2C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Default="00147912" w:rsidP="005D0E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147912" w:rsidRPr="00107442" w:rsidRDefault="00147912" w:rsidP="005D0E2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47912" w:rsidRPr="00107442" w:rsidTr="00147912">
        <w:trPr>
          <w:trHeight w:val="2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22.3.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4D7345" w:rsidRDefault="00147912" w:rsidP="006E58AF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4D7345">
              <w:rPr>
                <w:rFonts w:cs="Times New Roman"/>
                <w:i/>
                <w:sz w:val="18"/>
                <w:szCs w:val="18"/>
              </w:rPr>
              <w:t>Мероприятие 2.</w:t>
            </w:r>
            <w:r>
              <w:rPr>
                <w:rFonts w:cs="Times New Roman"/>
                <w:i/>
                <w:sz w:val="18"/>
                <w:szCs w:val="18"/>
              </w:rPr>
              <w:t>3</w:t>
            </w:r>
            <w:r w:rsidRPr="004D7345">
              <w:rPr>
                <w:sz w:val="18"/>
                <w:szCs w:val="18"/>
              </w:rPr>
              <w:t xml:space="preserve"> обеспечение условий доступности для инвалидов объектов культурного наследия, находящихся в собственности муниципальных образований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F4538A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8"/>
                <w:szCs w:val="18"/>
              </w:rPr>
            </w:pPr>
            <w:r w:rsidRPr="005D0E2C">
              <w:rPr>
                <w:rFonts w:cs="Times New Roman"/>
                <w:b/>
                <w:sz w:val="18"/>
                <w:szCs w:val="18"/>
              </w:rPr>
              <w:tab/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5D0E2C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12" w:rsidRDefault="00147912" w:rsidP="00DA5D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147912" w:rsidRPr="00107442" w:rsidRDefault="00147912" w:rsidP="00DA5DC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</w:t>
            </w: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47912" w:rsidRPr="00107442" w:rsidTr="00147912">
        <w:trPr>
          <w:trHeight w:val="53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0E0009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9C2C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9E6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47912" w:rsidRPr="00107442" w:rsidTr="00147912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0E0009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Default="00147912" w:rsidP="006E58A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147912" w:rsidRPr="00107442" w:rsidRDefault="00147912" w:rsidP="006E58A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6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5D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9E65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12" w:rsidRPr="00107442" w:rsidRDefault="00147912" w:rsidP="003E20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</w:tbl>
    <w:p w:rsidR="00147912" w:rsidRDefault="00147912" w:rsidP="00AD2FF4">
      <w:pPr>
        <w:jc w:val="center"/>
        <w:rPr>
          <w:rFonts w:cs="Times New Roman"/>
          <w:b/>
          <w:sz w:val="22"/>
        </w:rPr>
      </w:pPr>
    </w:p>
    <w:p w:rsidR="00147912" w:rsidRDefault="00147912" w:rsidP="00AD2FF4">
      <w:pPr>
        <w:jc w:val="center"/>
        <w:rPr>
          <w:rFonts w:cs="Times New Roman"/>
          <w:b/>
          <w:sz w:val="22"/>
        </w:rPr>
      </w:pPr>
    </w:p>
    <w:p w:rsidR="00AD2FF4" w:rsidRPr="00A33070" w:rsidRDefault="00AD2FF4" w:rsidP="00A33070">
      <w:pPr>
        <w:pStyle w:val="ae"/>
        <w:numPr>
          <w:ilvl w:val="0"/>
          <w:numId w:val="2"/>
        </w:numPr>
        <w:jc w:val="center"/>
        <w:rPr>
          <w:rFonts w:cs="Times New Roman"/>
          <w:b/>
          <w:bCs/>
          <w:sz w:val="22"/>
        </w:rPr>
      </w:pPr>
      <w:r w:rsidRPr="00A33070">
        <w:rPr>
          <w:rFonts w:cs="Times New Roman"/>
          <w:b/>
          <w:sz w:val="22"/>
        </w:rPr>
        <w:lastRenderedPageBreak/>
        <w:t xml:space="preserve">Перечень мероприятий Подпрограммы </w:t>
      </w:r>
      <w:r w:rsidRPr="00A33070">
        <w:rPr>
          <w:rFonts w:cs="Times New Roman"/>
          <w:b/>
          <w:sz w:val="22"/>
          <w:lang w:val="en-US"/>
        </w:rPr>
        <w:t>II</w:t>
      </w:r>
      <w:r w:rsidRPr="00A33070">
        <w:rPr>
          <w:rFonts w:cs="Times New Roman"/>
          <w:b/>
          <w:sz w:val="22"/>
        </w:rPr>
        <w:t xml:space="preserve"> </w:t>
      </w:r>
      <w:r w:rsidRPr="00A33070">
        <w:rPr>
          <w:rFonts w:cs="Times New Roman"/>
          <w:b/>
          <w:bCs/>
          <w:sz w:val="22"/>
        </w:rPr>
        <w:t>«Развитие музейного дела и народных промыслов в городе Лыткарино»</w:t>
      </w:r>
      <w:r w:rsidRPr="00A33070">
        <w:rPr>
          <w:rFonts w:cs="Times New Roman"/>
          <w:b/>
          <w:sz w:val="22"/>
          <w:szCs w:val="24"/>
        </w:rPr>
        <w:t xml:space="preserve"> муниципальной программы «Культура» на 2020-2024</w:t>
      </w:r>
    </w:p>
    <w:p w:rsidR="002243E3" w:rsidRPr="00B50370" w:rsidRDefault="002243E3" w:rsidP="002243E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275"/>
        <w:gridCol w:w="1701"/>
        <w:gridCol w:w="1560"/>
        <w:gridCol w:w="992"/>
        <w:gridCol w:w="850"/>
        <w:gridCol w:w="851"/>
        <w:gridCol w:w="850"/>
        <w:gridCol w:w="851"/>
        <w:gridCol w:w="992"/>
        <w:gridCol w:w="1559"/>
        <w:gridCol w:w="1701"/>
      </w:tblGrid>
      <w:tr w:rsidR="002243E3" w:rsidRPr="00107442" w:rsidTr="00147912">
        <w:trPr>
          <w:trHeight w:val="4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№</w:t>
            </w:r>
          </w:p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Объем финанси-рования мероприятия в году, предшест-</w:t>
            </w:r>
          </w:p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вующему году начала реализации муниципальной программы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14791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Всего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Объемы финансирования по годам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Результаты выполнения мероприятия Подпрограм-мы</w:t>
            </w:r>
          </w:p>
        </w:tc>
      </w:tr>
      <w:tr w:rsidR="009C2CE7" w:rsidRPr="00107442" w:rsidTr="0014791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2020 </w:t>
            </w:r>
          </w:p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2021 </w:t>
            </w:r>
          </w:p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2022 </w:t>
            </w:r>
          </w:p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2023 </w:t>
            </w:r>
          </w:p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2024 </w:t>
            </w:r>
          </w:p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9C2CE7" w:rsidRPr="00107442" w:rsidTr="00147912">
        <w:trPr>
          <w:trHeight w:val="2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11</w:t>
            </w:r>
          </w:p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3" w:rsidRPr="00107442" w:rsidRDefault="002243E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C2CE7" w:rsidRPr="00107442" w:rsidTr="00147912">
        <w:trPr>
          <w:trHeight w:val="2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E7" w:rsidRPr="00DA5DC0" w:rsidRDefault="009C2CE7" w:rsidP="009C2CE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DA5DC0" w:rsidRDefault="009C2CE7" w:rsidP="009C2CE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A5DC0">
              <w:rPr>
                <w:rFonts w:cs="Times New Roman"/>
                <w:b/>
                <w:i/>
                <w:sz w:val="18"/>
                <w:szCs w:val="18"/>
              </w:rPr>
              <w:t>Основное мероприятие 1.</w:t>
            </w:r>
            <w:r w:rsidRPr="00DA5DC0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DA5DC0">
              <w:rPr>
                <w:rFonts w:cs="Times New Roman"/>
                <w:sz w:val="18"/>
                <w:szCs w:val="18"/>
              </w:rPr>
              <w:t>Обеспечение выполнения функций муниципальных музеев</w:t>
            </w:r>
            <w:r w:rsidR="00C0554E" w:rsidRPr="00DA5DC0">
              <w:rPr>
                <w:rFonts w:cs="Times New Roman"/>
                <w:sz w:val="18"/>
                <w:szCs w:val="18"/>
              </w:rPr>
              <w:t>, 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DA5DC0" w:rsidRDefault="00DA5DC0" w:rsidP="009C2CE7">
            <w:pPr>
              <w:ind w:hanging="10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DA5DC0" w:rsidRDefault="009C2CE7" w:rsidP="009C2CE7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8"/>
                <w:szCs w:val="18"/>
              </w:rPr>
            </w:pPr>
            <w:r w:rsidRPr="00DA5DC0">
              <w:rPr>
                <w:rFonts w:cs="Times New Roman"/>
                <w:b/>
                <w:sz w:val="18"/>
                <w:szCs w:val="18"/>
              </w:rPr>
              <w:tab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DA5DC0" w:rsidRDefault="009C2CE7" w:rsidP="009C2CE7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DA5DC0" w:rsidRDefault="009C2CE7" w:rsidP="00110007">
            <w:pPr>
              <w:ind w:right="32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DA5DC0" w:rsidRDefault="009C2CE7" w:rsidP="00110007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DA5DC0" w:rsidRDefault="009C2CE7" w:rsidP="00110007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DA5DC0" w:rsidRDefault="009C2CE7" w:rsidP="00110007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DA5DC0" w:rsidRDefault="009C2CE7" w:rsidP="009C2CE7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DA5DC0" w:rsidRDefault="009C2CE7" w:rsidP="009C2CE7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C0" w:rsidRDefault="00DA5DC0" w:rsidP="00DA5DC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9C2CE7" w:rsidRPr="00107442" w:rsidRDefault="00DA5DC0" w:rsidP="00DA5D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9C2CE7" w:rsidRPr="00107442" w:rsidTr="00147912">
        <w:trPr>
          <w:trHeight w:val="4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E7" w:rsidRPr="00DA5DC0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DA5DC0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DA5DC0" w:rsidRDefault="009C2CE7" w:rsidP="009C2CE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DA5DC0" w:rsidRDefault="009C2CE7" w:rsidP="009C2C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DA5DC0" w:rsidRDefault="00AD2FF4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2CE7" w:rsidRPr="00DA5DC0" w:rsidRDefault="009C2CE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2CE7" w:rsidRPr="00DA5DC0" w:rsidRDefault="009C2CE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2CE7" w:rsidRPr="00DA5DC0" w:rsidRDefault="009C2CE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2CE7" w:rsidRPr="00DA5DC0" w:rsidRDefault="009C2CE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2CE7" w:rsidRPr="00DA5DC0" w:rsidRDefault="009C2CE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2CE7" w:rsidRPr="00DA5DC0" w:rsidRDefault="009C2CE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9C2CE7" w:rsidRPr="00107442" w:rsidTr="00147912">
        <w:trPr>
          <w:trHeight w:val="43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E7" w:rsidRPr="00DA5DC0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DA5DC0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DA5DC0" w:rsidRDefault="009C2CE7" w:rsidP="009C2CE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DA5DC0" w:rsidRDefault="009C2CE7" w:rsidP="00DA5DC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</w:rPr>
            </w:pPr>
            <w:r w:rsidRPr="00DA5DC0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9C2CE7" w:rsidRPr="00DA5DC0" w:rsidRDefault="009C2CE7" w:rsidP="009C2C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DA5DC0" w:rsidRDefault="009C2CE7" w:rsidP="005158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DA5DC0" w:rsidRDefault="009C2CE7" w:rsidP="00110007">
            <w:pPr>
              <w:ind w:right="32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DA5DC0" w:rsidRDefault="009C2CE7" w:rsidP="00110007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DA5DC0" w:rsidRDefault="009C2CE7" w:rsidP="00110007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DA5DC0" w:rsidRDefault="009C2CE7" w:rsidP="00110007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DA5DC0" w:rsidRDefault="009C2CE7" w:rsidP="009C2CE7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DA5DC0" w:rsidRDefault="009C2CE7" w:rsidP="009C2CE7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1F151C" w:rsidRPr="00107442" w:rsidTr="00147912">
        <w:trPr>
          <w:trHeight w:val="2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left="-604" w:right="-108" w:firstLine="49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Default="001F151C" w:rsidP="001F151C">
            <w:pPr>
              <w:rPr>
                <w:rFonts w:cs="Times New Roman"/>
                <w:sz w:val="18"/>
                <w:szCs w:val="18"/>
              </w:rPr>
            </w:pPr>
            <w:r w:rsidRPr="00D51276">
              <w:rPr>
                <w:rFonts w:cs="Times New Roman"/>
                <w:i/>
                <w:sz w:val="18"/>
                <w:szCs w:val="18"/>
              </w:rPr>
              <w:t>Мероприятие 1.1.</w:t>
            </w:r>
            <w:r w:rsidRPr="00107442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F151C" w:rsidRPr="00107442" w:rsidRDefault="001F151C" w:rsidP="001F151C">
            <w:pPr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ind w:hanging="10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9C2CE7" w:rsidRDefault="001F151C" w:rsidP="001F151C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</w:r>
            <w:r w:rsidRPr="009C2CE7">
              <w:rPr>
                <w:rFonts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AD2FF4" w:rsidRDefault="001F151C" w:rsidP="001F151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D2FF4">
              <w:rPr>
                <w:rFonts w:cs="Times New Roman"/>
                <w:b/>
                <w:sz w:val="18"/>
                <w:szCs w:val="18"/>
              </w:rPr>
              <w:t>17 450,3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10007" w:rsidRDefault="001F151C" w:rsidP="001F151C">
            <w:pPr>
              <w:ind w:right="32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78 662,5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F151C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15 732,5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F151C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15 732,5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F151C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15 732,5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F151C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15 732,5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F151C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15 732,5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Default="001F151C" w:rsidP="001F151C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right="-249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Pr="00107442" w:rsidRDefault="00147912" w:rsidP="0014791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47912">
              <w:rPr>
                <w:rFonts w:eastAsiaTheme="minorEastAsia" w:cs="Times New Roman"/>
                <w:sz w:val="14"/>
                <w:szCs w:val="18"/>
                <w:lang w:eastAsia="ru-RU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9C2CE7" w:rsidRPr="00107442" w:rsidTr="00147912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AD2FF4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10007" w:rsidRDefault="00AD2FF4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0007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10007" w:rsidRDefault="009C2CE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0007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10007" w:rsidRDefault="009C2CE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0007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10007" w:rsidRDefault="009C2CE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0007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10007" w:rsidRDefault="009C2CE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0007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10007" w:rsidRDefault="009C2CE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0007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9C2CE7" w:rsidRPr="00107442" w:rsidTr="00147912">
        <w:trPr>
          <w:trHeight w:val="3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FF4" w:rsidRDefault="00AD2FF4" w:rsidP="00AD2FF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9C2CE7" w:rsidRPr="00107442" w:rsidRDefault="00AD2FF4" w:rsidP="00AD2FF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AD2FF4" w:rsidP="00AD2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17 450,3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110007" w:rsidRDefault="001F151C" w:rsidP="009C2CE7">
            <w:pPr>
              <w:ind w:right="3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78 662,5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110007" w:rsidRDefault="001F151C" w:rsidP="009C2CE7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15 732,5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110007" w:rsidRDefault="001F151C" w:rsidP="009C2CE7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15 732,5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110007" w:rsidRDefault="001F151C" w:rsidP="009C2CE7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15 732,5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110007" w:rsidRDefault="001F151C" w:rsidP="009C2CE7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15 732,5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CE7" w:rsidRPr="00110007" w:rsidRDefault="001F151C" w:rsidP="009C2CE7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15 732,5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9C2CE7" w:rsidRPr="00107442" w:rsidTr="00147912">
        <w:trPr>
          <w:trHeight w:val="2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CE7" w:rsidRPr="00107442" w:rsidRDefault="00C0554E" w:rsidP="00C0554E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11.2.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51276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Мероприятие 1.2.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Укрепление материально-технической базы и проведение текущего ремонта учреждений музеев, галерей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DA5DC0" w:rsidP="009C2CE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9C2CE7" w:rsidRDefault="009C2CE7" w:rsidP="009C2CE7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</w:r>
            <w:r w:rsidRPr="009C2CE7">
              <w:rPr>
                <w:rFonts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AD2FF4" w:rsidRDefault="002C1ACC" w:rsidP="00AD2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AD2FF4" w:rsidRDefault="002C1ACC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AD2FF4" w:rsidRDefault="002C1ACC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AD2FF4" w:rsidRDefault="002C1ACC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AD2FF4" w:rsidRDefault="002C1ACC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AD2FF4" w:rsidRDefault="00AD2FF4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AD2FF4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AD2FF4" w:rsidRDefault="00AD2FF4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AD2FF4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C0" w:rsidRDefault="00DA5DC0" w:rsidP="00DA5DC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9C2CE7" w:rsidRPr="00107442" w:rsidRDefault="00DA5DC0" w:rsidP="00DA5DC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CE7" w:rsidRPr="00107442" w:rsidRDefault="0060031F" w:rsidP="006003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0031F">
              <w:rPr>
                <w:rFonts w:eastAsiaTheme="minorEastAsia" w:cs="Times New Roman"/>
                <w:sz w:val="14"/>
                <w:szCs w:val="18"/>
                <w:lang w:eastAsia="ru-RU"/>
              </w:rPr>
              <w:t>Перевод в электронный вид музейных фондов</w:t>
            </w:r>
          </w:p>
        </w:tc>
      </w:tr>
      <w:tr w:rsidR="009C2CE7" w:rsidRPr="00107442" w:rsidTr="00147912">
        <w:trPr>
          <w:trHeight w:val="5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AD2FF4" w:rsidP="00AD2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AD2FF4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AD2FF4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AD2FF4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AD2FF4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AD2FF4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AD2FF4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9C2CE7" w:rsidRPr="00107442" w:rsidTr="00147912">
        <w:trPr>
          <w:trHeight w:val="39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F4" w:rsidRDefault="00AD2FF4" w:rsidP="00AD2FF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9C2CE7" w:rsidRPr="009C2CE7" w:rsidRDefault="00AD2FF4" w:rsidP="00AD2FF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2C1ACC" w:rsidP="00AD2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2C1ACC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2C1ACC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2C1ACC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2C1ACC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AD2FF4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AD2FF4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0554E" w:rsidRPr="00107442" w:rsidTr="00147912">
        <w:trPr>
          <w:trHeight w:val="1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4E" w:rsidRPr="00107442" w:rsidRDefault="00C0554E" w:rsidP="00C0554E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11.3.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54E" w:rsidRPr="00107442" w:rsidRDefault="00C0554E" w:rsidP="00C0554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51276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Мероприятие 1.3.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Проведение капитального ремонта, технического переоснащения и благоустройства территорий музеев, галерей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(обустройство парковочной территории)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54E" w:rsidRPr="00107442" w:rsidRDefault="00DA5DC0" w:rsidP="00C055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54E" w:rsidRPr="009C2CE7" w:rsidRDefault="00C0554E" w:rsidP="00C0554E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8"/>
                <w:szCs w:val="18"/>
              </w:rPr>
            </w:pPr>
            <w:r w:rsidRPr="009C2CE7">
              <w:rPr>
                <w:rFonts w:cs="Times New Roman"/>
                <w:b/>
                <w:sz w:val="18"/>
                <w:szCs w:val="18"/>
              </w:rPr>
              <w:tab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54E" w:rsidRPr="00C0554E" w:rsidRDefault="002C1ACC" w:rsidP="00C05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54E" w:rsidRPr="00C0554E" w:rsidRDefault="002C1ACC" w:rsidP="00C05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54E" w:rsidRPr="00C0554E" w:rsidRDefault="002C1ACC" w:rsidP="00C05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54E" w:rsidRPr="00C0554E" w:rsidRDefault="00C0554E" w:rsidP="00C05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C0554E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54E" w:rsidRPr="00C0554E" w:rsidRDefault="00C0554E" w:rsidP="00C05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C0554E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54E" w:rsidRPr="00C0554E" w:rsidRDefault="00C0554E" w:rsidP="00C05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C0554E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54E" w:rsidRPr="00C0554E" w:rsidRDefault="00C0554E" w:rsidP="00C055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C0554E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C0" w:rsidRDefault="00DA5DC0" w:rsidP="00DA5DC0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C0554E" w:rsidRPr="00107442" w:rsidRDefault="00DA5DC0" w:rsidP="00DA5DC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54E" w:rsidRPr="00107442" w:rsidRDefault="0060031F" w:rsidP="006003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0031F">
              <w:rPr>
                <w:rFonts w:eastAsiaTheme="minorEastAsia" w:cs="Times New Roman"/>
                <w:sz w:val="14"/>
                <w:szCs w:val="18"/>
                <w:lang w:eastAsia="ru-RU"/>
              </w:rPr>
              <w:t>Увеличение общего количества посетителей</w:t>
            </w:r>
          </w:p>
        </w:tc>
      </w:tr>
      <w:tr w:rsidR="009C2CE7" w:rsidRPr="00107442" w:rsidTr="00147912">
        <w:trPr>
          <w:trHeight w:val="4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110007" w:rsidP="00110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11000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11000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11000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11000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11000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110007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9C2CE7" w:rsidRPr="00107442" w:rsidTr="00147912">
        <w:trPr>
          <w:trHeight w:val="49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F4" w:rsidRDefault="00AD2FF4" w:rsidP="00AD2FF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9C2CE7" w:rsidRPr="00107442" w:rsidRDefault="00AD2FF4" w:rsidP="00AD2FF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2C1ACC" w:rsidP="00AD2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2C1ACC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2C1ACC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2C1ACC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C0554E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C0554E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CE7" w:rsidRPr="00107442" w:rsidRDefault="00C0554E" w:rsidP="009C2C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E7" w:rsidRPr="00107442" w:rsidRDefault="009C2CE7" w:rsidP="009C2CE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</w:tbl>
    <w:p w:rsidR="009E3B9C" w:rsidRDefault="009E3B9C" w:rsidP="009E3B9C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110007" w:rsidRDefault="00110007" w:rsidP="009E3B9C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110007" w:rsidRPr="00A33070" w:rsidRDefault="00110007" w:rsidP="00A33070">
      <w:pPr>
        <w:pStyle w:val="ae"/>
        <w:numPr>
          <w:ilvl w:val="0"/>
          <w:numId w:val="2"/>
        </w:numPr>
        <w:jc w:val="center"/>
        <w:rPr>
          <w:rFonts w:cs="Times New Roman"/>
          <w:b/>
          <w:bCs/>
          <w:sz w:val="22"/>
        </w:rPr>
      </w:pPr>
      <w:r w:rsidRPr="00A33070">
        <w:rPr>
          <w:rFonts w:cs="Times New Roman"/>
          <w:b/>
          <w:sz w:val="22"/>
        </w:rPr>
        <w:lastRenderedPageBreak/>
        <w:t xml:space="preserve">Перечень мероприятий Подпрограммы </w:t>
      </w:r>
      <w:r w:rsidRPr="00A33070">
        <w:rPr>
          <w:rFonts w:cs="Times New Roman"/>
          <w:b/>
          <w:sz w:val="22"/>
          <w:lang w:val="en-US"/>
        </w:rPr>
        <w:t>III</w:t>
      </w:r>
      <w:r w:rsidRPr="00A33070">
        <w:rPr>
          <w:rFonts w:cs="Times New Roman"/>
          <w:b/>
          <w:sz w:val="22"/>
        </w:rPr>
        <w:t xml:space="preserve"> </w:t>
      </w:r>
      <w:r w:rsidRPr="00A33070">
        <w:rPr>
          <w:rFonts w:cs="Times New Roman"/>
          <w:b/>
          <w:bCs/>
          <w:sz w:val="22"/>
        </w:rPr>
        <w:t>«Развитие библиотечного дела в городе Лыткарино»</w:t>
      </w:r>
      <w:r w:rsidRPr="00A33070">
        <w:rPr>
          <w:rFonts w:cs="Times New Roman"/>
          <w:b/>
          <w:sz w:val="22"/>
          <w:szCs w:val="24"/>
        </w:rPr>
        <w:t xml:space="preserve"> муниципальной программы «Культура» на 2020-2024</w:t>
      </w:r>
    </w:p>
    <w:p w:rsidR="009E3B9C" w:rsidRPr="00B50370" w:rsidRDefault="009E3B9C" w:rsidP="009E3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134"/>
        <w:gridCol w:w="1701"/>
        <w:gridCol w:w="1559"/>
        <w:gridCol w:w="992"/>
        <w:gridCol w:w="851"/>
        <w:gridCol w:w="850"/>
        <w:gridCol w:w="709"/>
        <w:gridCol w:w="851"/>
        <w:gridCol w:w="850"/>
        <w:gridCol w:w="1418"/>
        <w:gridCol w:w="2440"/>
      </w:tblGrid>
      <w:tr w:rsidR="009E3B9C" w:rsidRPr="00107442" w:rsidTr="0060031F">
        <w:trPr>
          <w:trHeight w:val="4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№</w:t>
            </w:r>
          </w:p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60031F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6"/>
                <w:szCs w:val="18"/>
                <w:lang w:eastAsia="ru-RU"/>
              </w:rPr>
            </w:pPr>
            <w:r w:rsidRPr="0060031F">
              <w:rPr>
                <w:rFonts w:eastAsiaTheme="minorEastAsia" w:cs="Times New Roman"/>
                <w:sz w:val="16"/>
                <w:szCs w:val="18"/>
                <w:lang w:eastAsia="ru-RU"/>
              </w:rPr>
              <w:t>Объем финанси-рования мероприятия в году, предшест-</w:t>
            </w:r>
          </w:p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0031F">
              <w:rPr>
                <w:rFonts w:eastAsiaTheme="minorEastAsia" w:cs="Times New Roman"/>
                <w:sz w:val="16"/>
                <w:szCs w:val="18"/>
                <w:lang w:eastAsia="ru-RU"/>
              </w:rPr>
              <w:t>вующему году начала реализации муниципальной программы</w:t>
            </w:r>
            <w:r w:rsidRPr="0060031F">
              <w:rPr>
                <w:rFonts w:eastAsiaTheme="minorEastAsia" w:cs="Times New Roman"/>
                <w:sz w:val="16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6003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Всего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Объемы финансирования по годам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Результаты выполнения мероприятия Подпрограм-мы</w:t>
            </w:r>
          </w:p>
        </w:tc>
      </w:tr>
      <w:tr w:rsidR="0060031F" w:rsidRPr="00107442" w:rsidTr="0060031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2020 </w:t>
            </w:r>
          </w:p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2021 </w:t>
            </w:r>
          </w:p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2022 </w:t>
            </w:r>
          </w:p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2023 </w:t>
            </w:r>
          </w:p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2024 </w:t>
            </w:r>
          </w:p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0031F" w:rsidRPr="00107442" w:rsidTr="0060031F">
        <w:trPr>
          <w:trHeight w:val="2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11</w:t>
            </w:r>
          </w:p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9C" w:rsidRPr="00107442" w:rsidRDefault="009E3B9C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60031F" w:rsidRPr="00107442" w:rsidTr="0060031F">
        <w:trPr>
          <w:trHeight w:val="2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041968" w:rsidRDefault="001F151C" w:rsidP="001F151C">
            <w:pPr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</w:rPr>
            </w:pPr>
            <w:r w:rsidRPr="00041968">
              <w:rPr>
                <w:rFonts w:cs="Times New Roman"/>
                <w:i/>
                <w:sz w:val="18"/>
                <w:szCs w:val="18"/>
              </w:rPr>
              <w:t>Основное мероприятие 1</w:t>
            </w:r>
          </w:p>
          <w:p w:rsidR="001F151C" w:rsidRPr="00107442" w:rsidRDefault="001F151C" w:rsidP="001F151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ind w:hanging="10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EB7B89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25 975,6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F151C">
            <w:pPr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117 414,0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F151C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23 482,8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F151C">
            <w:pPr>
              <w:ind w:right="-194"/>
              <w:rPr>
                <w:b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23 482,8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F151C">
            <w:pPr>
              <w:ind w:right="-194" w:hanging="74"/>
              <w:rPr>
                <w:b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23 482,8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F151C">
            <w:pPr>
              <w:ind w:right="-196"/>
              <w:rPr>
                <w:b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23 482,8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F151C">
            <w:pPr>
              <w:ind w:right="-196"/>
              <w:rPr>
                <w:b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23 482,8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Default="001F151C" w:rsidP="0060031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1F151C" w:rsidRPr="00107442" w:rsidRDefault="001F151C" w:rsidP="0060031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0031F" w:rsidRPr="00107442" w:rsidTr="0060031F">
        <w:trPr>
          <w:trHeight w:val="4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B89" w:rsidRPr="00107442" w:rsidRDefault="00EB7B89" w:rsidP="00EB7B8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89" w:rsidRPr="00107442" w:rsidRDefault="00EB7B89" w:rsidP="0060031F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0031F" w:rsidRPr="00107442" w:rsidTr="0060031F">
        <w:trPr>
          <w:trHeight w:val="4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Default="001F151C" w:rsidP="001F15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1F151C" w:rsidRPr="009C2CE7" w:rsidRDefault="001F151C" w:rsidP="001F15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25 975,6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542436" w:rsidRDefault="001F151C" w:rsidP="001F151C">
            <w:pPr>
              <w:ind w:right="-5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117 414,0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542436" w:rsidRDefault="001F151C" w:rsidP="001F151C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23 482,8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542436" w:rsidRDefault="001F151C" w:rsidP="001F151C">
            <w:pPr>
              <w:ind w:right="-194"/>
            </w:pPr>
            <w:r>
              <w:rPr>
                <w:rFonts w:cs="Times New Roman"/>
                <w:sz w:val="18"/>
                <w:szCs w:val="18"/>
              </w:rPr>
              <w:t>23 482,8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542436" w:rsidRDefault="001F151C" w:rsidP="001F151C">
            <w:pPr>
              <w:ind w:right="-194" w:hanging="74"/>
            </w:pPr>
            <w:r>
              <w:rPr>
                <w:rFonts w:cs="Times New Roman"/>
                <w:sz w:val="18"/>
                <w:szCs w:val="18"/>
              </w:rPr>
              <w:t>23 482,8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542436" w:rsidRDefault="001F151C" w:rsidP="001F151C">
            <w:pPr>
              <w:ind w:right="-196"/>
            </w:pPr>
            <w:r>
              <w:rPr>
                <w:rFonts w:cs="Times New Roman"/>
                <w:sz w:val="18"/>
                <w:szCs w:val="18"/>
              </w:rPr>
              <w:t>23 482,8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542436" w:rsidRDefault="001F151C" w:rsidP="001F151C">
            <w:pPr>
              <w:ind w:right="-196"/>
            </w:pPr>
            <w:r>
              <w:rPr>
                <w:rFonts w:cs="Times New Roman"/>
                <w:sz w:val="18"/>
                <w:szCs w:val="18"/>
              </w:rPr>
              <w:t>23 482,8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Pr="00107442" w:rsidRDefault="001F151C" w:rsidP="0060031F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0031F" w:rsidRPr="00107442" w:rsidTr="0060031F">
        <w:trPr>
          <w:trHeight w:val="2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89" w:rsidRPr="00107442" w:rsidRDefault="00560777" w:rsidP="00560777">
            <w:pPr>
              <w:widowControl w:val="0"/>
              <w:autoSpaceDE w:val="0"/>
              <w:autoSpaceDN w:val="0"/>
              <w:adjustRightInd w:val="0"/>
              <w:ind w:left="-604" w:right="-108" w:firstLine="49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B89" w:rsidRPr="00107442" w:rsidRDefault="00EB7B89" w:rsidP="00EB7B89">
            <w:pPr>
              <w:rPr>
                <w:rFonts w:cs="Times New Roman"/>
                <w:sz w:val="18"/>
                <w:szCs w:val="18"/>
              </w:rPr>
            </w:pPr>
            <w:r w:rsidRPr="00041968">
              <w:rPr>
                <w:rFonts w:cs="Times New Roman"/>
                <w:i/>
                <w:sz w:val="18"/>
                <w:szCs w:val="18"/>
              </w:rPr>
              <w:t>Мероприятие 1.1</w:t>
            </w:r>
            <w:r w:rsidRPr="00107442">
              <w:rPr>
                <w:rFonts w:cs="Times New Roman"/>
                <w:sz w:val="18"/>
                <w:szCs w:val="18"/>
              </w:rPr>
              <w:t xml:space="preserve"> Поддержка отрасли культуры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B89" w:rsidRPr="00107442" w:rsidRDefault="00DA5DC0" w:rsidP="00EB7B89">
            <w:pPr>
              <w:ind w:hanging="10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89" w:rsidRPr="00107442" w:rsidRDefault="00EB7B89" w:rsidP="00EB7B89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DC0" w:rsidRDefault="00DA5DC0" w:rsidP="0060031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EB7B89" w:rsidRPr="00107442" w:rsidRDefault="00DA5DC0" w:rsidP="0060031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B89" w:rsidRPr="00107442" w:rsidRDefault="0060031F" w:rsidP="006003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0031F">
              <w:rPr>
                <w:rFonts w:cs="Times New Roman"/>
                <w:sz w:val="14"/>
                <w:szCs w:val="18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</w:tr>
      <w:tr w:rsidR="0060031F" w:rsidRPr="00107442" w:rsidTr="0060031F">
        <w:trPr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B89" w:rsidRPr="00107442" w:rsidRDefault="00EB7B89" w:rsidP="00EB7B8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89" w:rsidRPr="00107442" w:rsidRDefault="00EB7B89" w:rsidP="0060031F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0031F" w:rsidRPr="00107442" w:rsidTr="0060031F">
        <w:trPr>
          <w:trHeight w:val="4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89" w:rsidRDefault="00EB7B89" w:rsidP="00EB7B8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EB7B89" w:rsidRPr="009C2CE7" w:rsidRDefault="00EB7B89" w:rsidP="00EB7B8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B89" w:rsidRPr="00107442" w:rsidRDefault="00EB7B89" w:rsidP="00EB7B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89" w:rsidRPr="00107442" w:rsidRDefault="00EB7B89" w:rsidP="0060031F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B89" w:rsidRPr="00107442" w:rsidRDefault="00EB7B89" w:rsidP="00EB7B8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0031F" w:rsidRPr="00107442" w:rsidTr="0060031F">
        <w:trPr>
          <w:trHeight w:val="2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Pr="00107442" w:rsidRDefault="00560777" w:rsidP="00560777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11.2.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41968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Мероприятие 1.2.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EB7B89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25 975,6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675FB">
            <w:pPr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11</w:t>
            </w:r>
            <w:r w:rsidR="001675FB">
              <w:rPr>
                <w:rFonts w:cs="Times New Roman"/>
                <w:b/>
                <w:sz w:val="18"/>
                <w:szCs w:val="18"/>
              </w:rPr>
              <w:t>2</w:t>
            </w:r>
            <w:r w:rsidRPr="001F151C">
              <w:rPr>
                <w:rFonts w:cs="Times New Roman"/>
                <w:b/>
                <w:sz w:val="18"/>
                <w:szCs w:val="18"/>
              </w:rPr>
              <w:t> 414,0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675FB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2</w:t>
            </w:r>
            <w:r w:rsidR="001675FB">
              <w:rPr>
                <w:rFonts w:cs="Times New Roman"/>
                <w:b/>
                <w:sz w:val="18"/>
                <w:szCs w:val="18"/>
              </w:rPr>
              <w:t>2</w:t>
            </w:r>
            <w:r w:rsidRPr="001F151C">
              <w:rPr>
                <w:rFonts w:cs="Times New Roman"/>
                <w:b/>
                <w:sz w:val="18"/>
                <w:szCs w:val="18"/>
              </w:rPr>
              <w:t> 482,8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675FB">
            <w:pPr>
              <w:ind w:right="-194"/>
              <w:rPr>
                <w:b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2</w:t>
            </w:r>
            <w:r w:rsidR="001675FB">
              <w:rPr>
                <w:rFonts w:cs="Times New Roman"/>
                <w:b/>
                <w:sz w:val="18"/>
                <w:szCs w:val="18"/>
              </w:rPr>
              <w:t>2</w:t>
            </w:r>
            <w:r w:rsidRPr="001F151C">
              <w:rPr>
                <w:rFonts w:cs="Times New Roman"/>
                <w:b/>
                <w:sz w:val="18"/>
                <w:szCs w:val="18"/>
              </w:rPr>
              <w:t> 482,8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675FB">
            <w:pPr>
              <w:ind w:right="-194" w:hanging="74"/>
              <w:rPr>
                <w:b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2</w:t>
            </w:r>
            <w:r w:rsidR="001675FB">
              <w:rPr>
                <w:rFonts w:cs="Times New Roman"/>
                <w:b/>
                <w:sz w:val="18"/>
                <w:szCs w:val="18"/>
              </w:rPr>
              <w:t xml:space="preserve">2 </w:t>
            </w:r>
            <w:r w:rsidRPr="001F151C">
              <w:rPr>
                <w:rFonts w:cs="Times New Roman"/>
                <w:b/>
                <w:sz w:val="18"/>
                <w:szCs w:val="18"/>
              </w:rPr>
              <w:t>482,8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675FB">
            <w:pPr>
              <w:ind w:right="-196"/>
              <w:rPr>
                <w:b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2</w:t>
            </w:r>
            <w:r w:rsidR="001675FB">
              <w:rPr>
                <w:rFonts w:cs="Times New Roman"/>
                <w:b/>
                <w:sz w:val="18"/>
                <w:szCs w:val="18"/>
              </w:rPr>
              <w:t>2</w:t>
            </w:r>
            <w:r w:rsidRPr="001F151C">
              <w:rPr>
                <w:rFonts w:cs="Times New Roman"/>
                <w:b/>
                <w:sz w:val="18"/>
                <w:szCs w:val="18"/>
              </w:rPr>
              <w:t> 482,8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1F151C" w:rsidRDefault="001F151C" w:rsidP="001675FB">
            <w:pPr>
              <w:ind w:right="-196"/>
              <w:rPr>
                <w:b/>
              </w:rPr>
            </w:pPr>
            <w:r w:rsidRPr="001F151C">
              <w:rPr>
                <w:rFonts w:cs="Times New Roman"/>
                <w:b/>
                <w:sz w:val="18"/>
                <w:szCs w:val="18"/>
              </w:rPr>
              <w:t>2</w:t>
            </w:r>
            <w:r w:rsidR="001675FB">
              <w:rPr>
                <w:rFonts w:cs="Times New Roman"/>
                <w:b/>
                <w:sz w:val="18"/>
                <w:szCs w:val="18"/>
              </w:rPr>
              <w:t>2</w:t>
            </w:r>
            <w:r w:rsidRPr="001F151C">
              <w:rPr>
                <w:rFonts w:cs="Times New Roman"/>
                <w:b/>
                <w:sz w:val="18"/>
                <w:szCs w:val="18"/>
              </w:rPr>
              <w:t> 482,8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Default="001F151C" w:rsidP="0060031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1F151C" w:rsidRPr="00107442" w:rsidRDefault="001F151C" w:rsidP="0060031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Pr="00107442" w:rsidRDefault="0060031F" w:rsidP="006003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0031F">
              <w:rPr>
                <w:rFonts w:eastAsiaTheme="minorEastAsia" w:cs="Times New Roman"/>
                <w:sz w:val="14"/>
                <w:szCs w:val="18"/>
                <w:lang w:eastAsia="ru-RU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60031F" w:rsidRPr="00107442" w:rsidTr="0060031F">
        <w:trPr>
          <w:trHeight w:val="3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51C" w:rsidRPr="00107442" w:rsidRDefault="001F151C" w:rsidP="0060031F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0031F" w:rsidRPr="00107442" w:rsidTr="0060031F">
        <w:trPr>
          <w:trHeight w:val="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Default="001F151C" w:rsidP="001F15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1F151C" w:rsidRPr="009C2CE7" w:rsidRDefault="001F151C" w:rsidP="001F15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25 975,6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542436" w:rsidRDefault="001F151C" w:rsidP="001675FB">
            <w:pPr>
              <w:ind w:right="-5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  <w:r w:rsidR="001675FB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 414,0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542436" w:rsidRDefault="001F151C" w:rsidP="001675FB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1675FB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 482,8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542436" w:rsidRDefault="001F151C" w:rsidP="001675FB">
            <w:pPr>
              <w:ind w:right="-194"/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1675FB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 482,8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542436" w:rsidRDefault="001F151C" w:rsidP="001675FB">
            <w:pPr>
              <w:ind w:right="-194" w:hanging="74"/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1675FB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 482,8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542436" w:rsidRDefault="001F151C" w:rsidP="001675FB">
            <w:pPr>
              <w:ind w:right="-196"/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1675FB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 482,8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1C" w:rsidRPr="00542436" w:rsidRDefault="001F151C" w:rsidP="001675FB">
            <w:pPr>
              <w:ind w:right="-196"/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1675FB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 482,8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1F151C" w:rsidP="0060031F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0031F" w:rsidRPr="00107442" w:rsidTr="0060031F">
        <w:trPr>
          <w:trHeight w:val="2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560777" w:rsidP="00560777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11.3.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41968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Мероприятие 1.3.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Проведение капитального ремонта, технического переоснащения и благоустройства территорий библиотек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Default="001F151C" w:rsidP="0060031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1F151C" w:rsidRPr="00107442" w:rsidRDefault="001F151C" w:rsidP="0060031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Default="0060031F" w:rsidP="0060031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4"/>
                <w:szCs w:val="18"/>
              </w:rPr>
            </w:pPr>
            <w:r w:rsidRPr="0060031F">
              <w:rPr>
                <w:rFonts w:cs="Times New Roman"/>
                <w:sz w:val="14"/>
                <w:szCs w:val="18"/>
              </w:rPr>
              <w:t>Обеспечение роста числа пользователей муниципальных библиотек Московской области</w:t>
            </w:r>
          </w:p>
          <w:p w:rsidR="0060031F" w:rsidRPr="00107442" w:rsidRDefault="0060031F" w:rsidP="006003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0031F">
              <w:rPr>
                <w:rFonts w:cs="Times New Roman"/>
                <w:sz w:val="14"/>
                <w:szCs w:val="18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</w:tr>
      <w:tr w:rsidR="0060031F" w:rsidRPr="00107442" w:rsidTr="0060031F">
        <w:trPr>
          <w:trHeight w:val="4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Pr="00107442" w:rsidRDefault="001F151C" w:rsidP="0060031F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0031F" w:rsidRPr="00107442" w:rsidTr="0060031F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Default="001F151C" w:rsidP="001F15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1F151C" w:rsidRPr="009C2CE7" w:rsidRDefault="001F151C" w:rsidP="001F15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1F151C" w:rsidP="0060031F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0031F" w:rsidRPr="00107442" w:rsidTr="0060031F">
        <w:trPr>
          <w:trHeight w:val="34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560777" w:rsidP="00560777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11.4.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041968" w:rsidRDefault="001F151C" w:rsidP="001F151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  <w:r w:rsidRPr="00041968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 xml:space="preserve">Мероприятие 1.4. </w:t>
            </w:r>
          </w:p>
          <w:p w:rsidR="001F151C" w:rsidRPr="00107442" w:rsidRDefault="001F151C" w:rsidP="001F151C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Укрепление материально-технической базы и проведение текущего ремонта библиотек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2020,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EB7B89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Default="001F151C" w:rsidP="0060031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1F151C" w:rsidRPr="00107442" w:rsidRDefault="001F151C" w:rsidP="0060031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60031F" w:rsidP="006003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0031F">
              <w:rPr>
                <w:rFonts w:cs="Times New Roman"/>
                <w:sz w:val="14"/>
                <w:szCs w:val="18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Московской области к уровню 2017 года</w:t>
            </w:r>
          </w:p>
        </w:tc>
      </w:tr>
      <w:tr w:rsidR="0060031F" w:rsidRPr="00107442" w:rsidTr="0060031F">
        <w:trPr>
          <w:trHeight w:val="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Pr="00107442" w:rsidRDefault="001F151C" w:rsidP="0060031F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0031F" w:rsidRPr="00107442" w:rsidTr="0060031F">
        <w:trPr>
          <w:trHeight w:val="4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Default="001F151C" w:rsidP="001F15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1F151C" w:rsidRPr="009C2CE7" w:rsidRDefault="001F151C" w:rsidP="001F15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1F151C" w:rsidP="0060031F">
            <w:pPr>
              <w:widowControl w:val="0"/>
              <w:autoSpaceDE w:val="0"/>
              <w:autoSpaceDN w:val="0"/>
              <w:adjustRightInd w:val="0"/>
              <w:ind w:right="-108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0031F" w:rsidRPr="00107442" w:rsidTr="0060031F">
        <w:trPr>
          <w:trHeight w:val="2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560777" w:rsidP="00560777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11.5.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041968" w:rsidRDefault="001F151C" w:rsidP="001F151C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  <w:r w:rsidRPr="00041968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 xml:space="preserve">Мероприятие 1.5. </w:t>
            </w:r>
          </w:p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Комплектование книжных фондов библиотек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EB7B89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675FB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675FB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675FB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675FB" w:rsidP="001F15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675FB" w:rsidP="001F151C">
            <w:pPr>
              <w:widowControl w:val="0"/>
              <w:autoSpaceDE w:val="0"/>
              <w:autoSpaceDN w:val="0"/>
              <w:adjustRightInd w:val="0"/>
              <w:ind w:right="-64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EB7B89" w:rsidRDefault="001675FB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Default="001F151C" w:rsidP="0060031F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5DC0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1F151C" w:rsidRPr="00107442" w:rsidRDefault="001F151C" w:rsidP="0060031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«ЦБС»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60031F" w:rsidP="006003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0031F">
              <w:rPr>
                <w:rFonts w:eastAsiaTheme="minorEastAsia" w:cs="Times New Roman"/>
                <w:sz w:val="14"/>
                <w:szCs w:val="18"/>
                <w:lang w:eastAsia="ru-RU"/>
              </w:rPr>
              <w:t>Формирование, учёт, изучение, обеспечение физического сохранения и безопасности фондов библиотек, включая оцифровку</w:t>
            </w:r>
          </w:p>
        </w:tc>
      </w:tr>
      <w:tr w:rsidR="0060031F" w:rsidRPr="00107442" w:rsidTr="0060031F">
        <w:trPr>
          <w:trHeight w:val="4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51C" w:rsidRPr="00107442" w:rsidRDefault="001F151C" w:rsidP="001F151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1C" w:rsidRPr="00107442" w:rsidRDefault="001F151C" w:rsidP="001F151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0031F" w:rsidRPr="00107442" w:rsidTr="0060031F">
        <w:trPr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FB" w:rsidRPr="00107442" w:rsidRDefault="001675FB" w:rsidP="001675F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5FB" w:rsidRPr="00107442" w:rsidRDefault="001675FB" w:rsidP="001675F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5FB" w:rsidRPr="00107442" w:rsidRDefault="001675FB" w:rsidP="001675FB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5FB" w:rsidRDefault="001675FB" w:rsidP="001675F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1675FB" w:rsidRPr="009C2CE7" w:rsidRDefault="001675FB" w:rsidP="001675F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FB" w:rsidRPr="00107442" w:rsidRDefault="001675FB" w:rsidP="00167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FB" w:rsidRPr="001675FB" w:rsidRDefault="001675FB" w:rsidP="00167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675FB">
              <w:rPr>
                <w:rFonts w:eastAsiaTheme="minorEastAsia" w:cs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FB" w:rsidRPr="001675FB" w:rsidRDefault="001675FB" w:rsidP="00167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675FB">
              <w:rPr>
                <w:rFonts w:eastAsiaTheme="minorEastAsia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FB" w:rsidRPr="001675FB" w:rsidRDefault="001675FB" w:rsidP="00167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675FB">
              <w:rPr>
                <w:rFonts w:eastAsiaTheme="minorEastAsia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FB" w:rsidRPr="001675FB" w:rsidRDefault="001675FB" w:rsidP="001675F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675FB">
              <w:rPr>
                <w:rFonts w:eastAsiaTheme="minorEastAsia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FB" w:rsidRPr="001675FB" w:rsidRDefault="001675FB" w:rsidP="001675FB">
            <w:pPr>
              <w:widowControl w:val="0"/>
              <w:autoSpaceDE w:val="0"/>
              <w:autoSpaceDN w:val="0"/>
              <w:adjustRightInd w:val="0"/>
              <w:ind w:right="-64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675FB">
              <w:rPr>
                <w:rFonts w:eastAsiaTheme="minorEastAsia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5FB" w:rsidRPr="001675FB" w:rsidRDefault="001675FB" w:rsidP="00167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675FB">
              <w:rPr>
                <w:rFonts w:eastAsiaTheme="minorEastAsia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FB" w:rsidRPr="00107442" w:rsidRDefault="001675FB" w:rsidP="001675F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FB" w:rsidRPr="00107442" w:rsidRDefault="001675FB" w:rsidP="001675F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</w:tbl>
    <w:p w:rsidR="00DA5DC0" w:rsidRPr="00A33070" w:rsidRDefault="00DA5DC0" w:rsidP="00A33070">
      <w:pPr>
        <w:pStyle w:val="ae"/>
        <w:numPr>
          <w:ilvl w:val="0"/>
          <w:numId w:val="2"/>
        </w:numPr>
        <w:jc w:val="center"/>
        <w:rPr>
          <w:rFonts w:cs="Times New Roman"/>
          <w:b/>
          <w:bCs/>
          <w:sz w:val="22"/>
        </w:rPr>
      </w:pPr>
      <w:r w:rsidRPr="00A33070">
        <w:rPr>
          <w:rFonts w:cs="Times New Roman"/>
          <w:b/>
          <w:sz w:val="22"/>
        </w:rPr>
        <w:lastRenderedPageBreak/>
        <w:t xml:space="preserve">Перечень мероприятий Подпрограммы </w:t>
      </w:r>
      <w:r w:rsidRPr="00A33070">
        <w:rPr>
          <w:rFonts w:cs="Times New Roman"/>
          <w:b/>
          <w:sz w:val="22"/>
          <w:lang w:val="en-US"/>
        </w:rPr>
        <w:t>IV</w:t>
      </w:r>
      <w:r w:rsidR="00FA26A3" w:rsidRPr="00A33070">
        <w:rPr>
          <w:rFonts w:cs="Times New Roman"/>
          <w:sz w:val="22"/>
        </w:rPr>
        <w:t xml:space="preserve"> </w:t>
      </w:r>
      <w:r w:rsidRPr="00A33070">
        <w:rPr>
          <w:rFonts w:cs="Times New Roman"/>
          <w:b/>
          <w:sz w:val="22"/>
        </w:rPr>
        <w:t>«</w:t>
      </w:r>
      <w:r w:rsidR="00810C31" w:rsidRPr="00A33070">
        <w:rPr>
          <w:rFonts w:cs="Times New Roman"/>
          <w:b/>
          <w:sz w:val="22"/>
        </w:rPr>
        <w:t>Развитие профессионального искусства, гастрольно-концертной деятельности и кинематографии</w:t>
      </w:r>
      <w:r w:rsidRPr="00A33070">
        <w:rPr>
          <w:rFonts w:cs="Times New Roman"/>
          <w:b/>
          <w:sz w:val="22"/>
        </w:rPr>
        <w:t>» муниципальной программы «Культура» на 2020-2024</w:t>
      </w:r>
    </w:p>
    <w:p w:rsidR="00FA26A3" w:rsidRPr="00DA5DC0" w:rsidRDefault="00FA26A3" w:rsidP="00FA26A3">
      <w:pPr>
        <w:pStyle w:val="ConsPlusNormal"/>
        <w:ind w:firstLine="539"/>
        <w:jc w:val="center"/>
        <w:rPr>
          <w:rFonts w:ascii="Times New Roman" w:hAnsi="Times New Roman" w:cs="Times New Roman"/>
          <w:szCs w:val="22"/>
        </w:rPr>
      </w:pPr>
    </w:p>
    <w:tbl>
      <w:tblPr>
        <w:tblW w:w="1619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701"/>
        <w:gridCol w:w="1559"/>
        <w:gridCol w:w="992"/>
        <w:gridCol w:w="851"/>
        <w:gridCol w:w="850"/>
        <w:gridCol w:w="851"/>
        <w:gridCol w:w="850"/>
        <w:gridCol w:w="851"/>
        <w:gridCol w:w="1559"/>
        <w:gridCol w:w="2157"/>
      </w:tblGrid>
      <w:tr w:rsidR="00FA26A3" w:rsidRPr="00107442" w:rsidTr="00C928EF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№</w:t>
            </w:r>
          </w:p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C928E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Объем финанси-рования мероприятия в году, предшест-</w:t>
            </w:r>
          </w:p>
          <w:p w:rsidR="00C928EF" w:rsidRDefault="00FA26A3" w:rsidP="00C92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вующему году начала реализации муниципальной программы</w:t>
            </w:r>
          </w:p>
          <w:p w:rsidR="00FA26A3" w:rsidRPr="00107442" w:rsidRDefault="00FA26A3" w:rsidP="00C92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EF" w:rsidRDefault="00FA26A3" w:rsidP="006003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Всего</w:t>
            </w:r>
          </w:p>
          <w:p w:rsidR="00FA26A3" w:rsidRPr="00107442" w:rsidRDefault="00FA26A3" w:rsidP="0060031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EF" w:rsidRDefault="00FA26A3" w:rsidP="00DE04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Объемы финансирования по </w:t>
            </w:r>
            <w:r w:rsidR="00C928EF"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годам </w:t>
            </w:r>
          </w:p>
          <w:p w:rsidR="00FA26A3" w:rsidRPr="00107442" w:rsidRDefault="00C928EF" w:rsidP="00DE04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(</w:t>
            </w:r>
            <w:r w:rsidR="00FA26A3"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C928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Результаты выполнения мероприятия Подпрограммы</w:t>
            </w:r>
          </w:p>
        </w:tc>
      </w:tr>
      <w:tr w:rsidR="00C928EF" w:rsidRPr="00107442" w:rsidTr="00C928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2020 </w:t>
            </w:r>
          </w:p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2021 </w:t>
            </w:r>
          </w:p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2022 </w:t>
            </w:r>
          </w:p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2023 </w:t>
            </w:r>
          </w:p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2024 </w:t>
            </w:r>
          </w:p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928EF" w:rsidRPr="00107442" w:rsidTr="00C928EF">
        <w:trPr>
          <w:trHeight w:val="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F61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A3" w:rsidRPr="00107442" w:rsidRDefault="00FA26A3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C928EF" w:rsidRPr="00107442" w:rsidTr="00C928EF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922321" w:rsidRDefault="00201392" w:rsidP="0060031F">
            <w:pPr>
              <w:autoSpaceDE w:val="0"/>
              <w:autoSpaceDN w:val="0"/>
              <w:adjustRightInd w:val="0"/>
              <w:ind w:right="-108"/>
              <w:rPr>
                <w:rFonts w:cs="Times New Roman"/>
                <w:b/>
                <w:i/>
                <w:sz w:val="18"/>
                <w:szCs w:val="18"/>
              </w:rPr>
            </w:pPr>
            <w:r w:rsidRPr="00922321">
              <w:rPr>
                <w:rFonts w:cs="Times New Roman"/>
                <w:b/>
                <w:i/>
                <w:sz w:val="18"/>
                <w:szCs w:val="18"/>
              </w:rPr>
              <w:t>Основное мероприятие 1</w:t>
            </w:r>
            <w:r>
              <w:rPr>
                <w:rFonts w:cs="Times New Roman"/>
                <w:b/>
                <w:i/>
                <w:sz w:val="18"/>
                <w:szCs w:val="18"/>
              </w:rPr>
              <w:t>.</w:t>
            </w:r>
          </w:p>
          <w:p w:rsidR="00201392" w:rsidRPr="00107442" w:rsidRDefault="00201392" w:rsidP="0020139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Обеспечение функций театрально-концертных учреждений, муниципальных учреждений культуры</w:t>
            </w:r>
            <w:r>
              <w:rPr>
                <w:rFonts w:cs="Times New Roman"/>
                <w:sz w:val="18"/>
                <w:szCs w:val="18"/>
              </w:rPr>
              <w:t>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ind w:hanging="10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922321" w:rsidRDefault="00201392" w:rsidP="002013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22321">
              <w:rPr>
                <w:rFonts w:cs="Times New Roman"/>
                <w:b/>
                <w:sz w:val="18"/>
                <w:szCs w:val="18"/>
              </w:rPr>
              <w:t>7 955,5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201392" w:rsidRDefault="00201392" w:rsidP="002013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1392">
              <w:rPr>
                <w:rFonts w:cs="Times New Roman"/>
                <w:b/>
                <w:sz w:val="18"/>
                <w:szCs w:val="18"/>
              </w:rPr>
              <w:t>18 176,0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201392" w:rsidRDefault="00201392" w:rsidP="002013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1392">
              <w:rPr>
                <w:rFonts w:cs="Times New Roman"/>
                <w:b/>
                <w:sz w:val="18"/>
                <w:szCs w:val="18"/>
              </w:rPr>
              <w:t>3 635,2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201392" w:rsidRDefault="00201392" w:rsidP="002013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1392">
              <w:rPr>
                <w:rFonts w:cs="Times New Roman"/>
                <w:b/>
                <w:sz w:val="18"/>
                <w:szCs w:val="18"/>
              </w:rPr>
              <w:t>3 635,2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201392" w:rsidRDefault="00201392" w:rsidP="002013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1392">
              <w:rPr>
                <w:rFonts w:cs="Times New Roman"/>
                <w:b/>
                <w:sz w:val="18"/>
                <w:szCs w:val="18"/>
              </w:rPr>
              <w:t>3 635,2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201392" w:rsidRDefault="00201392" w:rsidP="002013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1392">
              <w:rPr>
                <w:rFonts w:cs="Times New Roman"/>
                <w:b/>
                <w:sz w:val="18"/>
                <w:szCs w:val="18"/>
              </w:rPr>
              <w:t>3 635,2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201392" w:rsidRDefault="00201392" w:rsidP="002013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1392">
              <w:rPr>
                <w:rFonts w:cs="Times New Roman"/>
                <w:b/>
                <w:sz w:val="18"/>
                <w:szCs w:val="18"/>
              </w:rPr>
              <w:t>3 635,2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928EF" w:rsidRPr="00107442" w:rsidTr="00C928EF">
        <w:trPr>
          <w:trHeight w:val="5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928EF" w:rsidRPr="00107442" w:rsidTr="00C928EF">
        <w:trPr>
          <w:trHeight w:val="1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Default="00201392" w:rsidP="0020139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201392" w:rsidRPr="009C2CE7" w:rsidRDefault="00201392" w:rsidP="0020139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7 955,5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18 176,0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3 635,2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3 635,2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3 635,2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3 635,2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3 635,2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928EF" w:rsidRPr="00107442" w:rsidTr="00C928EF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left="-604" w:right="-108" w:firstLine="49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41968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Мероприятие 1.</w:t>
            </w:r>
            <w:r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1</w:t>
            </w:r>
            <w:r w:rsidRPr="00041968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.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Мероприятия в сфере культуры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922321" w:rsidRDefault="00201392" w:rsidP="002013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22321">
              <w:rPr>
                <w:rFonts w:cs="Times New Roman"/>
                <w:b/>
                <w:sz w:val="18"/>
                <w:szCs w:val="18"/>
              </w:rPr>
              <w:t>7 955,5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201392" w:rsidRDefault="00201392" w:rsidP="002013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1392">
              <w:rPr>
                <w:rFonts w:cs="Times New Roman"/>
                <w:b/>
                <w:sz w:val="18"/>
                <w:szCs w:val="18"/>
              </w:rPr>
              <w:t>18 176,0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201392" w:rsidRDefault="00201392" w:rsidP="002013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1392">
              <w:rPr>
                <w:rFonts w:cs="Times New Roman"/>
                <w:b/>
                <w:sz w:val="18"/>
                <w:szCs w:val="18"/>
              </w:rPr>
              <w:t>3 635,2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201392" w:rsidRDefault="00201392" w:rsidP="002013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1392">
              <w:rPr>
                <w:rFonts w:cs="Times New Roman"/>
                <w:b/>
                <w:sz w:val="18"/>
                <w:szCs w:val="18"/>
              </w:rPr>
              <w:t>3 635,2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201392" w:rsidRDefault="00201392" w:rsidP="002013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1392">
              <w:rPr>
                <w:rFonts w:cs="Times New Roman"/>
                <w:b/>
                <w:sz w:val="18"/>
                <w:szCs w:val="18"/>
              </w:rPr>
              <w:t>3 635,2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201392" w:rsidRDefault="00201392" w:rsidP="002013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1392">
              <w:rPr>
                <w:rFonts w:cs="Times New Roman"/>
                <w:b/>
                <w:sz w:val="18"/>
                <w:szCs w:val="18"/>
              </w:rPr>
              <w:t>3 635,2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201392" w:rsidRDefault="00201392" w:rsidP="0020139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1392">
              <w:rPr>
                <w:rFonts w:cs="Times New Roman"/>
                <w:b/>
                <w:sz w:val="18"/>
                <w:szCs w:val="18"/>
              </w:rPr>
              <w:t>3 635,2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928EF" w:rsidRPr="00107442" w:rsidTr="00C928EF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928EF" w:rsidRPr="00107442" w:rsidTr="00C928EF">
        <w:trPr>
          <w:trHeight w:val="3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Default="00201392" w:rsidP="0020139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201392" w:rsidRPr="009C2CE7" w:rsidRDefault="00201392" w:rsidP="0020139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7 955,5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18 176,0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3 635,2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3 635,2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3 635,2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3 635,2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3 635,2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928EF" w:rsidRPr="00107442" w:rsidTr="00C928EF">
        <w:trPr>
          <w:trHeight w:val="3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11.1.1.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  <w:r w:rsidRPr="00041968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Мероприятие 1.</w:t>
            </w:r>
            <w:r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1.1.</w:t>
            </w:r>
          </w:p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1318E">
              <w:rPr>
                <w:rFonts w:cs="Times New Roman"/>
                <w:bCs/>
                <w:sz w:val="18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BC7820" w:rsidRDefault="00201392" w:rsidP="00201392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8"/>
                <w:szCs w:val="18"/>
              </w:rPr>
            </w:pPr>
            <w:r w:rsidRPr="00BC7820">
              <w:rPr>
                <w:rFonts w:cs="Times New Roman"/>
                <w:b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BC7820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BC7820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7 442,4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F151C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1F151C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16 000,0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F151C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1F151C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F151C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1F151C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3 200,0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F151C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1F151C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F151C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1F151C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3 200,0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F151C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1F151C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3 200,0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1F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2321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:rsidR="00201392" w:rsidRPr="00922321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2321">
              <w:rPr>
                <w:rFonts w:eastAsiaTheme="minorEastAsia" w:cs="Times New Roman"/>
                <w:sz w:val="18"/>
                <w:szCs w:val="18"/>
                <w:lang w:eastAsia="ru-RU"/>
              </w:rPr>
              <w:t>г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. </w:t>
            </w:r>
            <w:r w:rsidRPr="00922321">
              <w:rPr>
                <w:rFonts w:eastAsiaTheme="minorEastAsia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.</w:t>
            </w:r>
            <w:r w:rsidRPr="00922321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Лыткарино,</w:t>
            </w:r>
          </w:p>
          <w:p w:rsidR="00201392" w:rsidRPr="00922321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2321">
              <w:rPr>
                <w:rFonts w:eastAsiaTheme="minorEastAsia" w:cs="Times New Roman"/>
                <w:sz w:val="18"/>
                <w:szCs w:val="18"/>
                <w:lang w:eastAsia="ru-RU"/>
              </w:rPr>
              <w:t>Управление образования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</w:r>
            <w:r w:rsidRPr="00922321">
              <w:rPr>
                <w:rFonts w:eastAsiaTheme="minorEastAsia" w:cs="Times New Roman"/>
                <w:sz w:val="18"/>
                <w:szCs w:val="18"/>
                <w:lang w:eastAsia="ru-RU"/>
              </w:rPr>
              <w:t>г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. </w:t>
            </w:r>
            <w:r w:rsidRPr="00922321">
              <w:rPr>
                <w:rFonts w:eastAsiaTheme="minorEastAsia" w:cs="Times New Roman"/>
                <w:sz w:val="18"/>
                <w:szCs w:val="18"/>
                <w:lang w:eastAsia="ru-RU"/>
              </w:rPr>
              <w:t>Лыткарино,</w:t>
            </w:r>
          </w:p>
          <w:p w:rsidR="00201392" w:rsidRPr="00922321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2321">
              <w:rPr>
                <w:rFonts w:eastAsiaTheme="minorEastAsia" w:cs="Times New Roman"/>
                <w:sz w:val="18"/>
                <w:szCs w:val="18"/>
                <w:lang w:eastAsia="ru-RU"/>
              </w:rPr>
              <w:t>МУ «ЛИКМ»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201392" w:rsidRPr="00922321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2321">
              <w:rPr>
                <w:rFonts w:eastAsiaTheme="minorEastAsia" w:cs="Times New Roman"/>
                <w:sz w:val="18"/>
                <w:szCs w:val="18"/>
                <w:lang w:eastAsia="ru-RU"/>
              </w:rPr>
              <w:t>МУ ЦБС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201392" w:rsidRPr="00922321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2321">
              <w:rPr>
                <w:rFonts w:eastAsiaTheme="minorEastAsia" w:cs="Times New Roman"/>
                <w:sz w:val="18"/>
                <w:szCs w:val="18"/>
                <w:lang w:eastAsia="ru-RU"/>
              </w:rPr>
              <w:t>МОУ ДОД «ДМШ»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201392" w:rsidRPr="00922321" w:rsidRDefault="00201392" w:rsidP="00201392">
            <w:pPr>
              <w:widowControl w:val="0"/>
              <w:autoSpaceDE w:val="0"/>
              <w:autoSpaceDN w:val="0"/>
              <w:adjustRightInd w:val="0"/>
              <w:ind w:right="-94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2321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C928EF" w:rsidP="00C928E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Увеличение количества посещений организаций</w:t>
            </w:r>
          </w:p>
        </w:tc>
      </w:tr>
      <w:tr w:rsidR="00C928EF" w:rsidRPr="00107442" w:rsidTr="00C928EF">
        <w:trPr>
          <w:trHeight w:val="5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928EF" w:rsidRPr="00107442" w:rsidTr="00C928EF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Default="00201392" w:rsidP="0020139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201392" w:rsidRPr="009C2CE7" w:rsidRDefault="00201392" w:rsidP="0020139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7 442,4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16 000,0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3 200,0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3 200,0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3 200,0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928EF" w:rsidRPr="00107442" w:rsidTr="00C928EF">
        <w:trPr>
          <w:trHeight w:val="2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11.1.2.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  <w:r w:rsidRPr="00041968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Мероприятие 1.</w:t>
            </w:r>
            <w:r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1.2.</w:t>
            </w:r>
          </w:p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1318E">
              <w:rPr>
                <w:rFonts w:cs="Times New Roman"/>
                <w:bCs/>
                <w:sz w:val="18"/>
              </w:rPr>
              <w:t>Проведение мероприятий по ду</w:t>
            </w:r>
            <w:r>
              <w:rPr>
                <w:rFonts w:cs="Times New Roman"/>
                <w:bCs/>
                <w:sz w:val="18"/>
              </w:rPr>
              <w:t>ховно-нравственному воспитанию.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922321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922321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922321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2 176,0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922321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922321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922321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922321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922321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435,2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EF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2321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</w:t>
            </w:r>
          </w:p>
          <w:p w:rsidR="00201392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22321">
              <w:rPr>
                <w:rFonts w:eastAsiaTheme="minorEastAsia" w:cs="Times New Roman"/>
                <w:sz w:val="18"/>
                <w:szCs w:val="18"/>
                <w:lang w:eastAsia="ru-RU"/>
              </w:rPr>
              <w:t>г. о. Лыткарино, МУ «ЛИКМ», МУ «ЦБС»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МОУДОД «ДМШ»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C928EF" w:rsidP="00C928E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928EF">
              <w:rPr>
                <w:rFonts w:cs="Times New Roman"/>
                <w:bCs/>
                <w:sz w:val="14"/>
              </w:rPr>
              <w:t xml:space="preserve">Повышение культурно-образовательного уровня жителей города, воспитание у лыткаринцев чувства гордости за свою малую Родину, формирование нравственной среды, развитие ребёнка и формирование у него целостной системы духовно-нравственных ценностей, воспитание патриота и гражданина своего Отечества, бережно хранящего духовные и культурные традиции своего народа, повышение авторитета   </w:t>
            </w:r>
          </w:p>
        </w:tc>
      </w:tr>
      <w:tr w:rsidR="00C928EF" w:rsidRPr="00107442" w:rsidTr="00C928EF">
        <w:trPr>
          <w:trHeight w:val="3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C928EF" w:rsidRPr="00107442" w:rsidTr="00C928EF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92" w:rsidRDefault="00201392" w:rsidP="0020139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201392" w:rsidRPr="009C2CE7" w:rsidRDefault="00201392" w:rsidP="0020139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513,1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F151C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F151C">
              <w:rPr>
                <w:rFonts w:eastAsiaTheme="minorEastAsia" w:cs="Times New Roman"/>
                <w:sz w:val="18"/>
                <w:szCs w:val="18"/>
                <w:lang w:eastAsia="ru-RU"/>
              </w:rPr>
              <w:t>2 176,0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F151C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F151C">
              <w:rPr>
                <w:rFonts w:eastAsiaTheme="minorEastAsia" w:cs="Times New Roman"/>
                <w:sz w:val="18"/>
                <w:szCs w:val="18"/>
                <w:lang w:eastAsia="ru-RU"/>
              </w:rPr>
              <w:t>435,2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F151C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F151C">
              <w:rPr>
                <w:rFonts w:eastAsiaTheme="minorEastAsia" w:cs="Times New Roman"/>
                <w:sz w:val="18"/>
                <w:szCs w:val="18"/>
                <w:lang w:eastAsia="ru-RU"/>
              </w:rPr>
              <w:t>435,2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F151C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F151C">
              <w:rPr>
                <w:rFonts w:eastAsiaTheme="minorEastAsia" w:cs="Times New Roman"/>
                <w:sz w:val="18"/>
                <w:szCs w:val="18"/>
                <w:lang w:eastAsia="ru-RU"/>
              </w:rPr>
              <w:t>435,2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F151C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F151C">
              <w:rPr>
                <w:rFonts w:eastAsiaTheme="minorEastAsia" w:cs="Times New Roman"/>
                <w:sz w:val="18"/>
                <w:szCs w:val="18"/>
                <w:lang w:eastAsia="ru-RU"/>
              </w:rPr>
              <w:t>435,2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92" w:rsidRPr="001F151C" w:rsidRDefault="00201392" w:rsidP="00201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F151C">
              <w:rPr>
                <w:rFonts w:eastAsiaTheme="minorEastAsia" w:cs="Times New Roman"/>
                <w:sz w:val="18"/>
                <w:szCs w:val="18"/>
                <w:lang w:eastAsia="ru-RU"/>
              </w:rPr>
              <w:t>435,2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2" w:rsidRPr="00107442" w:rsidRDefault="00201392" w:rsidP="002013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</w:tbl>
    <w:p w:rsidR="00922321" w:rsidRPr="00A33070" w:rsidRDefault="00D8593F" w:rsidP="00A33070">
      <w:pPr>
        <w:pStyle w:val="ae"/>
        <w:numPr>
          <w:ilvl w:val="0"/>
          <w:numId w:val="2"/>
        </w:numPr>
        <w:jc w:val="center"/>
        <w:rPr>
          <w:rFonts w:cs="Times New Roman"/>
          <w:b/>
          <w:sz w:val="22"/>
        </w:rPr>
      </w:pPr>
      <w:r w:rsidRPr="00A33070">
        <w:rPr>
          <w:rFonts w:cs="Times New Roman"/>
          <w:b/>
          <w:sz w:val="22"/>
        </w:rPr>
        <w:lastRenderedPageBreak/>
        <w:t xml:space="preserve">Перечень мероприятий подпрограммы </w:t>
      </w:r>
      <w:r w:rsidR="00922321" w:rsidRPr="00A33070">
        <w:rPr>
          <w:rFonts w:cs="Times New Roman"/>
          <w:b/>
          <w:sz w:val="22"/>
          <w:lang w:val="en-US"/>
        </w:rPr>
        <w:t>V</w:t>
      </w:r>
      <w:r w:rsidRPr="00A33070">
        <w:rPr>
          <w:rFonts w:cs="Times New Roman"/>
          <w:b/>
          <w:sz w:val="22"/>
        </w:rPr>
        <w:t xml:space="preserve"> </w:t>
      </w:r>
      <w:r w:rsidR="00922321" w:rsidRPr="00A33070">
        <w:rPr>
          <w:rFonts w:cs="Times New Roman"/>
          <w:b/>
          <w:sz w:val="22"/>
        </w:rPr>
        <w:t>«</w:t>
      </w:r>
      <w:r w:rsidRPr="00A33070">
        <w:rPr>
          <w:rFonts w:cs="Times New Roman"/>
          <w:b/>
          <w:sz w:val="22"/>
        </w:rPr>
        <w:t>Укрепление материально-технической базы</w:t>
      </w:r>
      <w:r w:rsidR="008545BB">
        <w:rPr>
          <w:rFonts w:cs="Times New Roman"/>
          <w:b/>
          <w:sz w:val="22"/>
        </w:rPr>
        <w:t xml:space="preserve"> государственных и </w:t>
      </w:r>
      <w:r w:rsidRPr="00A33070">
        <w:rPr>
          <w:rFonts w:cs="Times New Roman"/>
          <w:b/>
          <w:sz w:val="22"/>
        </w:rPr>
        <w:t>муниципальных учреждений культуры Московской области</w:t>
      </w:r>
      <w:r w:rsidR="00922321" w:rsidRPr="00A33070">
        <w:rPr>
          <w:rFonts w:cs="Times New Roman"/>
          <w:b/>
          <w:sz w:val="22"/>
        </w:rPr>
        <w:t>» муниципальной программы «Культура» на 2020-2024</w:t>
      </w:r>
    </w:p>
    <w:p w:rsidR="007502C7" w:rsidRPr="00922321" w:rsidRDefault="007502C7" w:rsidP="00922321">
      <w:pPr>
        <w:jc w:val="center"/>
        <w:rPr>
          <w:rFonts w:cs="Times New Roman"/>
          <w:b/>
          <w:bCs/>
          <w:sz w:val="22"/>
        </w:rPr>
      </w:pPr>
    </w:p>
    <w:tbl>
      <w:tblPr>
        <w:tblW w:w="161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1701"/>
        <w:gridCol w:w="1559"/>
        <w:gridCol w:w="992"/>
        <w:gridCol w:w="851"/>
        <w:gridCol w:w="992"/>
        <w:gridCol w:w="850"/>
        <w:gridCol w:w="851"/>
        <w:gridCol w:w="850"/>
        <w:gridCol w:w="1500"/>
        <w:gridCol w:w="1619"/>
      </w:tblGrid>
      <w:tr w:rsidR="00D8593F" w:rsidRPr="00107442" w:rsidTr="00C928EF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№</w:t>
            </w:r>
          </w:p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Объем финанси-рования мероприятия в году, предшест-</w:t>
            </w:r>
          </w:p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вующему году начала реализации муниципальной программы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Всего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Объемы финансирования по годам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Результаты вы</w:t>
            </w:r>
            <w:r w:rsidR="00C928EF">
              <w:rPr>
                <w:rFonts w:eastAsiaTheme="minorEastAsia" w:cs="Times New Roman"/>
                <w:sz w:val="18"/>
                <w:szCs w:val="18"/>
                <w:lang w:eastAsia="ru-RU"/>
              </w:rPr>
              <w:t>полнения мероприятия Подпрограм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мы</w:t>
            </w:r>
          </w:p>
        </w:tc>
      </w:tr>
      <w:tr w:rsidR="00D8593F" w:rsidRPr="00107442" w:rsidTr="00C928E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2020 </w:t>
            </w:r>
          </w:p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2021 </w:t>
            </w:r>
          </w:p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2022 </w:t>
            </w:r>
          </w:p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2023 </w:t>
            </w:r>
          </w:p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2024 </w:t>
            </w:r>
          </w:p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D8593F" w:rsidRPr="00107442" w:rsidTr="00C928EF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E96E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3F" w:rsidRPr="00107442" w:rsidRDefault="00D8593F" w:rsidP="00DE04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4F3C03" w:rsidRPr="00107442" w:rsidTr="00C928EF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B0BB9">
              <w:rPr>
                <w:rFonts w:cs="Times New Roman"/>
                <w:b/>
                <w:i/>
                <w:sz w:val="18"/>
                <w:szCs w:val="18"/>
              </w:rPr>
              <w:t>Основное мероприятие 1.</w:t>
            </w:r>
            <w:r w:rsidRPr="00107442">
              <w:rPr>
                <w:rFonts w:cs="Times New Roman"/>
                <w:sz w:val="18"/>
                <w:szCs w:val="18"/>
              </w:rPr>
              <w:t xml:space="preserve"> Федеральный проект «Культурная среда»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ind w:hanging="10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E4612E" w:rsidRDefault="004F3C03" w:rsidP="004F3C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4612E">
              <w:rPr>
                <w:rFonts w:cs="Times New Roman"/>
                <w:b/>
                <w:sz w:val="18"/>
                <w:szCs w:val="18"/>
              </w:rPr>
              <w:t>60 341,4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03" w:rsidRPr="00606BBE" w:rsidRDefault="004F3C03" w:rsidP="004F3C03">
            <w:pPr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233 427,5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03" w:rsidRPr="00606BBE" w:rsidRDefault="004F3C03" w:rsidP="004F3C03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F3C03">
              <w:rPr>
                <w:rFonts w:cs="Times New Roman"/>
                <w:b/>
                <w:sz w:val="18"/>
                <w:szCs w:val="18"/>
              </w:rPr>
              <w:t>46 685,5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03" w:rsidRPr="00606BBE" w:rsidRDefault="004F3C03" w:rsidP="004F3C03">
            <w:pPr>
              <w:ind w:left="-21" w:right="-194"/>
              <w:rPr>
                <w:rFonts w:cs="Times New Roman"/>
                <w:b/>
                <w:sz w:val="18"/>
              </w:rPr>
            </w:pPr>
            <w:r w:rsidRPr="00606BBE">
              <w:rPr>
                <w:rFonts w:cs="Times New Roman"/>
                <w:b/>
                <w:sz w:val="18"/>
              </w:rPr>
              <w:t xml:space="preserve"> </w:t>
            </w:r>
            <w:r w:rsidRPr="004F3C03">
              <w:rPr>
                <w:rFonts w:cs="Times New Roman"/>
                <w:b/>
                <w:sz w:val="18"/>
              </w:rPr>
              <w:t>46 685,5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03" w:rsidRPr="00606BBE" w:rsidRDefault="004F3C03" w:rsidP="004F3C03">
            <w:pPr>
              <w:ind w:left="-22" w:right="-194"/>
              <w:rPr>
                <w:rFonts w:cs="Times New Roman"/>
                <w:b/>
                <w:sz w:val="18"/>
              </w:rPr>
            </w:pPr>
            <w:r w:rsidRPr="004F3C03">
              <w:rPr>
                <w:rFonts w:cs="Times New Roman"/>
                <w:b/>
                <w:sz w:val="18"/>
              </w:rPr>
              <w:t>46 685,5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03" w:rsidRPr="00606BBE" w:rsidRDefault="004F3C03" w:rsidP="004F3C03">
            <w:pPr>
              <w:ind w:right="-196" w:hanging="108"/>
              <w:rPr>
                <w:rFonts w:cs="Times New Roman"/>
                <w:b/>
                <w:sz w:val="18"/>
              </w:rPr>
            </w:pPr>
            <w:r w:rsidRPr="00606BBE">
              <w:rPr>
                <w:rFonts w:cs="Times New Roman"/>
                <w:b/>
                <w:sz w:val="18"/>
              </w:rPr>
              <w:t xml:space="preserve"> </w:t>
            </w:r>
            <w:r w:rsidRPr="004F3C03">
              <w:rPr>
                <w:rFonts w:cs="Times New Roman"/>
                <w:b/>
                <w:sz w:val="18"/>
              </w:rPr>
              <w:t>46 685,5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03" w:rsidRPr="00606BBE" w:rsidRDefault="004F3C03" w:rsidP="004F3C03">
            <w:pPr>
              <w:ind w:left="-20" w:right="-196"/>
              <w:rPr>
                <w:rFonts w:cs="Times New Roman"/>
                <w:b/>
                <w:sz w:val="18"/>
              </w:rPr>
            </w:pPr>
            <w:r w:rsidRPr="00606BBE">
              <w:rPr>
                <w:rFonts w:cs="Times New Roman"/>
                <w:b/>
                <w:sz w:val="18"/>
              </w:rPr>
              <w:t xml:space="preserve"> </w:t>
            </w:r>
            <w:r w:rsidRPr="004F3C03">
              <w:rPr>
                <w:rFonts w:cs="Times New Roman"/>
                <w:b/>
                <w:sz w:val="18"/>
              </w:rPr>
              <w:t>46 685,5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107442" w:rsidRDefault="00C928EF" w:rsidP="00C928E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928EF">
              <w:rPr>
                <w:rFonts w:eastAsiaTheme="minorEastAsia" w:cs="Times New Roman"/>
                <w:sz w:val="14"/>
                <w:szCs w:val="18"/>
                <w:lang w:eastAsia="ru-RU"/>
              </w:rPr>
              <w:t>Увеличение количества посещений организаций</w:t>
            </w:r>
          </w:p>
        </w:tc>
      </w:tr>
      <w:tr w:rsidR="00922321" w:rsidRPr="00107442" w:rsidTr="00C928EF"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321" w:rsidRPr="00107442" w:rsidRDefault="00922321" w:rsidP="0092232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321" w:rsidRPr="00107442" w:rsidRDefault="00922321" w:rsidP="0092232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321" w:rsidRPr="00107442" w:rsidRDefault="00922321" w:rsidP="0092232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321" w:rsidRPr="00107442" w:rsidRDefault="00922321" w:rsidP="0092232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21" w:rsidRPr="00107442" w:rsidRDefault="00E4612E" w:rsidP="00606B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21" w:rsidRPr="00107442" w:rsidRDefault="00E4612E" w:rsidP="00922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21" w:rsidRPr="00107442" w:rsidRDefault="00E4612E" w:rsidP="00922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21" w:rsidRPr="00107442" w:rsidRDefault="00E4612E" w:rsidP="00922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21" w:rsidRPr="00107442" w:rsidRDefault="00E4612E" w:rsidP="00922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21" w:rsidRPr="00107442" w:rsidRDefault="00E4612E" w:rsidP="00922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21" w:rsidRPr="00107442" w:rsidRDefault="00E4612E" w:rsidP="009223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321" w:rsidRPr="00107442" w:rsidRDefault="00922321" w:rsidP="0092232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321" w:rsidRPr="00107442" w:rsidRDefault="00922321" w:rsidP="0092232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4F3C03" w:rsidRPr="00107442" w:rsidTr="00C928EF">
        <w:trPr>
          <w:trHeight w:val="37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4F3C03" w:rsidRPr="009C2CE7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E4612E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4612E">
              <w:rPr>
                <w:rFonts w:cs="Times New Roman"/>
                <w:sz w:val="18"/>
                <w:szCs w:val="18"/>
              </w:rPr>
              <w:t>60 341,4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03" w:rsidRPr="00606BBE" w:rsidRDefault="004F3C03" w:rsidP="004F3C03">
            <w:pPr>
              <w:ind w:right="-5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233 427,5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03" w:rsidRPr="00606BBE" w:rsidRDefault="004F3C03" w:rsidP="004F3C03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46 685,5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03" w:rsidRPr="00606BBE" w:rsidRDefault="004F3C03" w:rsidP="004F3C03">
            <w:pPr>
              <w:ind w:left="-21" w:right="-194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  <w:szCs w:val="18"/>
              </w:rPr>
              <w:t>46 685,5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03" w:rsidRPr="00606BBE" w:rsidRDefault="004F3C03" w:rsidP="004F3C03">
            <w:pPr>
              <w:ind w:left="-22" w:right="-194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  <w:szCs w:val="18"/>
              </w:rPr>
              <w:t>46 685,5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03" w:rsidRPr="00606BBE" w:rsidRDefault="004F3C03" w:rsidP="004F3C03">
            <w:pPr>
              <w:ind w:right="-196" w:hanging="108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  <w:szCs w:val="18"/>
              </w:rPr>
              <w:t>46 685,5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03" w:rsidRPr="00606BBE" w:rsidRDefault="004F3C03" w:rsidP="004F3C03">
            <w:pPr>
              <w:ind w:left="-20" w:right="-19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  <w:szCs w:val="18"/>
              </w:rPr>
              <w:t>46 685,5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4612E" w:rsidRPr="00107442" w:rsidTr="00C928EF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ind w:right="-108"/>
              <w:rPr>
                <w:rFonts w:cs="Times New Roman"/>
                <w:sz w:val="18"/>
                <w:szCs w:val="18"/>
              </w:rPr>
            </w:pPr>
            <w:r w:rsidRPr="00041968">
              <w:rPr>
                <w:rFonts w:cs="Times New Roman"/>
                <w:i/>
                <w:sz w:val="18"/>
                <w:szCs w:val="18"/>
              </w:rPr>
              <w:t>Мероприятие 1.1.</w:t>
            </w:r>
            <w:r w:rsidRPr="00107442">
              <w:rPr>
                <w:rFonts w:cs="Times New Roman"/>
                <w:sz w:val="18"/>
                <w:szCs w:val="18"/>
              </w:rPr>
              <w:t xml:space="preserve"> 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ind w:hanging="10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2E" w:rsidRPr="00107442" w:rsidRDefault="00C928EF" w:rsidP="00C928E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928EF">
              <w:rPr>
                <w:rFonts w:cs="Times New Roman"/>
                <w:sz w:val="14"/>
                <w:szCs w:val="18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</w:tr>
      <w:tr w:rsidR="00E4612E" w:rsidRPr="00107442" w:rsidTr="00C928EF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E4612E" w:rsidRPr="00107442" w:rsidTr="00C928EF">
        <w:trPr>
          <w:trHeight w:val="9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Default="00E4612E" w:rsidP="00E461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E4612E" w:rsidRPr="009C2CE7" w:rsidRDefault="00E4612E" w:rsidP="00E461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12E" w:rsidRPr="00107442" w:rsidRDefault="00E4612E" w:rsidP="00E46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C928EF">
        <w:trPr>
          <w:trHeight w:val="3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Default="00621250" w:rsidP="00E461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41968"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  <w:t>Мероприятие 1.2.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</w:p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 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50" w:rsidRPr="00606BBE" w:rsidRDefault="00621250" w:rsidP="00E4612E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8"/>
                <w:szCs w:val="18"/>
              </w:rPr>
            </w:pPr>
            <w:r w:rsidRPr="00606BBE">
              <w:rPr>
                <w:rFonts w:cs="Times New Roman"/>
                <w:b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50" w:rsidRPr="00606BBE" w:rsidRDefault="00621250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606BBE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59 311,4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E4612E">
            <w:pPr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233 427,5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E4612E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F3C03">
              <w:rPr>
                <w:rFonts w:cs="Times New Roman"/>
                <w:b/>
                <w:sz w:val="18"/>
                <w:szCs w:val="18"/>
              </w:rPr>
              <w:t>46 685,5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E4612E">
            <w:pPr>
              <w:ind w:left="-21" w:right="-194"/>
              <w:rPr>
                <w:rFonts w:cs="Times New Roman"/>
                <w:b/>
                <w:sz w:val="18"/>
              </w:rPr>
            </w:pPr>
            <w:r w:rsidRPr="00606BBE">
              <w:rPr>
                <w:rFonts w:cs="Times New Roman"/>
                <w:b/>
                <w:sz w:val="18"/>
              </w:rPr>
              <w:t xml:space="preserve"> </w:t>
            </w:r>
            <w:r w:rsidRPr="004F3C03">
              <w:rPr>
                <w:rFonts w:cs="Times New Roman"/>
                <w:b/>
                <w:sz w:val="18"/>
              </w:rPr>
              <w:t>46 685,5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E4612E">
            <w:pPr>
              <w:ind w:left="-22" w:right="-194"/>
              <w:rPr>
                <w:rFonts w:cs="Times New Roman"/>
                <w:b/>
                <w:sz w:val="18"/>
              </w:rPr>
            </w:pPr>
            <w:r w:rsidRPr="004F3C03">
              <w:rPr>
                <w:rFonts w:cs="Times New Roman"/>
                <w:b/>
                <w:sz w:val="18"/>
              </w:rPr>
              <w:t>46 685,5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E4612E">
            <w:pPr>
              <w:ind w:right="-196" w:hanging="108"/>
              <w:rPr>
                <w:rFonts w:cs="Times New Roman"/>
                <w:b/>
                <w:sz w:val="18"/>
              </w:rPr>
            </w:pPr>
            <w:r w:rsidRPr="00606BBE">
              <w:rPr>
                <w:rFonts w:cs="Times New Roman"/>
                <w:b/>
                <w:sz w:val="18"/>
              </w:rPr>
              <w:t xml:space="preserve"> </w:t>
            </w:r>
            <w:r w:rsidRPr="004F3C03">
              <w:rPr>
                <w:rFonts w:cs="Times New Roman"/>
                <w:b/>
                <w:sz w:val="18"/>
              </w:rPr>
              <w:t>46 685,5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E4612E">
            <w:pPr>
              <w:ind w:left="-20" w:right="-196"/>
              <w:rPr>
                <w:rFonts w:cs="Times New Roman"/>
                <w:b/>
                <w:sz w:val="18"/>
              </w:rPr>
            </w:pPr>
            <w:r w:rsidRPr="00606BBE">
              <w:rPr>
                <w:rFonts w:cs="Times New Roman"/>
                <w:b/>
                <w:sz w:val="18"/>
              </w:rPr>
              <w:t xml:space="preserve"> </w:t>
            </w:r>
            <w:r w:rsidRPr="004F3C03">
              <w:rPr>
                <w:rFonts w:cs="Times New Roman"/>
                <w:b/>
                <w:sz w:val="18"/>
              </w:rPr>
              <w:t>46 685,5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50" w:rsidRPr="00445935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г.</w:t>
            </w: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.</w:t>
            </w: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Лыткарино, </w:t>
            </w:r>
          </w:p>
          <w:p w:rsidR="00621250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</w:p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50" w:rsidRPr="00621250" w:rsidRDefault="00621250" w:rsidP="00C928E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4"/>
                <w:szCs w:val="18"/>
              </w:rPr>
            </w:pPr>
            <w:r w:rsidRPr="00621250">
              <w:rPr>
                <w:rFonts w:cs="Times New Roman"/>
                <w:sz w:val="14"/>
                <w:szCs w:val="18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</w:p>
          <w:p w:rsidR="00621250" w:rsidRPr="00621250" w:rsidRDefault="00621250" w:rsidP="00C928E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4"/>
                <w:szCs w:val="18"/>
              </w:rPr>
            </w:pPr>
            <w:r w:rsidRPr="00621250">
              <w:rPr>
                <w:rFonts w:cs="Times New Roman"/>
                <w:sz w:val="14"/>
                <w:szCs w:val="18"/>
              </w:rPr>
              <w:t>Увеличение числа участников клубных формирований к уровню 2017 года</w:t>
            </w:r>
          </w:p>
          <w:p w:rsidR="00621250" w:rsidRPr="00107442" w:rsidRDefault="00621250" w:rsidP="00C928E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21250">
              <w:rPr>
                <w:rFonts w:cs="Times New Roman"/>
                <w:sz w:val="14"/>
                <w:szCs w:val="18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</w:tr>
      <w:tr w:rsidR="00621250" w:rsidRPr="00107442" w:rsidTr="00C928EF">
        <w:trPr>
          <w:trHeight w:val="5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E461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606BBE" w:rsidRDefault="00621250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606BBE" w:rsidRDefault="00621250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606BBE" w:rsidRDefault="00621250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606BBE" w:rsidRDefault="00621250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606BBE" w:rsidRDefault="00621250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606BBE" w:rsidRDefault="00621250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862203">
        <w:trPr>
          <w:trHeight w:val="62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50" w:rsidRDefault="00621250" w:rsidP="00E461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621250" w:rsidRPr="009C2CE7" w:rsidRDefault="00621250" w:rsidP="00E461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06BBE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59 311,4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E4612E">
            <w:pPr>
              <w:ind w:right="-5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233 427,5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E4612E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46 685,5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E4612E">
            <w:pPr>
              <w:ind w:left="-21" w:right="-194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  <w:szCs w:val="18"/>
              </w:rPr>
              <w:t>46 685,5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E4612E">
            <w:pPr>
              <w:ind w:left="-22" w:right="-194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  <w:szCs w:val="18"/>
              </w:rPr>
              <w:t>46 685,5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E4612E">
            <w:pPr>
              <w:ind w:right="-196" w:hanging="108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  <w:szCs w:val="18"/>
              </w:rPr>
              <w:t>46 685,5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E4612E">
            <w:pPr>
              <w:ind w:left="-20" w:right="-19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  <w:szCs w:val="18"/>
              </w:rPr>
              <w:t>46 685,5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E4612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862203">
        <w:trPr>
          <w:trHeight w:val="3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11.2.1.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CB0BB9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B0BB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1.2.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1.</w:t>
            </w:r>
            <w:r w:rsidRPr="00CB0BB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</w:p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B0BB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Расходы на обеспечение деятельности (оказание услуг)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«Мир»»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50" w:rsidRPr="00606BBE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606BBE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33 733,0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4F3C03" w:rsidRDefault="00621250" w:rsidP="004F3C03">
            <w:pPr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F3C03">
              <w:rPr>
                <w:rFonts w:cs="Times New Roman"/>
                <w:b/>
                <w:sz w:val="18"/>
                <w:szCs w:val="18"/>
              </w:rPr>
              <w:t>128 151,5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4F3C03" w:rsidRDefault="00621250" w:rsidP="004F3C03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F3C03">
              <w:rPr>
                <w:rFonts w:cs="Times New Roman"/>
                <w:b/>
                <w:sz w:val="18"/>
                <w:szCs w:val="18"/>
              </w:rPr>
              <w:t>25 630,3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4F3C03" w:rsidRDefault="00621250" w:rsidP="004F3C03">
            <w:pPr>
              <w:rPr>
                <w:b/>
              </w:rPr>
            </w:pPr>
            <w:r w:rsidRPr="004F3C03">
              <w:rPr>
                <w:rFonts w:cs="Times New Roman"/>
                <w:b/>
                <w:sz w:val="18"/>
                <w:szCs w:val="18"/>
              </w:rPr>
              <w:t>25 630,3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4F3C03" w:rsidRDefault="00621250" w:rsidP="004F3C03">
            <w:pPr>
              <w:rPr>
                <w:b/>
              </w:rPr>
            </w:pPr>
            <w:r w:rsidRPr="004F3C03">
              <w:rPr>
                <w:rFonts w:cs="Times New Roman"/>
                <w:b/>
                <w:sz w:val="18"/>
                <w:szCs w:val="18"/>
              </w:rPr>
              <w:t>25 630,3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4F3C03" w:rsidRDefault="00621250" w:rsidP="004F3C03">
            <w:pPr>
              <w:rPr>
                <w:b/>
              </w:rPr>
            </w:pPr>
            <w:r w:rsidRPr="004F3C03">
              <w:rPr>
                <w:rFonts w:cs="Times New Roman"/>
                <w:b/>
                <w:sz w:val="18"/>
                <w:szCs w:val="18"/>
              </w:rPr>
              <w:t>25 630,3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4F3C03" w:rsidRDefault="00621250" w:rsidP="004F3C03">
            <w:pPr>
              <w:rPr>
                <w:b/>
              </w:rPr>
            </w:pPr>
            <w:r w:rsidRPr="004F3C03">
              <w:rPr>
                <w:rFonts w:cs="Times New Roman"/>
                <w:b/>
                <w:sz w:val="18"/>
                <w:szCs w:val="18"/>
              </w:rPr>
              <w:t>25 630,3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445935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г.</w:t>
            </w: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.</w:t>
            </w: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Лыткарино, </w:t>
            </w:r>
          </w:p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862203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862203">
        <w:trPr>
          <w:trHeight w:val="3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621250" w:rsidRPr="009C2CE7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50" w:rsidRPr="00606BBE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06BBE">
              <w:rPr>
                <w:rFonts w:eastAsiaTheme="minorEastAsia" w:cs="Times New Roman"/>
                <w:sz w:val="18"/>
                <w:szCs w:val="18"/>
                <w:lang w:eastAsia="ru-RU"/>
              </w:rPr>
              <w:t>33 733,0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4F3C03">
            <w:pPr>
              <w:ind w:right="-5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128 151,5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4F3C03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25 630,3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Default="00621250" w:rsidP="004F3C03">
            <w:r w:rsidRPr="00FD705E">
              <w:rPr>
                <w:rFonts w:cs="Times New Roman"/>
                <w:sz w:val="18"/>
                <w:szCs w:val="18"/>
              </w:rPr>
              <w:t>25 630,3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Default="00621250" w:rsidP="004F3C03">
            <w:r w:rsidRPr="00FD705E">
              <w:rPr>
                <w:rFonts w:cs="Times New Roman"/>
                <w:sz w:val="18"/>
                <w:szCs w:val="18"/>
              </w:rPr>
              <w:t>25 630,3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Default="00621250" w:rsidP="004F3C03">
            <w:r w:rsidRPr="00FD705E">
              <w:rPr>
                <w:rFonts w:cs="Times New Roman"/>
                <w:sz w:val="18"/>
                <w:szCs w:val="18"/>
              </w:rPr>
              <w:t>25 630,3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Default="00621250" w:rsidP="004F3C03">
            <w:r w:rsidRPr="00FD705E">
              <w:rPr>
                <w:rFonts w:cs="Times New Roman"/>
                <w:sz w:val="18"/>
                <w:szCs w:val="18"/>
              </w:rPr>
              <w:t>25 630,3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862203">
        <w:trPr>
          <w:trHeight w:val="1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11.2.2.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CB0BB9" w:rsidRDefault="00621250" w:rsidP="004F3C03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B0BB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1.2.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  <w:r w:rsidRPr="00CB0BB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. </w:t>
            </w:r>
          </w:p>
          <w:p w:rsidR="00621250" w:rsidRPr="00107442" w:rsidRDefault="00621250" w:rsidP="004F3C03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B0BB9">
              <w:rPr>
                <w:rFonts w:eastAsiaTheme="minorEastAsia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МУ «ДК «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Центр Молодёжи</w:t>
            </w:r>
            <w:r w:rsidRPr="00CB0BB9">
              <w:rPr>
                <w:rFonts w:eastAsiaTheme="minorEastAsia" w:cs="Times New Roman"/>
                <w:sz w:val="18"/>
                <w:szCs w:val="18"/>
                <w:lang w:eastAsia="ru-RU"/>
              </w:rPr>
              <w:t>»»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606BBE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606BBE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25 578,4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4F3C03" w:rsidRDefault="00621250" w:rsidP="004F3C03">
            <w:pPr>
              <w:ind w:right="-5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F3C03">
              <w:rPr>
                <w:rFonts w:cs="Times New Roman"/>
                <w:b/>
                <w:sz w:val="18"/>
                <w:szCs w:val="18"/>
              </w:rPr>
              <w:t>105 276,0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4F3C03" w:rsidRDefault="00621250" w:rsidP="004F3C03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F3C03">
              <w:rPr>
                <w:rFonts w:cs="Times New Roman"/>
                <w:b/>
                <w:sz w:val="18"/>
                <w:szCs w:val="18"/>
              </w:rPr>
              <w:t>21 055,2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4F3C03" w:rsidRDefault="00621250" w:rsidP="004F3C03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F3C03">
              <w:rPr>
                <w:rFonts w:cs="Times New Roman"/>
                <w:b/>
                <w:sz w:val="18"/>
                <w:szCs w:val="18"/>
              </w:rPr>
              <w:t>21 055,2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4F3C03" w:rsidRDefault="00621250" w:rsidP="004F3C03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F3C03">
              <w:rPr>
                <w:rFonts w:cs="Times New Roman"/>
                <w:b/>
                <w:sz w:val="18"/>
                <w:szCs w:val="18"/>
              </w:rPr>
              <w:t>21 055,2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4F3C03" w:rsidRDefault="00621250" w:rsidP="004F3C03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F3C03">
              <w:rPr>
                <w:rFonts w:cs="Times New Roman"/>
                <w:b/>
                <w:sz w:val="18"/>
                <w:szCs w:val="18"/>
              </w:rPr>
              <w:t>21 055,2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4F3C03" w:rsidRDefault="00621250" w:rsidP="004F3C03">
            <w:pPr>
              <w:ind w:left="-109" w:right="-10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F3C03">
              <w:rPr>
                <w:rFonts w:cs="Times New Roman"/>
                <w:b/>
                <w:sz w:val="18"/>
                <w:szCs w:val="18"/>
              </w:rPr>
              <w:t>21 055,2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50" w:rsidRPr="00445935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. </w:t>
            </w: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.</w:t>
            </w: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Лыткарино, </w:t>
            </w:r>
          </w:p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C928EF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C928EF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621250" w:rsidRPr="009C2CE7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06BBE">
              <w:rPr>
                <w:rFonts w:eastAsiaTheme="minorEastAsia" w:cs="Times New Roman"/>
                <w:sz w:val="18"/>
                <w:szCs w:val="18"/>
                <w:lang w:eastAsia="ru-RU"/>
              </w:rPr>
              <w:t>25 578,4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4F3C03">
            <w:pPr>
              <w:ind w:right="-5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105 276,0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4F3C03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21 055,2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4F3C03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21 055,2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4F3C03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21 055,2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4F3C03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21 055,2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250" w:rsidRPr="00606BBE" w:rsidRDefault="00621250" w:rsidP="004F3C03">
            <w:pPr>
              <w:ind w:left="-109" w:right="-10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21 055,2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C928EF">
        <w:trPr>
          <w:trHeight w:val="5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11.3.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7502C7" w:rsidRDefault="00621250" w:rsidP="004F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502C7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1.3.</w:t>
            </w:r>
          </w:p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7502C7">
              <w:rPr>
                <w:rFonts w:eastAsiaTheme="minorEastAsia" w:cs="Times New Roman"/>
                <w:sz w:val="18"/>
                <w:szCs w:val="18"/>
                <w:lang w:eastAsia="ru-RU"/>
              </w:rPr>
              <w:t>Укрепление материально-технической базы и проведение текущего ремонта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  <w:r w:rsidRPr="00107442">
              <w:rPr>
                <w:rFonts w:eastAsiaTheme="minorEastAsia" w:cs="Times New Roman"/>
                <w:sz w:val="18"/>
                <w:szCs w:val="18"/>
                <w:lang w:eastAsia="ru-RU"/>
              </w:rPr>
              <w:t>муниципальных учреждений - культурно-досуговые учреждения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 в том числе: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3C737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3C7375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1 030,0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3C737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3C737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3C737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3C7375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3C737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3C7375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3C737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3C7375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3C737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3C7375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1250" w:rsidRPr="00445935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г.</w:t>
            </w: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.</w:t>
            </w: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Лыткарино, </w:t>
            </w:r>
          </w:p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,</w:t>
            </w: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МУ «ДК «Центр Молодежи»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1250" w:rsidRDefault="00621250" w:rsidP="0062125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4"/>
                <w:szCs w:val="18"/>
              </w:rPr>
            </w:pPr>
            <w:r w:rsidRPr="00C928EF">
              <w:rPr>
                <w:rFonts w:cs="Times New Roman"/>
                <w:sz w:val="14"/>
                <w:szCs w:val="18"/>
              </w:rPr>
              <w:t>Количество организаций культуры, получивших современное оборудование</w:t>
            </w:r>
          </w:p>
          <w:p w:rsidR="00621250" w:rsidRDefault="00621250" w:rsidP="0062125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4"/>
                <w:szCs w:val="18"/>
              </w:rPr>
            </w:pPr>
            <w:r w:rsidRPr="00C928EF">
              <w:rPr>
                <w:rFonts w:eastAsiaTheme="minorEastAsia" w:cs="Times New Roman"/>
                <w:sz w:val="14"/>
                <w:szCs w:val="18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C928EF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862203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621250" w:rsidRPr="009C2CE7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1 030,0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862203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11.3.1.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CB0BB9" w:rsidRDefault="00621250" w:rsidP="004F3C0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B0BB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1.3.1.</w:t>
            </w:r>
          </w:p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B0BB9">
              <w:rPr>
                <w:rFonts w:eastAsiaTheme="minorEastAsia" w:cs="Times New Roman"/>
                <w:sz w:val="18"/>
                <w:szCs w:val="18"/>
                <w:lang w:eastAsia="ru-RU"/>
              </w:rPr>
              <w:t>Укрепление материально-технической базы и проведение текущего ремонта МУ «ДК «Мир»»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(огнезащитная пропитка)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3C737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3C7375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3C737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3C737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3C737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3C7375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3C737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3C7375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3C737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3C7375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3C737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3C7375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50" w:rsidRPr="00445935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г.</w:t>
            </w: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.</w:t>
            </w: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Лыткарино, </w:t>
            </w:r>
          </w:p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C928EF">
        <w:trPr>
          <w:trHeight w:val="4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862203"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621250" w:rsidRPr="009C2CE7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862203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11.3.2.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CB0BB9" w:rsidRDefault="00621250" w:rsidP="004F3C03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B0BB9">
              <w:rPr>
                <w:rFonts w:eastAsiaTheme="minorEastAsia" w:cs="Times New Roman"/>
                <w:sz w:val="18"/>
                <w:szCs w:val="18"/>
                <w:lang w:eastAsia="ru-RU"/>
              </w:rPr>
              <w:t>Мероприятие 1.3.2.</w:t>
            </w:r>
          </w:p>
          <w:p w:rsidR="00621250" w:rsidRPr="00107442" w:rsidRDefault="00621250" w:rsidP="004F3C03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CB0BB9">
              <w:rPr>
                <w:rFonts w:eastAsiaTheme="minorEastAsia" w:cs="Times New Roman"/>
                <w:sz w:val="18"/>
                <w:szCs w:val="18"/>
                <w:lang w:eastAsia="ru-RU"/>
              </w:rPr>
              <w:t>Укрепление материально-технической базы и проведение текущего ремонта МУ «ДК «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Центр Молодёжи</w:t>
            </w:r>
            <w:r w:rsidRPr="00CB0BB9">
              <w:rPr>
                <w:rFonts w:eastAsiaTheme="minorEastAsia" w:cs="Times New Roman"/>
                <w:sz w:val="18"/>
                <w:szCs w:val="18"/>
                <w:lang w:eastAsia="ru-RU"/>
              </w:rPr>
              <w:t>»»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445935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</w:pPr>
            <w:r w:rsidRPr="00445935">
              <w:rPr>
                <w:rFonts w:eastAsiaTheme="minorEastAsia" w:cs="Times New Roman"/>
                <w:b/>
                <w:sz w:val="18"/>
                <w:szCs w:val="18"/>
                <w:lang w:eastAsia="ru-RU"/>
              </w:rPr>
              <w:t>1 030,0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50" w:rsidRPr="00445935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Администрация г.</w:t>
            </w: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.</w:t>
            </w: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Лыткарино, </w:t>
            </w:r>
          </w:p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>МУ «ДК «Центр Молодежи»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C928EF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621250" w:rsidRPr="00107442" w:rsidTr="00C928EF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621250" w:rsidRPr="009C2CE7" w:rsidRDefault="00621250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>1 030,0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50" w:rsidRPr="00107442" w:rsidRDefault="00621250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4F3C03" w:rsidRPr="00107442" w:rsidTr="00C928EF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left="-604" w:right="-108" w:firstLine="496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B0BB9">
              <w:rPr>
                <w:rFonts w:cs="Times New Roman"/>
                <w:sz w:val="18"/>
                <w:szCs w:val="18"/>
              </w:rPr>
              <w:t>Мероприятие 1.4. Проведение капитального ремонта, технического переоснащения и благоустройства территорий культурно-досуговых учреждений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ind w:hanging="10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2020 – 2024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tabs>
                <w:tab w:val="center" w:pos="175"/>
              </w:tabs>
              <w:ind w:hanging="100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7502C7" w:rsidRDefault="004F3C03" w:rsidP="004F3C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502C7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7502C7" w:rsidRDefault="004F3C03" w:rsidP="004F3C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502C7"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7502C7" w:rsidRDefault="004F3C03" w:rsidP="004F3C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502C7"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7502C7" w:rsidRDefault="004F3C03" w:rsidP="004F3C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502C7"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7502C7" w:rsidRDefault="004F3C03" w:rsidP="004F3C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502C7"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7502C7" w:rsidRDefault="004F3C03" w:rsidP="004F3C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502C7"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7502C7" w:rsidRDefault="004F3C03" w:rsidP="004F3C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502C7">
              <w:rPr>
                <w:rFonts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445935" w:rsidRDefault="004F3C03" w:rsidP="004F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Администрация г. о. Лыткарино, </w:t>
            </w:r>
          </w:p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445935">
              <w:rPr>
                <w:rFonts w:eastAsiaTheme="minorEastAsia" w:cs="Times New Roman"/>
                <w:sz w:val="18"/>
                <w:szCs w:val="18"/>
                <w:lang w:eastAsia="ru-RU"/>
              </w:rPr>
              <w:t>МУ ДК «Мир», МУ «ДК «Центр Молодежи»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8EF" w:rsidRPr="00107442" w:rsidRDefault="00621250" w:rsidP="00C928E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621250">
              <w:rPr>
                <w:rFonts w:cs="Times New Roman"/>
                <w:sz w:val="14"/>
                <w:szCs w:val="18"/>
              </w:rPr>
              <w:t>Количество муниципальных учреждений культуры Московской области, по которым проведен капитальный ремонт, техническое переоснащение современным непроизводственным оборудованием и благоустройство территории</w:t>
            </w:r>
          </w:p>
        </w:tc>
      </w:tr>
      <w:tr w:rsidR="004F3C03" w:rsidRPr="00107442" w:rsidTr="00C928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4F3C03" w:rsidRPr="00107442" w:rsidTr="00C928EF">
        <w:trPr>
          <w:trHeight w:val="4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 xml:space="preserve">Средства бюджета </w:t>
            </w:r>
          </w:p>
          <w:p w:rsidR="004F3C03" w:rsidRPr="009C2CE7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07442" w:rsidRDefault="004F3C03" w:rsidP="004F3C0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10744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</w:tbl>
    <w:p w:rsidR="007502C7" w:rsidRDefault="007502C7" w:rsidP="0096153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6A55B4" w:rsidRDefault="006A55B4" w:rsidP="00961530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</w:p>
    <w:p w:rsidR="00961530" w:rsidRPr="00B90438" w:rsidRDefault="00961530" w:rsidP="00A33070">
      <w:pPr>
        <w:pStyle w:val="ConsPlusNormal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b/>
          <w:szCs w:val="22"/>
        </w:rPr>
      </w:pPr>
      <w:r w:rsidRPr="00B90438">
        <w:rPr>
          <w:rFonts w:ascii="Times New Roman" w:hAnsi="Times New Roman" w:cs="Times New Roman"/>
          <w:b/>
          <w:szCs w:val="22"/>
        </w:rPr>
        <w:lastRenderedPageBreak/>
        <w:t xml:space="preserve">Перечень мероприятий подпрограммы </w:t>
      </w:r>
      <w:r w:rsidR="00B90438" w:rsidRPr="00B90438">
        <w:rPr>
          <w:rFonts w:ascii="Times New Roman" w:hAnsi="Times New Roman" w:cs="Times New Roman"/>
          <w:b/>
          <w:szCs w:val="22"/>
          <w:lang w:val="en-US"/>
        </w:rPr>
        <w:t>VII</w:t>
      </w:r>
      <w:r w:rsidRPr="00B90438">
        <w:rPr>
          <w:rFonts w:ascii="Times New Roman" w:hAnsi="Times New Roman" w:cs="Times New Roman"/>
          <w:b/>
          <w:szCs w:val="22"/>
        </w:rPr>
        <w:t xml:space="preserve"> </w:t>
      </w:r>
      <w:r w:rsidR="00107442" w:rsidRPr="00B90438">
        <w:rPr>
          <w:rFonts w:ascii="Times New Roman" w:hAnsi="Times New Roman" w:cs="Times New Roman"/>
          <w:b/>
          <w:szCs w:val="22"/>
        </w:rPr>
        <w:t>«</w:t>
      </w:r>
      <w:r w:rsidR="006F249C" w:rsidRPr="00B90438">
        <w:rPr>
          <w:rFonts w:ascii="Times New Roman" w:hAnsi="Times New Roman" w:cs="Times New Roman"/>
          <w:b/>
          <w:szCs w:val="22"/>
        </w:rPr>
        <w:t>Развитие архивного дела</w:t>
      </w:r>
      <w:r w:rsidR="00107442" w:rsidRPr="00B90438">
        <w:rPr>
          <w:rFonts w:ascii="Times New Roman" w:hAnsi="Times New Roman" w:cs="Times New Roman"/>
          <w:b/>
          <w:szCs w:val="22"/>
        </w:rPr>
        <w:t>»</w:t>
      </w:r>
      <w:r w:rsidR="00B90438" w:rsidRPr="00B90438">
        <w:rPr>
          <w:rFonts w:ascii="Times New Roman" w:hAnsi="Times New Roman" w:cs="Times New Roman"/>
          <w:b/>
          <w:szCs w:val="22"/>
        </w:rPr>
        <w:t xml:space="preserve"> муниципальной программы «Культура» на 2020-2024</w:t>
      </w:r>
    </w:p>
    <w:p w:rsidR="00B90438" w:rsidRDefault="00B90438" w:rsidP="0096153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134"/>
        <w:gridCol w:w="1559"/>
        <w:gridCol w:w="1559"/>
        <w:gridCol w:w="851"/>
        <w:gridCol w:w="850"/>
        <w:gridCol w:w="851"/>
        <w:gridCol w:w="708"/>
        <w:gridCol w:w="851"/>
        <w:gridCol w:w="850"/>
        <w:gridCol w:w="1701"/>
        <w:gridCol w:w="1701"/>
      </w:tblGrid>
      <w:tr w:rsidR="004F3C03" w:rsidRPr="00574372" w:rsidTr="00621250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621250">
            <w:pPr>
              <w:widowControl w:val="0"/>
              <w:autoSpaceDE w:val="0"/>
              <w:autoSpaceDN w:val="0"/>
              <w:adjustRightInd w:val="0"/>
              <w:ind w:right="-108"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621250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8"/>
                <w:lang w:eastAsia="ru-RU"/>
              </w:rPr>
            </w:pPr>
            <w:r w:rsidRPr="00621250">
              <w:rPr>
                <w:rFonts w:ascii="Times New Roman CYR" w:eastAsiaTheme="minorEastAsia" w:hAnsi="Times New Roman CYR" w:cs="Times New Roman CYR"/>
                <w:sz w:val="16"/>
                <w:szCs w:val="18"/>
                <w:lang w:eastAsia="ru-RU"/>
              </w:rPr>
              <w:t>Объем финанси-рования мероприятия в году, предшест-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21250">
              <w:rPr>
                <w:rFonts w:ascii="Times New Roman CYR" w:eastAsiaTheme="minorEastAsia" w:hAnsi="Times New Roman CYR" w:cs="Times New Roman CYR"/>
                <w:sz w:val="16"/>
                <w:szCs w:val="18"/>
                <w:lang w:eastAsia="ru-RU"/>
              </w:rPr>
              <w:t>вующему году начала реализации муниципальной подпрограммы</w:t>
            </w:r>
            <w:r w:rsidRPr="00621250">
              <w:rPr>
                <w:rFonts w:ascii="Times New Roman CYR" w:eastAsiaTheme="minorEastAsia" w:hAnsi="Times New Roman CYR" w:cs="Times New Roman CYR"/>
                <w:sz w:val="16"/>
                <w:szCs w:val="18"/>
                <w:lang w:eastAsia="ru-RU"/>
              </w:rPr>
              <w:br/>
              <w:t>(тыс.руб.)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62125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(тыс.руб.)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</w:t>
            </w: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621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Результаты выпол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нения мероприятия Подпрограммы</w:t>
            </w:r>
          </w:p>
        </w:tc>
      </w:tr>
      <w:tr w:rsidR="004F3C03" w:rsidRPr="00574372" w:rsidTr="0062125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</w:tr>
      <w:tr w:rsidR="004F3C03" w:rsidRPr="00574372" w:rsidTr="00621250">
        <w:trPr>
          <w:trHeight w:val="4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7437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256445" w:rsidRDefault="004F3C03" w:rsidP="004F3C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56445">
              <w:rPr>
                <w:sz w:val="18"/>
                <w:szCs w:val="18"/>
              </w:rPr>
              <w:t xml:space="preserve">Основное мероприятие </w:t>
            </w:r>
            <w:r>
              <w:rPr>
                <w:sz w:val="18"/>
                <w:szCs w:val="18"/>
              </w:rPr>
              <w:t>0</w:t>
            </w:r>
            <w:r w:rsidRPr="00256445">
              <w:rPr>
                <w:sz w:val="18"/>
                <w:szCs w:val="18"/>
              </w:rPr>
              <w:t>1.</w:t>
            </w:r>
          </w:p>
          <w:p w:rsidR="004F3C03" w:rsidRPr="00256445" w:rsidRDefault="004F3C03" w:rsidP="004F3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256445" w:rsidRDefault="004F3C03" w:rsidP="004F3C03">
            <w:pPr>
              <w:ind w:hanging="100"/>
              <w:jc w:val="center"/>
              <w:rPr>
                <w:sz w:val="18"/>
                <w:szCs w:val="18"/>
              </w:rPr>
            </w:pPr>
            <w:r w:rsidRPr="00256445">
              <w:rPr>
                <w:rFonts w:cs="Times New Roman"/>
                <w:sz w:val="18"/>
                <w:szCs w:val="18"/>
              </w:rPr>
              <w:t>2020</w:t>
            </w:r>
            <w:r>
              <w:rPr>
                <w:rFonts w:cs="Times New Roman"/>
                <w:sz w:val="18"/>
                <w:szCs w:val="18"/>
              </w:rPr>
              <w:t xml:space="preserve"> – </w:t>
            </w:r>
            <w:r w:rsidRPr="00256445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657A6B" w:rsidRDefault="004F3C03" w:rsidP="004F3C03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657A6B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 w:rsidRPr="00466974">
              <w:rPr>
                <w:sz w:val="18"/>
                <w:szCs w:val="18"/>
              </w:rPr>
              <w:t>555,1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5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3.</w:t>
            </w:r>
          </w:p>
          <w:p w:rsidR="004F3C03" w:rsidRPr="00BD7483" w:rsidRDefault="004F3C03" w:rsidP="004F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56445">
              <w:rPr>
                <w:rFonts w:cs="Times New Roman"/>
                <w:sz w:val="18"/>
                <w:szCs w:val="18"/>
              </w:rPr>
              <w:t>2020</w:t>
            </w:r>
            <w:r>
              <w:rPr>
                <w:rFonts w:cs="Times New Roman"/>
                <w:sz w:val="18"/>
                <w:szCs w:val="18"/>
              </w:rPr>
              <w:t xml:space="preserve"> – </w:t>
            </w:r>
            <w:r w:rsidRPr="00256445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57A6B">
              <w:rPr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Архивный отдел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о. Лыткарино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о.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Лыткарино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о. Лыткарино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21250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Контрольно - счетная палата    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о. Лыткарино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F3C03" w:rsidRPr="005C79B9" w:rsidRDefault="004F3C03" w:rsidP="00621250">
            <w:pPr>
              <w:widowControl w:val="0"/>
              <w:ind w:right="-108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АГ и ИП </w:t>
            </w: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Лыткарино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Лыткарино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образования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Лыткарино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F3C03" w:rsidRPr="005C79B9" w:rsidRDefault="00621250" w:rsidP="00621250">
            <w:pPr>
              <w:widowControl w:val="0"/>
              <w:ind w:right="-108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КУИ </w:t>
            </w:r>
            <w:r w:rsidR="004F3C03"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Лыткарино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F3C03" w:rsidRPr="00574372" w:rsidRDefault="004F3C03" w:rsidP="0062125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МКУ «Комитет по делам культуры, молодёжи, спорта и туризма г. Лыткарино»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621250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</w:pPr>
            <w:r w:rsidRPr="00621250"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документов в муниципальном архиве</w:t>
            </w:r>
          </w:p>
          <w:p w:rsidR="004F3C03" w:rsidRPr="00621250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</w:pPr>
            <w:r w:rsidRPr="00621250"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  <w:t>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</w:t>
            </w:r>
          </w:p>
          <w:p w:rsidR="004F3C03" w:rsidRPr="00621250" w:rsidRDefault="004F3C03" w:rsidP="004F3C03">
            <w:pPr>
              <w:widowControl w:val="0"/>
              <w:rPr>
                <w:rFonts w:ascii="Times New Roman CYR" w:eastAsiaTheme="minorEastAsia" w:hAnsi="Times New Roman CYR" w:cs="Times New Roman CYR"/>
                <w:sz w:val="14"/>
                <w:szCs w:val="18"/>
                <w:lang w:eastAsia="ru-RU"/>
              </w:rPr>
            </w:pPr>
            <w:r w:rsidRPr="00621250"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  <w:t xml:space="preserve">Доля архивных документов, переведенных в электронно-цифровую форму, от общего количества документов, находящихся на хранении </w:t>
            </w:r>
            <w:r w:rsidR="00621250" w:rsidRPr="00621250"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  <w:t>в муниципальном</w:t>
            </w:r>
            <w:r w:rsidRPr="00621250"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  <w:t xml:space="preserve"> архиве </w:t>
            </w:r>
          </w:p>
        </w:tc>
      </w:tr>
      <w:tr w:rsidR="004F3C03" w:rsidRPr="00574372" w:rsidTr="00621250">
        <w:trPr>
          <w:trHeight w:val="43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BD7483" w:rsidRDefault="004F3C03" w:rsidP="004F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621250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4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BD7483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Упорядочение документов постоянного хранения и по личному составу Совета депутатов городского округа Лыткарино за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2015-2020гг., 2020-2024гг.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2020 год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 w:rsidRPr="00C12636">
              <w:rPr>
                <w:sz w:val="18"/>
                <w:szCs w:val="18"/>
              </w:rPr>
              <w:t>238,0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о.</w:t>
            </w:r>
            <w:r w:rsidR="0062125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Лыткарино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621250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</w:pPr>
            <w:r w:rsidRPr="00621250"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  <w:t>Доля архивных документов, хранящихся в муниципальном архиве в нормативных условиях, обеспечивающих их постоянное (вечное) хранение, в общем количестве документов в муниципальном архиве</w:t>
            </w:r>
          </w:p>
          <w:p w:rsidR="004F3C03" w:rsidRPr="00621250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</w:pPr>
          </w:p>
          <w:p w:rsidR="004F3C03" w:rsidRPr="00621250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</w:pPr>
            <w:r w:rsidRPr="00621250"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  <w:t>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</w:t>
            </w:r>
          </w:p>
          <w:p w:rsidR="004F3C03" w:rsidRPr="00621250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</w:pPr>
          </w:p>
          <w:p w:rsidR="004F3C03" w:rsidRPr="00621250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</w:pPr>
            <w:r w:rsidRPr="00621250"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  <w:t xml:space="preserve">Доля архивных документов, переведенных в электронно-цифровую форму, от общего количества документов, находящихся на хранении </w:t>
            </w:r>
            <w:r w:rsidR="00621250" w:rsidRPr="00621250"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  <w:t>в муниципальном</w:t>
            </w:r>
            <w:r w:rsidRPr="00621250"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  <w:t xml:space="preserve"> архиве</w:t>
            </w:r>
          </w:p>
          <w:p w:rsidR="004F3C03" w:rsidRPr="00621250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4"/>
                <w:szCs w:val="18"/>
                <w:lang w:eastAsia="ru-RU"/>
              </w:rPr>
            </w:pPr>
          </w:p>
          <w:p w:rsidR="004F3C03" w:rsidRPr="00621250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4"/>
                <w:szCs w:val="18"/>
                <w:lang w:eastAsia="ru-RU"/>
              </w:rPr>
            </w:pPr>
            <w:r w:rsidRPr="00621250"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  <w:t xml:space="preserve">Доля архивных документов, переведенных в электронно-цифровую форму, от общего количества документов, находящихся на хранении </w:t>
            </w:r>
            <w:r w:rsidR="00621250" w:rsidRPr="00621250"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  <w:t>в муниципальном</w:t>
            </w:r>
            <w:r w:rsidRPr="00621250">
              <w:rPr>
                <w:rFonts w:eastAsia="Times New Roman" w:cs="Times New Roman"/>
                <w:color w:val="000000"/>
                <w:sz w:val="14"/>
                <w:szCs w:val="18"/>
                <w:lang w:eastAsia="ru-RU"/>
              </w:rPr>
              <w:t xml:space="preserve"> архиве</w:t>
            </w:r>
          </w:p>
        </w:tc>
      </w:tr>
      <w:tr w:rsidR="004F3C03" w:rsidRPr="00574372" w:rsidTr="00621250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BD7483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Упорядочение документов постоянного хранения и по лич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ному </w:t>
            </w: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составу Администрации города Лыткарино за 2016-2017гг., Администрации городского округа </w:t>
            </w: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Лыткарино за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2018-2019гг., 2020-202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год</w:t>
            </w:r>
          </w:p>
          <w:p w:rsidR="004F3C03" w:rsidRPr="00FF6955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 год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Администрация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г.о. Лыткарино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BD7483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Упо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рядочение документов постоянного</w:t>
            </w: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хранения и по личному составу Контрольно - счетной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палаты </w:t>
            </w: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городского округа Лыткарино за 2016-2019гг., 2020-2023гг.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FF6955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год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BE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Контрольно - счетная палата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1D70B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о. Лыткарино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1D70BE">
        <w:trPr>
          <w:trHeight w:val="1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1.4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BD7483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Упорядочение документов постоянного хранения и по личному составу Управления архитектуры, градостроительства и инвестиционной политики г. Лыткарино </w:t>
            </w:r>
            <w:r w:rsidR="001D70BE"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за </w:t>
            </w:r>
            <w:r w:rsidR="001D70B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-2018гг., 2019-2021гг., 2022-2023гг.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2020 год</w:t>
            </w:r>
          </w:p>
          <w:p w:rsidR="004F3C03" w:rsidRPr="00FF6955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2022 год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466974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  <w:r w:rsidRPr="00466974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466974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  <w:r w:rsidRPr="00466974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466974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 w:rsidRPr="0046697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466974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 w:rsidRPr="00466974">
              <w:rPr>
                <w:sz w:val="18"/>
                <w:szCs w:val="18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466974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 w:rsidRPr="0046697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466974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Pr="00466974">
              <w:rPr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</w:p>
          <w:p w:rsidR="004F3C03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ар</w:t>
            </w: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хитектуры,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гра</w:t>
            </w: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достроительства и инвестиционной политики</w:t>
            </w:r>
          </w:p>
          <w:p w:rsidR="004F3C03" w:rsidRPr="001D70BE" w:rsidRDefault="001D70BE" w:rsidP="001D70BE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Лыткарино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6E75EB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1.3.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BD7483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Упорядочение документов постоянного хранения и по личному составу Управления образования  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г. Лыткарино за              2016-2017гг., </w:t>
            </w: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2018-20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гг., 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FF6955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2020 год</w:t>
            </w:r>
          </w:p>
          <w:p w:rsidR="004F3C03" w:rsidRPr="00FF6955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год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образования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Лыткарино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6E75EB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BD7483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Упорядочение документов постоянного хранения и по личному составу Финансового управления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г. Лыткарино за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2017</w:t>
            </w: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-2019гг., 2020-2022гг.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FF6955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год</w:t>
            </w:r>
          </w:p>
          <w:p w:rsidR="004F3C03" w:rsidRPr="00FF6955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год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Лыткарино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6E75EB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BD7483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18468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Упорядочение документов постоянного хранения и по личному составу Комитета по управлению имуществом г. Лыткарино за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184689">
              <w:rPr>
                <w:rFonts w:eastAsia="Times New Roman" w:cs="Times New Roman"/>
                <w:sz w:val="18"/>
                <w:szCs w:val="18"/>
                <w:lang w:eastAsia="ru-RU"/>
              </w:rPr>
              <w:t>2014-2016гг., 2017-2019гг., 2020-2022гг.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FF6955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2020 год</w:t>
            </w:r>
          </w:p>
          <w:p w:rsidR="004F3C03" w:rsidRPr="00FF6955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2022 год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по управлению имуществом      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 Лыткарино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6E75EB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1.1.8.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184689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B1EAB">
              <w:rPr>
                <w:rFonts w:eastAsia="Times New Roman" w:cs="Times New Roman"/>
                <w:sz w:val="18"/>
                <w:szCs w:val="18"/>
                <w:lang w:eastAsia="ru-RU"/>
              </w:rPr>
              <w:t>Упорядочение документов постоянного хранения и по личному составу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5B1EA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МКУ </w:t>
            </w:r>
            <w:r w:rsidRPr="00FF6955">
              <w:rPr>
                <w:rFonts w:eastAsia="Times New Roman" w:cs="Times New Roman"/>
                <w:sz w:val="18"/>
                <w:szCs w:val="18"/>
                <w:lang w:eastAsia="ru-RU"/>
              </w:rPr>
              <w:t>«Комитет по делам культуры, молодёжи, спорта и туризма города Лыткарино» за 2015-2019гг., 2020-2022гг.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FF6955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год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5B1EA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МКУ </w:t>
            </w:r>
            <w:r w:rsidRPr="00FF6955">
              <w:rPr>
                <w:rFonts w:eastAsia="Times New Roman" w:cs="Times New Roman"/>
                <w:sz w:val="18"/>
                <w:szCs w:val="18"/>
                <w:lang w:eastAsia="ru-RU"/>
              </w:rPr>
              <w:t>«Комитет по делам культуры, молодёжи, спорта и туризма города Лыткарино»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6E75EB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BD7483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18468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Переплет дел ликвидированных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FF6955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0-</w:t>
            </w:r>
          </w:p>
          <w:p w:rsidR="004F3C03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F69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FF6955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Архивный отдел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</w:p>
          <w:p w:rsidR="004F3C03" w:rsidRPr="00F13ACE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г.о. Лыткарино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6E75EB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BD7483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7175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Приобретение архивных коробок и папок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FF6955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Архивный отдел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</w:p>
          <w:p w:rsidR="004F3C03" w:rsidRPr="00F13ACE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г.о. Лыткарино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6E75EB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BD7483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7175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Заключение контракта на издание справочника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C82F0F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82F0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  <w:r w:rsidRPr="00C82F0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год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FF6955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Архивный отдел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</w:p>
          <w:p w:rsidR="004F3C03" w:rsidRPr="00F13ACE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г.о. Лыткарино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6E75EB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  <w:r w:rsidRPr="006E75E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.1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BD7483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7175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Приобретение стеллажей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82F0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  <w:r w:rsidRPr="00C82F0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FF6955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Архивный отдел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</w:p>
          <w:p w:rsidR="004F3C03" w:rsidRPr="00F13ACE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г.о. Лыткарино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6E75EB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1.1.13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7175CA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175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Оцифровка документов </w:t>
            </w:r>
          </w:p>
          <w:p w:rsidR="004F3C03" w:rsidRPr="007175CA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175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постоянного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C82F0F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82F0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2020-</w:t>
            </w:r>
          </w:p>
          <w:p w:rsidR="004F3C03" w:rsidRPr="00C82F0F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       </w:t>
            </w:r>
            <w:r w:rsidRPr="00C82F0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C82F0F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FF6955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Архивный отдел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</w:p>
          <w:p w:rsidR="004F3C03" w:rsidRPr="00F13ACE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г.о. Лыткарино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1.1.14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Ремонт архивохранилища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jc w:val="both"/>
              <w:rPr>
                <w:sz w:val="16"/>
                <w:szCs w:val="16"/>
              </w:rPr>
            </w:pPr>
            <w:r w:rsidRPr="00F32EF8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32EF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Архивный отдел</w:t>
            </w:r>
          </w:p>
          <w:p w:rsidR="004F3C03" w:rsidRPr="005C79B9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5C79B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Администрации</w:t>
            </w:r>
          </w:p>
          <w:p w:rsidR="004F3C03" w:rsidRPr="00F13ACE" w:rsidRDefault="004F3C03" w:rsidP="004F3C03">
            <w:pPr>
              <w:widowControl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г.о. Лыткарино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256445" w:rsidRDefault="004F3C03" w:rsidP="004F3C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56445">
              <w:rPr>
                <w:sz w:val="18"/>
                <w:szCs w:val="18"/>
              </w:rPr>
              <w:t xml:space="preserve">Основное мероприятие </w:t>
            </w:r>
            <w:r>
              <w:rPr>
                <w:sz w:val="18"/>
                <w:szCs w:val="18"/>
              </w:rPr>
              <w:t>02</w:t>
            </w:r>
            <w:r w:rsidRPr="00256445">
              <w:rPr>
                <w:sz w:val="18"/>
                <w:szCs w:val="18"/>
              </w:rPr>
              <w:t>.</w:t>
            </w:r>
          </w:p>
          <w:p w:rsidR="004F3C03" w:rsidRPr="00256445" w:rsidRDefault="004F3C03" w:rsidP="004F3C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2020 – </w:t>
            </w:r>
          </w:p>
          <w:p w:rsidR="004F3C03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       2024 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8055,0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077FB4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4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256445" w:rsidRDefault="004F3C03" w:rsidP="004F3C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F3C6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8055,0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077FB4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2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C03" w:rsidRPr="00574372" w:rsidRDefault="004F3C03" w:rsidP="001D70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1.</w:t>
            </w:r>
          </w:p>
          <w:p w:rsidR="004F3C03" w:rsidRPr="00BD7483" w:rsidRDefault="004F3C03" w:rsidP="004F3C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E64AB6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18"/>
                <w:szCs w:val="18"/>
              </w:rPr>
            </w:pPr>
            <w:r w:rsidRPr="00E64AB6">
              <w:rPr>
                <w:rFonts w:cs="Times New Roman"/>
                <w:sz w:val="18"/>
                <w:szCs w:val="18"/>
              </w:rPr>
              <w:t xml:space="preserve">2020 – </w:t>
            </w:r>
          </w:p>
          <w:p w:rsidR="004F3C03" w:rsidRPr="00E64AB6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</w:t>
            </w:r>
            <w:r w:rsidRPr="00E64AB6">
              <w:rPr>
                <w:rFonts w:cs="Times New Roman"/>
                <w:sz w:val="18"/>
                <w:szCs w:val="18"/>
              </w:rPr>
              <w:t xml:space="preserve">2024 </w:t>
            </w:r>
          </w:p>
          <w:p w:rsidR="004F3C03" w:rsidRPr="00256445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</w:t>
            </w:r>
            <w:r w:rsidRPr="00E64AB6">
              <w:rPr>
                <w:rFonts w:cs="Times New Roman"/>
                <w:sz w:val="18"/>
                <w:szCs w:val="18"/>
              </w:rPr>
              <w:t xml:space="preserve">годы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F3C6B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8055,0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077FB4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8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256445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8055,0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077FB4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Итого по подпрограмме 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E64AB6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18"/>
                <w:szCs w:val="18"/>
              </w:rPr>
            </w:pPr>
            <w:r w:rsidRPr="00E64AB6">
              <w:rPr>
                <w:rFonts w:cs="Times New Roman"/>
                <w:sz w:val="18"/>
                <w:szCs w:val="18"/>
              </w:rPr>
              <w:t xml:space="preserve">2020 – </w:t>
            </w:r>
          </w:p>
          <w:p w:rsidR="004F3C03" w:rsidRPr="00E64AB6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</w:t>
            </w:r>
            <w:r w:rsidRPr="00E64AB6">
              <w:rPr>
                <w:rFonts w:cs="Times New Roman"/>
                <w:sz w:val="18"/>
                <w:szCs w:val="18"/>
              </w:rPr>
              <w:t xml:space="preserve">2024 </w:t>
            </w:r>
          </w:p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</w:t>
            </w:r>
            <w:r w:rsidRPr="00E64AB6">
              <w:rPr>
                <w:rFonts w:cs="Times New Roman"/>
                <w:sz w:val="18"/>
                <w:szCs w:val="18"/>
              </w:rPr>
              <w:t xml:space="preserve">годы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12460,7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2466,0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2131,0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077FB4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13AC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2133,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F13AC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2728,3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3002,4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8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8055,0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1609,0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077FB4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4F3C03" w:rsidRPr="00574372" w:rsidTr="00621250">
        <w:trPr>
          <w:trHeight w:val="8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C03" w:rsidRDefault="004F3C03" w:rsidP="004F3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03" w:rsidRPr="00574372" w:rsidRDefault="004F3C03" w:rsidP="004F3C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p w:rsidR="004F3C03" w:rsidRDefault="004F3C03" w:rsidP="004F3C03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573AA1" w:rsidRDefault="00573AA1" w:rsidP="00B904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55B4" w:rsidRDefault="006A55B4" w:rsidP="00B904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55B4" w:rsidRDefault="006A55B4" w:rsidP="00B904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55B4" w:rsidRDefault="006A55B4" w:rsidP="00B904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73AA1" w:rsidRDefault="00573AA1" w:rsidP="00EA59A6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4F3C03" w:rsidRDefault="004F3C03" w:rsidP="00EA59A6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A33070" w:rsidRDefault="00A33070" w:rsidP="00EA59A6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A33070" w:rsidRDefault="00A33070" w:rsidP="00EA59A6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A33070" w:rsidRDefault="00A33070" w:rsidP="00EA59A6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4F3C03" w:rsidRDefault="004F3C03" w:rsidP="00EA59A6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4F3C03" w:rsidRDefault="004F3C03" w:rsidP="00EA59A6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4F3C03" w:rsidRDefault="004F3C03" w:rsidP="00EA59A6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E666BC" w:rsidRDefault="00603893" w:rsidP="00A33070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Cs w:val="22"/>
        </w:rPr>
      </w:pPr>
      <w:r w:rsidRPr="00E666BC">
        <w:rPr>
          <w:rFonts w:ascii="Times New Roman" w:hAnsi="Times New Roman" w:cs="Times New Roman"/>
          <w:b/>
          <w:szCs w:val="22"/>
        </w:rPr>
        <w:lastRenderedPageBreak/>
        <w:t xml:space="preserve">Перечень </w:t>
      </w:r>
      <w:r w:rsidR="00E666BC" w:rsidRPr="00E666BC">
        <w:rPr>
          <w:rFonts w:ascii="Times New Roman" w:hAnsi="Times New Roman" w:cs="Times New Roman"/>
          <w:b/>
          <w:szCs w:val="22"/>
        </w:rPr>
        <w:t>мероприятий подпрограммы</w:t>
      </w:r>
      <w:r w:rsidRPr="00E666BC">
        <w:rPr>
          <w:rFonts w:ascii="Times New Roman" w:hAnsi="Times New Roman" w:cs="Times New Roman"/>
          <w:b/>
          <w:szCs w:val="22"/>
        </w:rPr>
        <w:t xml:space="preserve"> </w:t>
      </w:r>
      <w:r w:rsidR="00E666BC" w:rsidRPr="00E666BC">
        <w:rPr>
          <w:rFonts w:ascii="Times New Roman" w:hAnsi="Times New Roman" w:cs="Times New Roman"/>
          <w:b/>
          <w:szCs w:val="22"/>
          <w:lang w:val="en-US"/>
        </w:rPr>
        <w:t>IX</w:t>
      </w:r>
      <w:r w:rsidRPr="00E666BC">
        <w:rPr>
          <w:rFonts w:ascii="Times New Roman" w:hAnsi="Times New Roman" w:cs="Times New Roman"/>
          <w:b/>
          <w:szCs w:val="22"/>
        </w:rPr>
        <w:t xml:space="preserve"> «Развитие парков культуры и отдыха»</w:t>
      </w:r>
      <w:r w:rsidR="00E666BC" w:rsidRPr="00E666BC">
        <w:rPr>
          <w:rFonts w:ascii="Times New Roman" w:hAnsi="Times New Roman" w:cs="Times New Roman"/>
          <w:b/>
          <w:szCs w:val="22"/>
        </w:rPr>
        <w:t xml:space="preserve"> </w:t>
      </w:r>
    </w:p>
    <w:p w:rsidR="00603893" w:rsidRPr="00E666BC" w:rsidRDefault="00E666BC" w:rsidP="00603893">
      <w:pPr>
        <w:pStyle w:val="ConsPlusNormal"/>
        <w:ind w:firstLine="539"/>
        <w:jc w:val="center"/>
        <w:rPr>
          <w:rFonts w:ascii="Times New Roman" w:hAnsi="Times New Roman" w:cs="Times New Roman"/>
          <w:b/>
          <w:szCs w:val="22"/>
        </w:rPr>
      </w:pPr>
      <w:r w:rsidRPr="00E666BC">
        <w:rPr>
          <w:rFonts w:ascii="Times New Roman" w:hAnsi="Times New Roman" w:cs="Times New Roman"/>
          <w:b/>
          <w:szCs w:val="22"/>
        </w:rPr>
        <w:t>муниципальной программы «Культура» на 2020-2024</w:t>
      </w:r>
    </w:p>
    <w:p w:rsidR="00603893" w:rsidRPr="00B50370" w:rsidRDefault="00603893" w:rsidP="0060389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9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745"/>
        <w:gridCol w:w="1560"/>
        <w:gridCol w:w="1128"/>
        <w:gridCol w:w="783"/>
        <w:gridCol w:w="845"/>
        <w:gridCol w:w="856"/>
        <w:gridCol w:w="640"/>
        <w:gridCol w:w="782"/>
        <w:gridCol w:w="1597"/>
        <w:gridCol w:w="1293"/>
      </w:tblGrid>
      <w:tr w:rsidR="00603893" w:rsidRPr="00107442" w:rsidTr="00382284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№</w:t>
            </w:r>
          </w:p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Мероприятие Подпрограммы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 финанси-рования мероприятия в году, предшест-</w:t>
            </w:r>
          </w:p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вующему году начала реализации муниципальной программы</w:t>
            </w: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Всего</w:t>
            </w: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3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Объемы финансирования по годам</w:t>
            </w: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Результаты выполнения мероприятия Подпрограм-мы</w:t>
            </w:r>
          </w:p>
        </w:tc>
      </w:tr>
      <w:tr w:rsidR="00603893" w:rsidRPr="00107442" w:rsidTr="0038228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2020 </w:t>
            </w:r>
          </w:p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2021 </w:t>
            </w:r>
          </w:p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2022 </w:t>
            </w:r>
          </w:p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2023 </w:t>
            </w:r>
          </w:p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603893" w:rsidRPr="00107442" w:rsidTr="00382284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93" w:rsidRPr="00107442" w:rsidRDefault="00603893" w:rsidP="00F453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</w:tr>
      <w:tr w:rsidR="00A33070" w:rsidRPr="00603893" w:rsidTr="00862203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07442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8601C7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5B44BE">
              <w:rPr>
                <w:i/>
                <w:sz w:val="18"/>
                <w:szCs w:val="18"/>
              </w:rPr>
              <w:t>Основное мероприятие 1.</w:t>
            </w:r>
          </w:p>
          <w:p w:rsidR="00A33070" w:rsidRPr="005B44BE" w:rsidRDefault="00A33070" w:rsidP="008601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44BE">
              <w:rPr>
                <w:sz w:val="18"/>
                <w:szCs w:val="18"/>
              </w:rPr>
              <w:t>Соответствие нормативу обеспеченности парками культуры и отдыха»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8601C7">
            <w:pPr>
              <w:ind w:hanging="100"/>
              <w:jc w:val="center"/>
              <w:rPr>
                <w:sz w:val="18"/>
                <w:szCs w:val="18"/>
              </w:rPr>
            </w:pPr>
            <w:r w:rsidRPr="005B44BE">
              <w:rPr>
                <w:rFonts w:cs="Times New Roman"/>
                <w:i/>
                <w:sz w:val="18"/>
                <w:szCs w:val="18"/>
              </w:rPr>
              <w:t xml:space="preserve">Указать </w:t>
            </w:r>
            <w:r w:rsidRPr="005B44BE">
              <w:rPr>
                <w:rFonts w:cs="Times New Roman"/>
                <w:i/>
                <w:sz w:val="18"/>
                <w:szCs w:val="18"/>
              </w:rPr>
              <w:br/>
              <w:t>(при необходимости)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8601C7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5B44BE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8601C7">
            <w:pPr>
              <w:jc w:val="center"/>
              <w:rPr>
                <w:b/>
                <w:sz w:val="18"/>
                <w:szCs w:val="18"/>
              </w:rPr>
            </w:pPr>
            <w:r w:rsidRPr="004B734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 w:rsidRPr="00570EB1"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 w:rsidRPr="00570EB1"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 w:rsidRPr="00570EB1"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70" w:rsidRPr="00603893" w:rsidRDefault="00A33070" w:rsidP="00860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070" w:rsidRPr="00A33070" w:rsidRDefault="00A33070" w:rsidP="00A330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8"/>
                <w:lang w:eastAsia="ru-RU"/>
              </w:rPr>
            </w:pPr>
            <w:r w:rsidRPr="00A33070">
              <w:rPr>
                <w:rFonts w:ascii="Times New Roman CYR" w:eastAsiaTheme="minorEastAsia" w:hAnsi="Times New Roman CYR" w:cs="Times New Roman CYR"/>
                <w:sz w:val="16"/>
                <w:szCs w:val="18"/>
                <w:lang w:eastAsia="ru-RU"/>
              </w:rPr>
              <w:t>Увеличение числа посетителей парка</w:t>
            </w:r>
          </w:p>
          <w:p w:rsidR="00A33070" w:rsidRPr="00A33070" w:rsidRDefault="00A33070" w:rsidP="00A330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8"/>
                <w:lang w:eastAsia="ru-RU"/>
              </w:rPr>
            </w:pPr>
            <w:r w:rsidRPr="00A33070">
              <w:rPr>
                <w:rFonts w:ascii="Times New Roman CYR" w:eastAsiaTheme="minorEastAsia" w:hAnsi="Times New Roman CYR" w:cs="Times New Roman CYR"/>
                <w:sz w:val="16"/>
                <w:szCs w:val="18"/>
                <w:lang w:eastAsia="ru-RU"/>
              </w:rPr>
              <w:t>Соответствие нормативу обеспеченности парками</w:t>
            </w:r>
          </w:p>
          <w:p w:rsidR="00A33070" w:rsidRPr="00A33070" w:rsidRDefault="00A33070" w:rsidP="00A33070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4"/>
                <w:szCs w:val="18"/>
                <w:lang w:eastAsia="ru-RU"/>
              </w:rPr>
            </w:pPr>
            <w:r w:rsidRPr="00A33070">
              <w:rPr>
                <w:rFonts w:ascii="Times New Roman CYR" w:eastAsiaTheme="minorEastAsia" w:hAnsi="Times New Roman CYR" w:cs="Times New Roman CYR"/>
                <w:sz w:val="16"/>
                <w:szCs w:val="18"/>
                <w:lang w:eastAsia="ru-RU"/>
              </w:rPr>
              <w:t>Количество благоустроенных парков культуры и отдых в городе Лыткарино</w:t>
            </w:r>
          </w:p>
        </w:tc>
      </w:tr>
      <w:tr w:rsidR="00A33070" w:rsidRPr="00603893" w:rsidTr="00862203">
        <w:trPr>
          <w:trHeight w:val="4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8601C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8601C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8601C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206" w:hanging="11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70" w:rsidRPr="00603893" w:rsidRDefault="00A33070" w:rsidP="008601C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603893" w:rsidRDefault="00A33070" w:rsidP="008601C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33070" w:rsidRPr="00107442" w:rsidTr="00862203">
        <w:trPr>
          <w:trHeight w:val="4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8601C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8601C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Default="00A33070" w:rsidP="008601C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206" w:hanging="113"/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</w:t>
            </w:r>
          </w:p>
          <w:p w:rsidR="00A33070" w:rsidRPr="009C2CE7" w:rsidRDefault="00A33070" w:rsidP="008601C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206" w:hanging="113"/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6A55B4" w:rsidRDefault="00A33070" w:rsidP="008601C7">
            <w:pPr>
              <w:jc w:val="center"/>
              <w:rPr>
                <w:sz w:val="18"/>
                <w:szCs w:val="18"/>
              </w:rPr>
            </w:pPr>
            <w:r w:rsidRPr="006A55B4">
              <w:rPr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A33070" w:rsidRPr="00107442" w:rsidTr="00862203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left="-604" w:right="-108" w:firstLine="496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rPr>
                <w:sz w:val="18"/>
                <w:szCs w:val="18"/>
              </w:rPr>
            </w:pPr>
            <w:r w:rsidRPr="005B44BE">
              <w:rPr>
                <w:i/>
                <w:sz w:val="18"/>
                <w:szCs w:val="18"/>
              </w:rPr>
              <w:t xml:space="preserve">Мероприятие 1.1. </w:t>
            </w:r>
            <w:r w:rsidRPr="005B44B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Создание условий для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массового отдыха жителей города Лыткарино 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ind w:hanging="100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5B44BE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6A55B4">
            <w:pPr>
              <w:jc w:val="center"/>
              <w:rPr>
                <w:b/>
                <w:sz w:val="18"/>
                <w:szCs w:val="18"/>
              </w:rPr>
            </w:pPr>
            <w:r w:rsidRPr="004B734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6A55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6A55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6A55B4">
            <w:pPr>
              <w:jc w:val="center"/>
              <w:rPr>
                <w:b/>
                <w:sz w:val="18"/>
                <w:szCs w:val="18"/>
              </w:rPr>
            </w:pPr>
            <w:r w:rsidRPr="004B734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6A55B4">
            <w:pPr>
              <w:jc w:val="center"/>
              <w:rPr>
                <w:b/>
                <w:sz w:val="18"/>
                <w:szCs w:val="18"/>
              </w:rPr>
            </w:pPr>
            <w:r w:rsidRPr="004B734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6A55B4">
            <w:pPr>
              <w:jc w:val="center"/>
              <w:rPr>
                <w:b/>
                <w:sz w:val="18"/>
                <w:szCs w:val="18"/>
              </w:rPr>
            </w:pPr>
            <w:r w:rsidRPr="004B734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6A55B4">
            <w:pPr>
              <w:jc w:val="center"/>
              <w:rPr>
                <w:b/>
                <w:sz w:val="18"/>
                <w:szCs w:val="18"/>
              </w:rPr>
            </w:pPr>
            <w:r w:rsidRPr="004B734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070" w:rsidRDefault="00A33070" w:rsidP="006A5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Администрация</w:t>
            </w:r>
          </w:p>
          <w:p w:rsidR="00A33070" w:rsidRPr="00D336F8" w:rsidRDefault="00A33070" w:rsidP="006A5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г. о. Лыткарино, МУ «ДК «Мир»»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D336F8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33070" w:rsidRPr="00107442" w:rsidTr="00382284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206" w:hanging="11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A33070" w:rsidRPr="00107442" w:rsidTr="00112F59">
        <w:trPr>
          <w:trHeight w:val="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Default="00A33070" w:rsidP="006A55B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206" w:hanging="113"/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</w:t>
            </w:r>
          </w:p>
          <w:p w:rsidR="00A33070" w:rsidRPr="009C2CE7" w:rsidRDefault="00A33070" w:rsidP="006A55B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206" w:hanging="113"/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6A55B4">
            <w:pPr>
              <w:jc w:val="center"/>
              <w:rPr>
                <w:sz w:val="18"/>
                <w:szCs w:val="18"/>
              </w:rPr>
            </w:pPr>
            <w:r w:rsidRPr="004B734F">
              <w:rPr>
                <w:sz w:val="18"/>
                <w:szCs w:val="18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6A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6A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6A55B4">
            <w:pPr>
              <w:jc w:val="center"/>
              <w:rPr>
                <w:sz w:val="18"/>
                <w:szCs w:val="18"/>
              </w:rPr>
            </w:pPr>
            <w:r w:rsidRPr="004B734F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6A55B4">
            <w:pPr>
              <w:jc w:val="center"/>
              <w:rPr>
                <w:sz w:val="18"/>
                <w:szCs w:val="18"/>
              </w:rPr>
            </w:pPr>
            <w:r w:rsidRPr="004B734F">
              <w:rPr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6A55B4">
            <w:pPr>
              <w:jc w:val="center"/>
              <w:rPr>
                <w:sz w:val="18"/>
                <w:szCs w:val="18"/>
              </w:rPr>
            </w:pPr>
            <w:r w:rsidRPr="004B734F">
              <w:rPr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4B734F" w:rsidRDefault="00A33070" w:rsidP="006A55B4">
            <w:pPr>
              <w:jc w:val="center"/>
              <w:rPr>
                <w:sz w:val="18"/>
                <w:szCs w:val="18"/>
              </w:rPr>
            </w:pPr>
            <w:r w:rsidRPr="004B734F">
              <w:rPr>
                <w:sz w:val="18"/>
                <w:szCs w:val="18"/>
              </w:rPr>
              <w:t>-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A33070" w:rsidRPr="00107442" w:rsidTr="00862203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11.1.1.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Default="00A33070" w:rsidP="006A55B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5B44BE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Мероприятие 1.</w:t>
            </w:r>
            <w:r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1.1.</w:t>
            </w:r>
          </w:p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382284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Обустройство спортивной площадки (укладка резинового покрытия, установка спортивного оборудования)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5B44BE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 w:rsidRPr="00570EB1"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 w:rsidRPr="00570EB1"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 w:rsidRPr="00570EB1"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 w:rsidRPr="00570EB1"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 w:rsidRPr="00570EB1"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070" w:rsidRPr="00CB6876" w:rsidRDefault="00A33070" w:rsidP="008601C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Администрация г. о. Лыткарино, МУ «ДК «Мир»»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A33070" w:rsidRPr="00107442" w:rsidTr="00382284">
        <w:trPr>
          <w:trHeight w:val="4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206" w:hanging="11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A33070" w:rsidRPr="00107442" w:rsidTr="00862203">
        <w:trPr>
          <w:trHeight w:val="4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Default="00A33070" w:rsidP="006A55B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206" w:hanging="113"/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</w:t>
            </w:r>
          </w:p>
          <w:p w:rsidR="00A33070" w:rsidRPr="009C2CE7" w:rsidRDefault="00A33070" w:rsidP="006A55B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206" w:hanging="113"/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A33070" w:rsidRPr="00107442" w:rsidTr="00862203">
        <w:trPr>
          <w:trHeight w:val="1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left="-108" w:right="-108" w:firstLine="82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11.1.2.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Default="00A33070" w:rsidP="006A55B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</w:pPr>
            <w:r w:rsidRPr="005B44BE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Мероприятие 1.</w:t>
            </w:r>
            <w:r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  <w:lang w:eastAsia="ru-RU"/>
              </w:rPr>
              <w:t>1.2.</w:t>
            </w:r>
          </w:p>
          <w:p w:rsidR="00A33070" w:rsidRPr="00382284" w:rsidRDefault="00A33070" w:rsidP="006A55B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382284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Установка туалетного модуля</w:t>
            </w:r>
          </w:p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tabs>
                <w:tab w:val="center" w:pos="175"/>
              </w:tabs>
              <w:ind w:hanging="100"/>
              <w:rPr>
                <w:sz w:val="18"/>
                <w:szCs w:val="18"/>
              </w:rPr>
            </w:pPr>
            <w:r w:rsidRPr="005B44BE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 w:rsidRPr="00570EB1"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 w:rsidRPr="00570EB1"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 w:rsidRPr="00570EB1"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 w:rsidRPr="00570EB1"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70EB1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</w:pPr>
            <w:r w:rsidRPr="00570EB1">
              <w:rPr>
                <w:rFonts w:ascii="Times New Roman CYR" w:eastAsiaTheme="minorEastAsia" w:hAnsi="Times New Roman CYR" w:cs="Times New Roman CYR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8601C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Администрация г. о. Лыткарино, МУ «ДК «Мир»»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A33070" w:rsidRPr="00107442" w:rsidTr="00382284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206" w:hanging="113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A33070" w:rsidRPr="00107442" w:rsidTr="00382284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5B44BE" w:rsidRDefault="00A33070" w:rsidP="006A55B4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Default="00A33070" w:rsidP="006A55B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206" w:hanging="113"/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Средства бюджета</w:t>
            </w:r>
          </w:p>
          <w:p w:rsidR="00A33070" w:rsidRPr="009C2CE7" w:rsidRDefault="00A33070" w:rsidP="006A55B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206" w:hanging="113"/>
              <w:jc w:val="center"/>
              <w:rPr>
                <w:rFonts w:cs="Times New Roman"/>
                <w:sz w:val="18"/>
                <w:szCs w:val="18"/>
              </w:rPr>
            </w:pPr>
            <w:r w:rsidRPr="0010744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 xml:space="preserve">. </w:t>
            </w:r>
            <w:r w:rsidRPr="00107442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. Лыткарино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70" w:rsidRPr="00107442" w:rsidRDefault="00A33070" w:rsidP="006A55B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</w:tbl>
    <w:p w:rsidR="00603893" w:rsidRDefault="00603893" w:rsidP="00EA59A6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C91B06" w:rsidRDefault="00C91B06" w:rsidP="00EA59A6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382284" w:rsidRDefault="00382284" w:rsidP="00EA59A6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5E1F95" w:rsidRDefault="005E1F95" w:rsidP="00F312A6">
      <w:pPr>
        <w:rPr>
          <w:rFonts w:cs="Times New Roman"/>
          <w:sz w:val="24"/>
          <w:szCs w:val="24"/>
        </w:rPr>
      </w:pPr>
    </w:p>
    <w:sectPr w:rsidR="005E1F95" w:rsidSect="006E58AF">
      <w:pgSz w:w="16838" w:h="11906" w:orient="landscape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FB1" w:rsidRDefault="00910FB1" w:rsidP="00936B5F">
      <w:r>
        <w:separator/>
      </w:r>
    </w:p>
  </w:endnote>
  <w:endnote w:type="continuationSeparator" w:id="0">
    <w:p w:rsidR="00910FB1" w:rsidRDefault="00910FB1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FB1" w:rsidRDefault="00910FB1" w:rsidP="00936B5F">
      <w:r>
        <w:separator/>
      </w:r>
    </w:p>
  </w:footnote>
  <w:footnote w:type="continuationSeparator" w:id="0">
    <w:p w:rsidR="00910FB1" w:rsidRDefault="00910FB1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B81"/>
    <w:multiLevelType w:val="hybridMultilevel"/>
    <w:tmpl w:val="DD742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0687B"/>
    <w:multiLevelType w:val="hybridMultilevel"/>
    <w:tmpl w:val="40FA278C"/>
    <w:lvl w:ilvl="0" w:tplc="768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2166"/>
    <w:rsid w:val="000048FA"/>
    <w:rsid w:val="00004A4B"/>
    <w:rsid w:val="000070D1"/>
    <w:rsid w:val="00007885"/>
    <w:rsid w:val="000215C2"/>
    <w:rsid w:val="00022D07"/>
    <w:rsid w:val="000238F1"/>
    <w:rsid w:val="00030E7D"/>
    <w:rsid w:val="000379DE"/>
    <w:rsid w:val="00040C32"/>
    <w:rsid w:val="00041968"/>
    <w:rsid w:val="00042A5D"/>
    <w:rsid w:val="00042DBC"/>
    <w:rsid w:val="00043B4E"/>
    <w:rsid w:val="00051A9B"/>
    <w:rsid w:val="000523EA"/>
    <w:rsid w:val="00056C7D"/>
    <w:rsid w:val="0006314B"/>
    <w:rsid w:val="0006707A"/>
    <w:rsid w:val="00077FB4"/>
    <w:rsid w:val="0008056A"/>
    <w:rsid w:val="00081CE0"/>
    <w:rsid w:val="00082654"/>
    <w:rsid w:val="00086D46"/>
    <w:rsid w:val="00091061"/>
    <w:rsid w:val="00091D8E"/>
    <w:rsid w:val="00092E0F"/>
    <w:rsid w:val="000930C8"/>
    <w:rsid w:val="000951AB"/>
    <w:rsid w:val="00097596"/>
    <w:rsid w:val="000A3745"/>
    <w:rsid w:val="000B2126"/>
    <w:rsid w:val="000B2EC8"/>
    <w:rsid w:val="000B5042"/>
    <w:rsid w:val="000C4600"/>
    <w:rsid w:val="000C779A"/>
    <w:rsid w:val="000D4CFF"/>
    <w:rsid w:val="000D5640"/>
    <w:rsid w:val="000D6733"/>
    <w:rsid w:val="000E0009"/>
    <w:rsid w:val="000E1D8C"/>
    <w:rsid w:val="000F3C27"/>
    <w:rsid w:val="00101400"/>
    <w:rsid w:val="0010635E"/>
    <w:rsid w:val="00107442"/>
    <w:rsid w:val="00110007"/>
    <w:rsid w:val="00112F59"/>
    <w:rsid w:val="0011606A"/>
    <w:rsid w:val="00120BE6"/>
    <w:rsid w:val="00122384"/>
    <w:rsid w:val="00131C64"/>
    <w:rsid w:val="0013326F"/>
    <w:rsid w:val="00144D84"/>
    <w:rsid w:val="0014562D"/>
    <w:rsid w:val="00147912"/>
    <w:rsid w:val="001514F3"/>
    <w:rsid w:val="00151C33"/>
    <w:rsid w:val="00152C0C"/>
    <w:rsid w:val="00157A37"/>
    <w:rsid w:val="00157C22"/>
    <w:rsid w:val="00161700"/>
    <w:rsid w:val="00162AAD"/>
    <w:rsid w:val="001670EF"/>
    <w:rsid w:val="001675FB"/>
    <w:rsid w:val="00173B24"/>
    <w:rsid w:val="00177E6D"/>
    <w:rsid w:val="00181CB3"/>
    <w:rsid w:val="00183AF1"/>
    <w:rsid w:val="00183E74"/>
    <w:rsid w:val="00184090"/>
    <w:rsid w:val="00186260"/>
    <w:rsid w:val="0018779A"/>
    <w:rsid w:val="00196DDF"/>
    <w:rsid w:val="001A2940"/>
    <w:rsid w:val="001C1C5D"/>
    <w:rsid w:val="001C32EA"/>
    <w:rsid w:val="001C465B"/>
    <w:rsid w:val="001D2AF7"/>
    <w:rsid w:val="001D4C46"/>
    <w:rsid w:val="001D70BE"/>
    <w:rsid w:val="001E09E8"/>
    <w:rsid w:val="001E35B6"/>
    <w:rsid w:val="001E45E0"/>
    <w:rsid w:val="001F151C"/>
    <w:rsid w:val="001F6D61"/>
    <w:rsid w:val="00201392"/>
    <w:rsid w:val="00204929"/>
    <w:rsid w:val="00205B7B"/>
    <w:rsid w:val="0021577A"/>
    <w:rsid w:val="002208C8"/>
    <w:rsid w:val="00222D65"/>
    <w:rsid w:val="002243E3"/>
    <w:rsid w:val="00225EC2"/>
    <w:rsid w:val="002315E2"/>
    <w:rsid w:val="002339AB"/>
    <w:rsid w:val="00233B12"/>
    <w:rsid w:val="00235AD0"/>
    <w:rsid w:val="002463B5"/>
    <w:rsid w:val="002476BA"/>
    <w:rsid w:val="00247B79"/>
    <w:rsid w:val="00253570"/>
    <w:rsid w:val="00254557"/>
    <w:rsid w:val="0026697E"/>
    <w:rsid w:val="0027077D"/>
    <w:rsid w:val="00273B3A"/>
    <w:rsid w:val="0027716E"/>
    <w:rsid w:val="0029370A"/>
    <w:rsid w:val="0029640B"/>
    <w:rsid w:val="00297D00"/>
    <w:rsid w:val="002A3297"/>
    <w:rsid w:val="002A5A3C"/>
    <w:rsid w:val="002A627A"/>
    <w:rsid w:val="002A7EAF"/>
    <w:rsid w:val="002B168A"/>
    <w:rsid w:val="002C03D9"/>
    <w:rsid w:val="002C1ACC"/>
    <w:rsid w:val="002E0ECF"/>
    <w:rsid w:val="002E1071"/>
    <w:rsid w:val="002E2D3D"/>
    <w:rsid w:val="002E6FB5"/>
    <w:rsid w:val="002E7C5D"/>
    <w:rsid w:val="002F0261"/>
    <w:rsid w:val="002F06AD"/>
    <w:rsid w:val="002F7390"/>
    <w:rsid w:val="003063AA"/>
    <w:rsid w:val="003068E3"/>
    <w:rsid w:val="003142F7"/>
    <w:rsid w:val="00322417"/>
    <w:rsid w:val="0032331C"/>
    <w:rsid w:val="003315CE"/>
    <w:rsid w:val="00331834"/>
    <w:rsid w:val="00334810"/>
    <w:rsid w:val="00341BD5"/>
    <w:rsid w:val="003469F9"/>
    <w:rsid w:val="00350802"/>
    <w:rsid w:val="003532B0"/>
    <w:rsid w:val="003576F2"/>
    <w:rsid w:val="00365A5E"/>
    <w:rsid w:val="0037091E"/>
    <w:rsid w:val="00376C97"/>
    <w:rsid w:val="00381281"/>
    <w:rsid w:val="00382284"/>
    <w:rsid w:val="00387203"/>
    <w:rsid w:val="003906EC"/>
    <w:rsid w:val="003917AC"/>
    <w:rsid w:val="00394A76"/>
    <w:rsid w:val="003A04C4"/>
    <w:rsid w:val="003A1AF8"/>
    <w:rsid w:val="003A5364"/>
    <w:rsid w:val="003A56FE"/>
    <w:rsid w:val="003A6431"/>
    <w:rsid w:val="003B4CF5"/>
    <w:rsid w:val="003B4E41"/>
    <w:rsid w:val="003B63BF"/>
    <w:rsid w:val="003B71E6"/>
    <w:rsid w:val="003C3F38"/>
    <w:rsid w:val="003C504E"/>
    <w:rsid w:val="003C7375"/>
    <w:rsid w:val="003D1BAA"/>
    <w:rsid w:val="003D76C8"/>
    <w:rsid w:val="003D7D08"/>
    <w:rsid w:val="003E2038"/>
    <w:rsid w:val="003E2662"/>
    <w:rsid w:val="003F17DE"/>
    <w:rsid w:val="003F49BD"/>
    <w:rsid w:val="003F6278"/>
    <w:rsid w:val="004035EA"/>
    <w:rsid w:val="00411BAE"/>
    <w:rsid w:val="00417ED1"/>
    <w:rsid w:val="004437E4"/>
    <w:rsid w:val="00445935"/>
    <w:rsid w:val="004540E3"/>
    <w:rsid w:val="0045760D"/>
    <w:rsid w:val="00460A40"/>
    <w:rsid w:val="00466DFC"/>
    <w:rsid w:val="00466EE0"/>
    <w:rsid w:val="00467CDC"/>
    <w:rsid w:val="0047348C"/>
    <w:rsid w:val="0048417F"/>
    <w:rsid w:val="0048784A"/>
    <w:rsid w:val="0049139C"/>
    <w:rsid w:val="004940E2"/>
    <w:rsid w:val="0049454B"/>
    <w:rsid w:val="004A3B05"/>
    <w:rsid w:val="004A6EC8"/>
    <w:rsid w:val="004A7566"/>
    <w:rsid w:val="004B1783"/>
    <w:rsid w:val="004B359D"/>
    <w:rsid w:val="004B3BEA"/>
    <w:rsid w:val="004B50B1"/>
    <w:rsid w:val="004B7181"/>
    <w:rsid w:val="004B734F"/>
    <w:rsid w:val="004C0497"/>
    <w:rsid w:val="004D60A3"/>
    <w:rsid w:val="004D6F23"/>
    <w:rsid w:val="004D7345"/>
    <w:rsid w:val="004D7BC1"/>
    <w:rsid w:val="004E01C3"/>
    <w:rsid w:val="004E241B"/>
    <w:rsid w:val="004E4C64"/>
    <w:rsid w:val="004E731B"/>
    <w:rsid w:val="004F38C0"/>
    <w:rsid w:val="004F3C03"/>
    <w:rsid w:val="004F3D29"/>
    <w:rsid w:val="004F63E1"/>
    <w:rsid w:val="004F7C70"/>
    <w:rsid w:val="00515836"/>
    <w:rsid w:val="00515B77"/>
    <w:rsid w:val="0051613A"/>
    <w:rsid w:val="00523437"/>
    <w:rsid w:val="005414E1"/>
    <w:rsid w:val="00542436"/>
    <w:rsid w:val="005434B4"/>
    <w:rsid w:val="00546020"/>
    <w:rsid w:val="00560777"/>
    <w:rsid w:val="00567638"/>
    <w:rsid w:val="00570EB1"/>
    <w:rsid w:val="0057178A"/>
    <w:rsid w:val="00573AA1"/>
    <w:rsid w:val="00574BD4"/>
    <w:rsid w:val="00574BFF"/>
    <w:rsid w:val="00582396"/>
    <w:rsid w:val="005831A0"/>
    <w:rsid w:val="00594955"/>
    <w:rsid w:val="005A0147"/>
    <w:rsid w:val="005B2C72"/>
    <w:rsid w:val="005B44BE"/>
    <w:rsid w:val="005C0E9F"/>
    <w:rsid w:val="005C1176"/>
    <w:rsid w:val="005C21AD"/>
    <w:rsid w:val="005C4388"/>
    <w:rsid w:val="005D0E2C"/>
    <w:rsid w:val="005D290F"/>
    <w:rsid w:val="005D4879"/>
    <w:rsid w:val="005E1E32"/>
    <w:rsid w:val="005E1F95"/>
    <w:rsid w:val="005E4020"/>
    <w:rsid w:val="005F7213"/>
    <w:rsid w:val="0060031F"/>
    <w:rsid w:val="0060154B"/>
    <w:rsid w:val="00603893"/>
    <w:rsid w:val="0060651E"/>
    <w:rsid w:val="00606BBE"/>
    <w:rsid w:val="00612BD1"/>
    <w:rsid w:val="00617789"/>
    <w:rsid w:val="00620A42"/>
    <w:rsid w:val="00621250"/>
    <w:rsid w:val="0062314D"/>
    <w:rsid w:val="00623685"/>
    <w:rsid w:val="006246DF"/>
    <w:rsid w:val="00624C4E"/>
    <w:rsid w:val="00626499"/>
    <w:rsid w:val="00631797"/>
    <w:rsid w:val="006329AB"/>
    <w:rsid w:val="006364F5"/>
    <w:rsid w:val="00640EAA"/>
    <w:rsid w:val="00642429"/>
    <w:rsid w:val="0064562E"/>
    <w:rsid w:val="00645636"/>
    <w:rsid w:val="00651E97"/>
    <w:rsid w:val="00654138"/>
    <w:rsid w:val="006573B6"/>
    <w:rsid w:val="006656DD"/>
    <w:rsid w:val="0066652D"/>
    <w:rsid w:val="00670D3D"/>
    <w:rsid w:val="00673262"/>
    <w:rsid w:val="00673E45"/>
    <w:rsid w:val="0067673D"/>
    <w:rsid w:val="006916B3"/>
    <w:rsid w:val="00691C82"/>
    <w:rsid w:val="006942FC"/>
    <w:rsid w:val="00694436"/>
    <w:rsid w:val="00696C3C"/>
    <w:rsid w:val="006A0E0F"/>
    <w:rsid w:val="006A430E"/>
    <w:rsid w:val="006A55B4"/>
    <w:rsid w:val="006A6993"/>
    <w:rsid w:val="006B269F"/>
    <w:rsid w:val="006B7B45"/>
    <w:rsid w:val="006C4A0F"/>
    <w:rsid w:val="006D02A3"/>
    <w:rsid w:val="006E1D3A"/>
    <w:rsid w:val="006E2799"/>
    <w:rsid w:val="006E3393"/>
    <w:rsid w:val="006E58AF"/>
    <w:rsid w:val="006E663C"/>
    <w:rsid w:val="006E6F77"/>
    <w:rsid w:val="006E7AB5"/>
    <w:rsid w:val="006F249C"/>
    <w:rsid w:val="006F52EE"/>
    <w:rsid w:val="0070460C"/>
    <w:rsid w:val="0070570D"/>
    <w:rsid w:val="0070675D"/>
    <w:rsid w:val="00710A4A"/>
    <w:rsid w:val="007156A0"/>
    <w:rsid w:val="007163D9"/>
    <w:rsid w:val="007220EC"/>
    <w:rsid w:val="00723473"/>
    <w:rsid w:val="00724166"/>
    <w:rsid w:val="00726633"/>
    <w:rsid w:val="0072682A"/>
    <w:rsid w:val="00727B05"/>
    <w:rsid w:val="007314B8"/>
    <w:rsid w:val="00733918"/>
    <w:rsid w:val="0073505E"/>
    <w:rsid w:val="007370E9"/>
    <w:rsid w:val="0074265C"/>
    <w:rsid w:val="0074460D"/>
    <w:rsid w:val="007502C7"/>
    <w:rsid w:val="007535EE"/>
    <w:rsid w:val="007544DA"/>
    <w:rsid w:val="007569AD"/>
    <w:rsid w:val="007602C5"/>
    <w:rsid w:val="00763C5D"/>
    <w:rsid w:val="007652D8"/>
    <w:rsid w:val="0076740B"/>
    <w:rsid w:val="00770B8A"/>
    <w:rsid w:val="00773BDA"/>
    <w:rsid w:val="00773FAB"/>
    <w:rsid w:val="00783A5B"/>
    <w:rsid w:val="007844A4"/>
    <w:rsid w:val="007859B0"/>
    <w:rsid w:val="00790D81"/>
    <w:rsid w:val="007A15C9"/>
    <w:rsid w:val="007A2B76"/>
    <w:rsid w:val="007A4DB9"/>
    <w:rsid w:val="007B3DD6"/>
    <w:rsid w:val="007B5A05"/>
    <w:rsid w:val="007C0AE2"/>
    <w:rsid w:val="007C0D9D"/>
    <w:rsid w:val="007C1BEE"/>
    <w:rsid w:val="007C3B24"/>
    <w:rsid w:val="007D141D"/>
    <w:rsid w:val="007D2DC7"/>
    <w:rsid w:val="007D421B"/>
    <w:rsid w:val="007D6003"/>
    <w:rsid w:val="007D71A4"/>
    <w:rsid w:val="007D79A8"/>
    <w:rsid w:val="007F0721"/>
    <w:rsid w:val="007F1861"/>
    <w:rsid w:val="007F5D86"/>
    <w:rsid w:val="00810C31"/>
    <w:rsid w:val="00813B6C"/>
    <w:rsid w:val="00824C99"/>
    <w:rsid w:val="0083333D"/>
    <w:rsid w:val="008406F6"/>
    <w:rsid w:val="00840DB4"/>
    <w:rsid w:val="00850846"/>
    <w:rsid w:val="008545BB"/>
    <w:rsid w:val="0085558F"/>
    <w:rsid w:val="0085741E"/>
    <w:rsid w:val="00857E03"/>
    <w:rsid w:val="008601C7"/>
    <w:rsid w:val="00862203"/>
    <w:rsid w:val="00865F94"/>
    <w:rsid w:val="008728A1"/>
    <w:rsid w:val="008765EE"/>
    <w:rsid w:val="0088161D"/>
    <w:rsid w:val="00881AF3"/>
    <w:rsid w:val="0088324D"/>
    <w:rsid w:val="00883FE4"/>
    <w:rsid w:val="00885850"/>
    <w:rsid w:val="008905B1"/>
    <w:rsid w:val="008A2C27"/>
    <w:rsid w:val="008A6F90"/>
    <w:rsid w:val="008B3E8D"/>
    <w:rsid w:val="008B67EF"/>
    <w:rsid w:val="008C15CF"/>
    <w:rsid w:val="008C40B7"/>
    <w:rsid w:val="008C49FC"/>
    <w:rsid w:val="008C79C7"/>
    <w:rsid w:val="008D0B97"/>
    <w:rsid w:val="008D2951"/>
    <w:rsid w:val="008D328B"/>
    <w:rsid w:val="008D598B"/>
    <w:rsid w:val="008D5C6A"/>
    <w:rsid w:val="008D6C33"/>
    <w:rsid w:val="008F05B5"/>
    <w:rsid w:val="008F256B"/>
    <w:rsid w:val="008F7E54"/>
    <w:rsid w:val="008F7E9A"/>
    <w:rsid w:val="00907AD1"/>
    <w:rsid w:val="00910FB1"/>
    <w:rsid w:val="00917C8B"/>
    <w:rsid w:val="00921543"/>
    <w:rsid w:val="00922321"/>
    <w:rsid w:val="009232EB"/>
    <w:rsid w:val="00923BFE"/>
    <w:rsid w:val="00925EF9"/>
    <w:rsid w:val="00931764"/>
    <w:rsid w:val="0093486F"/>
    <w:rsid w:val="00936B5F"/>
    <w:rsid w:val="00937F14"/>
    <w:rsid w:val="0094174C"/>
    <w:rsid w:val="00944B48"/>
    <w:rsid w:val="00951AE5"/>
    <w:rsid w:val="009532C5"/>
    <w:rsid w:val="00961530"/>
    <w:rsid w:val="00964FEB"/>
    <w:rsid w:val="009705ED"/>
    <w:rsid w:val="0097308C"/>
    <w:rsid w:val="00977626"/>
    <w:rsid w:val="00990529"/>
    <w:rsid w:val="00990FC9"/>
    <w:rsid w:val="00991C5A"/>
    <w:rsid w:val="00996B83"/>
    <w:rsid w:val="009B583C"/>
    <w:rsid w:val="009B7055"/>
    <w:rsid w:val="009C2CE7"/>
    <w:rsid w:val="009C422F"/>
    <w:rsid w:val="009C4886"/>
    <w:rsid w:val="009C6598"/>
    <w:rsid w:val="009C7F41"/>
    <w:rsid w:val="009E1E62"/>
    <w:rsid w:val="009E242C"/>
    <w:rsid w:val="009E3B9C"/>
    <w:rsid w:val="009E65F2"/>
    <w:rsid w:val="009F532C"/>
    <w:rsid w:val="00A00F8F"/>
    <w:rsid w:val="00A05BAC"/>
    <w:rsid w:val="00A10969"/>
    <w:rsid w:val="00A1318E"/>
    <w:rsid w:val="00A149CF"/>
    <w:rsid w:val="00A15E6A"/>
    <w:rsid w:val="00A177A5"/>
    <w:rsid w:val="00A218CC"/>
    <w:rsid w:val="00A300E1"/>
    <w:rsid w:val="00A3271F"/>
    <w:rsid w:val="00A33070"/>
    <w:rsid w:val="00A415F4"/>
    <w:rsid w:val="00A4380F"/>
    <w:rsid w:val="00A4428F"/>
    <w:rsid w:val="00A505C9"/>
    <w:rsid w:val="00A52015"/>
    <w:rsid w:val="00A52720"/>
    <w:rsid w:val="00A55B16"/>
    <w:rsid w:val="00A57D30"/>
    <w:rsid w:val="00A649A0"/>
    <w:rsid w:val="00A73B59"/>
    <w:rsid w:val="00A81953"/>
    <w:rsid w:val="00A877B7"/>
    <w:rsid w:val="00A91C53"/>
    <w:rsid w:val="00A97220"/>
    <w:rsid w:val="00AB0818"/>
    <w:rsid w:val="00AB4410"/>
    <w:rsid w:val="00AB70A2"/>
    <w:rsid w:val="00AD2EB4"/>
    <w:rsid w:val="00AD2FF4"/>
    <w:rsid w:val="00AF1561"/>
    <w:rsid w:val="00AF4A22"/>
    <w:rsid w:val="00AF5236"/>
    <w:rsid w:val="00B01890"/>
    <w:rsid w:val="00B05020"/>
    <w:rsid w:val="00B3097F"/>
    <w:rsid w:val="00B317CF"/>
    <w:rsid w:val="00B44DBC"/>
    <w:rsid w:val="00B50370"/>
    <w:rsid w:val="00B50571"/>
    <w:rsid w:val="00B511D4"/>
    <w:rsid w:val="00B5460B"/>
    <w:rsid w:val="00B611B1"/>
    <w:rsid w:val="00B71876"/>
    <w:rsid w:val="00B72369"/>
    <w:rsid w:val="00B734B1"/>
    <w:rsid w:val="00B8128D"/>
    <w:rsid w:val="00B84ECE"/>
    <w:rsid w:val="00B90438"/>
    <w:rsid w:val="00B9638C"/>
    <w:rsid w:val="00B97970"/>
    <w:rsid w:val="00BA1146"/>
    <w:rsid w:val="00BA4DEF"/>
    <w:rsid w:val="00BA61EF"/>
    <w:rsid w:val="00BB7D18"/>
    <w:rsid w:val="00BB7FB1"/>
    <w:rsid w:val="00BC08EC"/>
    <w:rsid w:val="00BC7820"/>
    <w:rsid w:val="00BD00FF"/>
    <w:rsid w:val="00BD17AB"/>
    <w:rsid w:val="00BE29A4"/>
    <w:rsid w:val="00BE6692"/>
    <w:rsid w:val="00BE7CFD"/>
    <w:rsid w:val="00BF0B8C"/>
    <w:rsid w:val="00BF1F89"/>
    <w:rsid w:val="00C00C9F"/>
    <w:rsid w:val="00C0223F"/>
    <w:rsid w:val="00C027BB"/>
    <w:rsid w:val="00C0554E"/>
    <w:rsid w:val="00C14FD3"/>
    <w:rsid w:val="00C174A4"/>
    <w:rsid w:val="00C20309"/>
    <w:rsid w:val="00C248F4"/>
    <w:rsid w:val="00C25FDE"/>
    <w:rsid w:val="00C469A7"/>
    <w:rsid w:val="00C46CD1"/>
    <w:rsid w:val="00C52627"/>
    <w:rsid w:val="00C529F5"/>
    <w:rsid w:val="00C66849"/>
    <w:rsid w:val="00C70E0B"/>
    <w:rsid w:val="00C8140B"/>
    <w:rsid w:val="00C85FC2"/>
    <w:rsid w:val="00C91B06"/>
    <w:rsid w:val="00C928EF"/>
    <w:rsid w:val="00C96A14"/>
    <w:rsid w:val="00CA754D"/>
    <w:rsid w:val="00CB0BB9"/>
    <w:rsid w:val="00CB1C59"/>
    <w:rsid w:val="00CB3293"/>
    <w:rsid w:val="00CB540D"/>
    <w:rsid w:val="00CB57E1"/>
    <w:rsid w:val="00CB6876"/>
    <w:rsid w:val="00CB75B0"/>
    <w:rsid w:val="00CC26AD"/>
    <w:rsid w:val="00CD3287"/>
    <w:rsid w:val="00CD5107"/>
    <w:rsid w:val="00CD6F2B"/>
    <w:rsid w:val="00CE1636"/>
    <w:rsid w:val="00CE220D"/>
    <w:rsid w:val="00CE235B"/>
    <w:rsid w:val="00CE69F5"/>
    <w:rsid w:val="00CF7789"/>
    <w:rsid w:val="00D04EA5"/>
    <w:rsid w:val="00D07C61"/>
    <w:rsid w:val="00D218BA"/>
    <w:rsid w:val="00D22281"/>
    <w:rsid w:val="00D222BC"/>
    <w:rsid w:val="00D25CFC"/>
    <w:rsid w:val="00D274FE"/>
    <w:rsid w:val="00D336F8"/>
    <w:rsid w:val="00D43C69"/>
    <w:rsid w:val="00D47172"/>
    <w:rsid w:val="00D4733F"/>
    <w:rsid w:val="00D51276"/>
    <w:rsid w:val="00D51EA7"/>
    <w:rsid w:val="00D5726E"/>
    <w:rsid w:val="00D63A9C"/>
    <w:rsid w:val="00D66920"/>
    <w:rsid w:val="00D67713"/>
    <w:rsid w:val="00D72F75"/>
    <w:rsid w:val="00D8593F"/>
    <w:rsid w:val="00D86016"/>
    <w:rsid w:val="00D8609F"/>
    <w:rsid w:val="00D96CD7"/>
    <w:rsid w:val="00D97D83"/>
    <w:rsid w:val="00DA2B7E"/>
    <w:rsid w:val="00DA5DC0"/>
    <w:rsid w:val="00DB4160"/>
    <w:rsid w:val="00DB451F"/>
    <w:rsid w:val="00DB468C"/>
    <w:rsid w:val="00DB6F27"/>
    <w:rsid w:val="00DB70B6"/>
    <w:rsid w:val="00DB75E9"/>
    <w:rsid w:val="00DB7B00"/>
    <w:rsid w:val="00DC1247"/>
    <w:rsid w:val="00DC7784"/>
    <w:rsid w:val="00DD0FC2"/>
    <w:rsid w:val="00DD36D6"/>
    <w:rsid w:val="00DD6511"/>
    <w:rsid w:val="00DE0428"/>
    <w:rsid w:val="00DE1FBF"/>
    <w:rsid w:val="00DF2234"/>
    <w:rsid w:val="00DF3B40"/>
    <w:rsid w:val="00DF5A50"/>
    <w:rsid w:val="00E01AF7"/>
    <w:rsid w:val="00E05032"/>
    <w:rsid w:val="00E05C19"/>
    <w:rsid w:val="00E066B1"/>
    <w:rsid w:val="00E12D59"/>
    <w:rsid w:val="00E12F7F"/>
    <w:rsid w:val="00E13692"/>
    <w:rsid w:val="00E167CD"/>
    <w:rsid w:val="00E241E1"/>
    <w:rsid w:val="00E245A8"/>
    <w:rsid w:val="00E25423"/>
    <w:rsid w:val="00E31B66"/>
    <w:rsid w:val="00E4612E"/>
    <w:rsid w:val="00E46387"/>
    <w:rsid w:val="00E50B83"/>
    <w:rsid w:val="00E546C7"/>
    <w:rsid w:val="00E56598"/>
    <w:rsid w:val="00E602C7"/>
    <w:rsid w:val="00E648E1"/>
    <w:rsid w:val="00E64EF0"/>
    <w:rsid w:val="00E661D7"/>
    <w:rsid w:val="00E666BC"/>
    <w:rsid w:val="00E7362E"/>
    <w:rsid w:val="00E908DE"/>
    <w:rsid w:val="00E95E38"/>
    <w:rsid w:val="00E96E8F"/>
    <w:rsid w:val="00E96FDE"/>
    <w:rsid w:val="00EA59A6"/>
    <w:rsid w:val="00EA68DE"/>
    <w:rsid w:val="00EB38E8"/>
    <w:rsid w:val="00EB438D"/>
    <w:rsid w:val="00EB7B89"/>
    <w:rsid w:val="00EC5E03"/>
    <w:rsid w:val="00EC75B9"/>
    <w:rsid w:val="00ED0E9C"/>
    <w:rsid w:val="00ED165C"/>
    <w:rsid w:val="00ED2033"/>
    <w:rsid w:val="00EE1F0C"/>
    <w:rsid w:val="00EE63BA"/>
    <w:rsid w:val="00EF5FA8"/>
    <w:rsid w:val="00F00044"/>
    <w:rsid w:val="00F05C15"/>
    <w:rsid w:val="00F111A3"/>
    <w:rsid w:val="00F12A3B"/>
    <w:rsid w:val="00F1529A"/>
    <w:rsid w:val="00F20A49"/>
    <w:rsid w:val="00F24356"/>
    <w:rsid w:val="00F25795"/>
    <w:rsid w:val="00F27562"/>
    <w:rsid w:val="00F3072C"/>
    <w:rsid w:val="00F312A6"/>
    <w:rsid w:val="00F3172E"/>
    <w:rsid w:val="00F34464"/>
    <w:rsid w:val="00F351A0"/>
    <w:rsid w:val="00F370D3"/>
    <w:rsid w:val="00F4538A"/>
    <w:rsid w:val="00F468E3"/>
    <w:rsid w:val="00F519ED"/>
    <w:rsid w:val="00F5553C"/>
    <w:rsid w:val="00F56D6F"/>
    <w:rsid w:val="00F6131D"/>
    <w:rsid w:val="00F733B0"/>
    <w:rsid w:val="00F74434"/>
    <w:rsid w:val="00F77BD2"/>
    <w:rsid w:val="00F8503E"/>
    <w:rsid w:val="00F867B7"/>
    <w:rsid w:val="00F87D76"/>
    <w:rsid w:val="00FA0CF4"/>
    <w:rsid w:val="00FA2184"/>
    <w:rsid w:val="00FA2463"/>
    <w:rsid w:val="00FA26A3"/>
    <w:rsid w:val="00FA2E6D"/>
    <w:rsid w:val="00FA301C"/>
    <w:rsid w:val="00FA4AD7"/>
    <w:rsid w:val="00FB1551"/>
    <w:rsid w:val="00FC506C"/>
    <w:rsid w:val="00FC6862"/>
    <w:rsid w:val="00FD4843"/>
    <w:rsid w:val="00FD5CC9"/>
    <w:rsid w:val="00FE4D79"/>
    <w:rsid w:val="00FE5732"/>
    <w:rsid w:val="00FF3B3E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EE76E-B78F-4E81-9B17-80661D3C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BAA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877A0-BE4F-4683-A555-3031F320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7374</Words>
  <Characters>42035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exif_MSED_8415bd065590dfd103d37aec74033d1b9ccc9971694ed6276337252b412650a7</dc:description>
  <cp:lastModifiedBy>1</cp:lastModifiedBy>
  <cp:revision>29</cp:revision>
  <cp:lastPrinted>2019-10-31T07:22:00Z</cp:lastPrinted>
  <dcterms:created xsi:type="dcterms:W3CDTF">2019-10-07T11:42:00Z</dcterms:created>
  <dcterms:modified xsi:type="dcterms:W3CDTF">2019-11-01T07:12:00Z</dcterms:modified>
</cp:coreProperties>
</file>