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88" w:rsidRDefault="00B82888" w:rsidP="00B82888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Общественная приемная органов исполнительной власти Московской области и представителей Администрации г. Лыткарино осуществляет свою деятельность по адресу:</w:t>
      </w:r>
    </w:p>
    <w:p w:rsidR="00B82888" w:rsidRDefault="00B82888" w:rsidP="00B82888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ул. Ленина, д. 2А, кабинет № 205 (здание ДК «Мир»), с 10 до 13 ч.</w:t>
      </w:r>
      <w:r>
        <w:rPr>
          <w:rFonts w:ascii="Verdana" w:hAnsi="Verdana"/>
          <w:color w:val="000000"/>
          <w:sz w:val="20"/>
          <w:szCs w:val="20"/>
        </w:rPr>
        <w:br/>
        <w:t>Предварительная запись на прием осуществляется в Администрации г. Лыткарино по телефону: 8(495) 555-53-55</w:t>
      </w:r>
    </w:p>
    <w:p w:rsidR="00B82888" w:rsidRDefault="00B82888" w:rsidP="00B82888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График приема граждан в феврале 2017 г.</w:t>
      </w:r>
    </w:p>
    <w:p w:rsidR="00B82888" w:rsidRDefault="00B82888" w:rsidP="00B82888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06.02.2017 Главное управление социальных коммуникаций Московской области</w:t>
      </w:r>
      <w:r>
        <w:rPr>
          <w:rFonts w:ascii="Verdana" w:hAnsi="Verdana"/>
          <w:color w:val="000000"/>
          <w:sz w:val="20"/>
          <w:szCs w:val="20"/>
        </w:rPr>
        <w:br/>
        <w:t>10.02.2017 Главное контрольное управление Московской области</w:t>
      </w:r>
      <w:r>
        <w:rPr>
          <w:rFonts w:ascii="Verdana" w:hAnsi="Verdana"/>
          <w:color w:val="000000"/>
          <w:sz w:val="20"/>
          <w:szCs w:val="20"/>
        </w:rPr>
        <w:br/>
        <w:t>13.02.2017 Министерство энергетики Московской области</w:t>
      </w:r>
      <w:r>
        <w:rPr>
          <w:rFonts w:ascii="Verdana" w:hAnsi="Verdana"/>
          <w:color w:val="000000"/>
          <w:sz w:val="20"/>
          <w:szCs w:val="20"/>
        </w:rPr>
        <w:br/>
        <w:t>20.02.2017 Главное управление культурного наследия Московской области</w:t>
      </w:r>
    </w:p>
    <w:p w:rsidR="00B16454" w:rsidRDefault="00B16454"/>
    <w:sectPr w:rsidR="00B16454" w:rsidSect="00B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88"/>
    <w:rsid w:val="00B16454"/>
    <w:rsid w:val="00B8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Администрация г.Лыткарино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</cp:revision>
  <dcterms:created xsi:type="dcterms:W3CDTF">2017-01-31T11:20:00Z</dcterms:created>
  <dcterms:modified xsi:type="dcterms:W3CDTF">2017-01-31T11:21:00Z</dcterms:modified>
</cp:coreProperties>
</file>