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80" w:rsidRPr="00C84F1B" w:rsidRDefault="00C31D80" w:rsidP="00ED4FF8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84F1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Оповещение о начале </w:t>
      </w:r>
      <w:r w:rsidR="00264D7B" w:rsidRPr="00C84F1B">
        <w:rPr>
          <w:rFonts w:ascii="Times New Roman" w:hAnsi="Times New Roman"/>
          <w:b/>
          <w:sz w:val="28"/>
          <w:szCs w:val="28"/>
          <w:u w:val="single"/>
          <w:lang w:eastAsia="ru-RU"/>
        </w:rPr>
        <w:t>публичных слушаний</w:t>
      </w:r>
    </w:p>
    <w:p w:rsidR="006C628C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D04F3" w:rsidRPr="00C84F1B">
        <w:rPr>
          <w:rFonts w:ascii="Times New Roman" w:hAnsi="Times New Roman"/>
          <w:sz w:val="28"/>
          <w:szCs w:val="28"/>
          <w:lang w:eastAsia="ru-RU"/>
        </w:rPr>
        <w:t>публичные слушания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2625" w:rsidRPr="00C84F1B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5BC" w:rsidRPr="00C84F1B">
        <w:rPr>
          <w:rFonts w:ascii="Times New Roman" w:hAnsi="Times New Roman"/>
          <w:sz w:val="28"/>
          <w:szCs w:val="28"/>
        </w:rPr>
        <w:t>проект</w:t>
      </w:r>
      <w:r w:rsidR="007F670D" w:rsidRPr="00C84F1B">
        <w:rPr>
          <w:rFonts w:ascii="Times New Roman" w:hAnsi="Times New Roman"/>
          <w:sz w:val="28"/>
          <w:szCs w:val="28"/>
        </w:rPr>
        <w:t xml:space="preserve"> </w:t>
      </w:r>
      <w:r w:rsidR="00557B19" w:rsidRPr="00C84F1B">
        <w:rPr>
          <w:rFonts w:ascii="Times New Roman" w:hAnsi="Times New Roman"/>
          <w:sz w:val="28"/>
          <w:szCs w:val="28"/>
        </w:rPr>
        <w:t>«Внесение изменений в Правила землепользования и застройки (части территории) городского округа Лыткарино Московской области»</w:t>
      </w:r>
      <w:r w:rsidR="00F21287" w:rsidRPr="00C84F1B">
        <w:rPr>
          <w:rFonts w:ascii="Times New Roman" w:hAnsi="Times New Roman"/>
          <w:sz w:val="28"/>
          <w:szCs w:val="28"/>
        </w:rPr>
        <w:t>.</w:t>
      </w:r>
    </w:p>
    <w:p w:rsidR="0022776C" w:rsidRPr="00C84F1B" w:rsidRDefault="0022776C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C84F1B">
        <w:rPr>
          <w:rFonts w:ascii="Times New Roman" w:hAnsi="Times New Roman"/>
          <w:sz w:val="28"/>
          <w:szCs w:val="28"/>
          <w:lang w:eastAsia="ru-RU"/>
        </w:rPr>
        <w:t xml:space="preserve"> материалов:</w:t>
      </w:r>
      <w:r w:rsidR="00752F8D" w:rsidRPr="00C84F1B">
        <w:rPr>
          <w:rFonts w:ascii="Times New Roman" w:hAnsi="Times New Roman"/>
          <w:sz w:val="28"/>
          <w:szCs w:val="28"/>
        </w:rPr>
        <w:t xml:space="preserve"> материалы проекта </w:t>
      </w:r>
      <w:r w:rsidR="00530139" w:rsidRPr="00C84F1B">
        <w:rPr>
          <w:rFonts w:ascii="Times New Roman" w:hAnsi="Times New Roman"/>
          <w:sz w:val="28"/>
          <w:szCs w:val="28"/>
        </w:rPr>
        <w:t>«Внесение изменений в Правила землепользования и застройки (части территории) городского округа Лыткарино Московской области»</w:t>
      </w:r>
      <w:r w:rsidR="00752F8D" w:rsidRPr="00C84F1B">
        <w:rPr>
          <w:rFonts w:ascii="Times New Roman" w:hAnsi="Times New Roman"/>
          <w:sz w:val="28"/>
          <w:szCs w:val="28"/>
        </w:rPr>
        <w:t>.</w:t>
      </w:r>
    </w:p>
    <w:p w:rsidR="00C31D80" w:rsidRPr="00C84F1B" w:rsidRDefault="00056743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Публичные слушания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 ст. 5.1</w:t>
      </w:r>
      <w:r w:rsidR="00CC5CCA" w:rsidRPr="00C84F1B">
        <w:rPr>
          <w:rFonts w:ascii="Times New Roman" w:hAnsi="Times New Roman"/>
          <w:sz w:val="28"/>
          <w:szCs w:val="28"/>
          <w:lang w:eastAsia="ru-RU"/>
        </w:rPr>
        <w:t>, 28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br/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91558" w:rsidRPr="00C84F1B">
        <w:rPr>
          <w:rFonts w:ascii="Times New Roman" w:hAnsi="Times New Roman"/>
          <w:sz w:val="28"/>
          <w:szCs w:val="28"/>
          <w:lang w:eastAsia="ru-RU"/>
        </w:rPr>
        <w:t>31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кодекса Российской Федерации и Положением об организации и проведении </w:t>
      </w:r>
      <w:r w:rsidRPr="00C84F1B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 xml:space="preserve"> по вопросам градостроительной деятельности в городском округе Лыткарино Московской области</w:t>
      </w:r>
      <w:r w:rsidR="00420934" w:rsidRPr="00C84F1B">
        <w:rPr>
          <w:rFonts w:ascii="Times New Roman" w:hAnsi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города Лыткарино </w:t>
      </w:r>
      <w:r w:rsidR="00420934" w:rsidRPr="00C84F1B">
        <w:rPr>
          <w:rFonts w:ascii="Times New Roman" w:hAnsi="Times New Roman"/>
          <w:sz w:val="28"/>
          <w:szCs w:val="28"/>
          <w:lang w:eastAsia="ru-RU"/>
        </w:rPr>
        <w:t>от 21.06.2018 №325/37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</w:t>
      </w:r>
      <w:r w:rsidR="00056743" w:rsidRPr="00C84F1B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C84F1B">
        <w:rPr>
          <w:rFonts w:ascii="Times New Roman" w:hAnsi="Times New Roman"/>
          <w:sz w:val="28"/>
          <w:szCs w:val="28"/>
          <w:lang w:eastAsia="ru-RU"/>
        </w:rPr>
        <w:t>–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C84F1B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157036" w:rsidRPr="00C84F1B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57036" w:rsidRPr="00C84F1B">
        <w:rPr>
          <w:rFonts w:ascii="Times New Roman" w:hAnsi="Times New Roman"/>
          <w:sz w:val="28"/>
          <w:szCs w:val="28"/>
          <w:u w:val="single"/>
        </w:rPr>
        <w:t>с 13.11.2019 по 22.01.2020</w:t>
      </w:r>
      <w:r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6611A0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Информационные материалы по теме </w:t>
      </w:r>
      <w:r w:rsidR="00D93F24" w:rsidRPr="00C84F1B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представлены на экспозици</w:t>
      </w:r>
      <w:r w:rsidR="00EA1A52" w:rsidRPr="00C84F1B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A52" w:rsidRPr="00C84F1B">
        <w:rPr>
          <w:rFonts w:ascii="Times New Roman" w:hAnsi="Times New Roman"/>
          <w:sz w:val="28"/>
          <w:szCs w:val="28"/>
          <w:lang w:eastAsia="ru-RU"/>
        </w:rPr>
        <w:t>по</w:t>
      </w:r>
      <w:r w:rsidR="006611A0" w:rsidRPr="00C84F1B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="00EA1A52" w:rsidRPr="00C84F1B">
        <w:rPr>
          <w:rFonts w:ascii="Times New Roman" w:hAnsi="Times New Roman"/>
          <w:sz w:val="28"/>
          <w:szCs w:val="28"/>
          <w:lang w:eastAsia="ru-RU"/>
        </w:rPr>
        <w:t>у</w:t>
      </w:r>
      <w:r w:rsidR="006611A0" w:rsidRPr="00C84F1B">
        <w:rPr>
          <w:rFonts w:ascii="Times New Roman" w:hAnsi="Times New Roman"/>
          <w:sz w:val="28"/>
          <w:szCs w:val="28"/>
          <w:lang w:eastAsia="ru-RU"/>
        </w:rPr>
        <w:t>:</w:t>
      </w:r>
    </w:p>
    <w:p w:rsidR="00C31D80" w:rsidRPr="00C84F1B" w:rsidRDefault="006611A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173F8" w:rsidRPr="00C84F1B">
        <w:rPr>
          <w:rFonts w:ascii="Times New Roman" w:hAnsi="Times New Roman"/>
          <w:sz w:val="28"/>
          <w:szCs w:val="28"/>
        </w:rPr>
        <w:t>г. Лыткарино, ул. Ленина, д. 21, (2-й этаж Управление архитектуры, градостроительства и инвестиционной политики г. Лыткарино)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Экспозиция открыта с </w:t>
      </w:r>
      <w:r w:rsidR="00691558" w:rsidRPr="00C84F1B">
        <w:rPr>
          <w:rFonts w:ascii="Times New Roman" w:hAnsi="Times New Roman"/>
          <w:sz w:val="28"/>
          <w:szCs w:val="28"/>
          <w:lang w:eastAsia="ru-RU"/>
        </w:rPr>
        <w:t>13.11</w:t>
      </w:r>
      <w:r w:rsidR="009913F6" w:rsidRPr="00C84F1B">
        <w:rPr>
          <w:rFonts w:ascii="Times New Roman" w:hAnsi="Times New Roman"/>
          <w:sz w:val="28"/>
          <w:szCs w:val="28"/>
          <w:lang w:eastAsia="ru-RU"/>
        </w:rPr>
        <w:t>.2019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(дата открытия экспозиции) по </w:t>
      </w:r>
      <w:r w:rsidR="00691558" w:rsidRPr="00C84F1B">
        <w:rPr>
          <w:rFonts w:ascii="Times New Roman" w:hAnsi="Times New Roman"/>
          <w:sz w:val="28"/>
          <w:szCs w:val="28"/>
          <w:lang w:eastAsia="ru-RU"/>
        </w:rPr>
        <w:t>27.12</w:t>
      </w:r>
      <w:r w:rsidR="009913F6" w:rsidRPr="00C84F1B">
        <w:rPr>
          <w:rFonts w:ascii="Times New Roman" w:hAnsi="Times New Roman"/>
          <w:sz w:val="28"/>
          <w:szCs w:val="28"/>
          <w:lang w:eastAsia="ru-RU"/>
        </w:rPr>
        <w:t>.2019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(дата закрытия экспозиции). Часы работы: </w:t>
      </w:r>
      <w:r w:rsidR="00E173F8" w:rsidRPr="00C84F1B">
        <w:rPr>
          <w:rFonts w:ascii="Times New Roman" w:hAnsi="Times New Roman"/>
          <w:sz w:val="28"/>
          <w:szCs w:val="28"/>
        </w:rPr>
        <w:t xml:space="preserve">с </w:t>
      </w:r>
      <w:r w:rsidR="00691558" w:rsidRPr="00C84F1B">
        <w:rPr>
          <w:rFonts w:ascii="Times New Roman" w:hAnsi="Times New Roman"/>
          <w:sz w:val="28"/>
          <w:szCs w:val="28"/>
        </w:rPr>
        <w:t>13.11</w:t>
      </w:r>
      <w:r w:rsidR="00C74D61" w:rsidRPr="00C84F1B">
        <w:rPr>
          <w:rFonts w:ascii="Times New Roman" w:hAnsi="Times New Roman"/>
          <w:sz w:val="28"/>
          <w:szCs w:val="28"/>
        </w:rPr>
        <w:t>.2019</w:t>
      </w:r>
      <w:r w:rsidR="00E173F8" w:rsidRPr="00C84F1B">
        <w:rPr>
          <w:rFonts w:ascii="Times New Roman" w:hAnsi="Times New Roman"/>
          <w:sz w:val="28"/>
          <w:szCs w:val="28"/>
        </w:rPr>
        <w:t xml:space="preserve"> по </w:t>
      </w:r>
      <w:r w:rsidR="00691558" w:rsidRPr="00C84F1B">
        <w:rPr>
          <w:rFonts w:ascii="Times New Roman" w:hAnsi="Times New Roman"/>
          <w:sz w:val="28"/>
          <w:szCs w:val="28"/>
        </w:rPr>
        <w:t>27.12</w:t>
      </w:r>
      <w:r w:rsidR="009913F6" w:rsidRPr="00C84F1B">
        <w:rPr>
          <w:rFonts w:ascii="Times New Roman" w:hAnsi="Times New Roman"/>
          <w:sz w:val="28"/>
          <w:szCs w:val="28"/>
        </w:rPr>
        <w:t>.2019</w:t>
      </w:r>
      <w:r w:rsidR="00E173F8" w:rsidRPr="00C84F1B">
        <w:rPr>
          <w:rFonts w:ascii="Times New Roman" w:hAnsi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</w:t>
      </w:r>
      <w:r w:rsidR="00DA39B7" w:rsidRPr="00C84F1B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9D6EB5" w:rsidRPr="00C84F1B" w:rsidRDefault="009D6EB5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84F1B">
        <w:rPr>
          <w:rFonts w:ascii="Times New Roman" w:hAnsi="Times New Roman"/>
          <w:sz w:val="28"/>
          <w:szCs w:val="28"/>
        </w:rPr>
        <w:t xml:space="preserve">Участниками публичных слушаний по проекту </w:t>
      </w:r>
      <w:r w:rsidR="003D1ED5" w:rsidRPr="00C84F1B">
        <w:rPr>
          <w:rFonts w:ascii="Times New Roman" w:hAnsi="Times New Roman"/>
          <w:sz w:val="28"/>
          <w:szCs w:val="28"/>
        </w:rPr>
        <w:t>«Внесение изменений в Правила землепользования и застройки (части территории) городского округа Лыткарино Московской области»</w:t>
      </w:r>
      <w:r w:rsidRPr="00C84F1B">
        <w:rPr>
          <w:rFonts w:ascii="Times New Roman" w:hAnsi="Times New Roman"/>
          <w:sz w:val="28"/>
          <w:szCs w:val="28"/>
        </w:rPr>
        <w:t xml:space="preserve">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6611A0" w:rsidRPr="00C84F1B" w:rsidRDefault="00A50E7D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</w:rPr>
        <w:t xml:space="preserve">Собрание участников публичных слушаний состоится </w:t>
      </w:r>
      <w:r w:rsidR="003D1ED5" w:rsidRPr="00C84F1B">
        <w:rPr>
          <w:rFonts w:ascii="Times New Roman" w:hAnsi="Times New Roman"/>
          <w:sz w:val="28"/>
          <w:szCs w:val="28"/>
        </w:rPr>
        <w:t>27.12</w:t>
      </w:r>
      <w:r w:rsidRPr="00C84F1B">
        <w:rPr>
          <w:rFonts w:ascii="Times New Roman" w:hAnsi="Times New Roman"/>
          <w:sz w:val="28"/>
          <w:szCs w:val="28"/>
        </w:rPr>
        <w:t xml:space="preserve">.2019 в 19 ч. 00 мин. в </w:t>
      </w:r>
      <w:r w:rsidR="00F40304" w:rsidRPr="00C84F1B">
        <w:rPr>
          <w:rFonts w:ascii="Times New Roman" w:hAnsi="Times New Roman"/>
          <w:sz w:val="28"/>
          <w:szCs w:val="28"/>
          <w:shd w:val="clear" w:color="auto" w:fill="FFFFFF"/>
        </w:rPr>
        <w:t>Муниципальном образовательном учреждении дополнительного образования детей «Детская музыкальная школа»</w:t>
      </w:r>
      <w:r w:rsidR="00F40304" w:rsidRPr="00C84F1B">
        <w:rPr>
          <w:rFonts w:ascii="Times New Roman" w:hAnsi="Times New Roman"/>
          <w:sz w:val="28"/>
          <w:szCs w:val="28"/>
        </w:rPr>
        <w:t xml:space="preserve"> по адресу: Московская область, г. Лыткарино, </w:t>
      </w:r>
      <w:r w:rsidR="00F40304" w:rsidRPr="00C84F1B">
        <w:rPr>
          <w:rFonts w:ascii="Times New Roman" w:hAnsi="Times New Roman"/>
          <w:sz w:val="28"/>
          <w:szCs w:val="28"/>
          <w:shd w:val="clear" w:color="auto" w:fill="FFFFFF"/>
        </w:rPr>
        <w:t>ул. Сафонова, д.2А</w:t>
      </w:r>
      <w:r w:rsidR="000756C5" w:rsidRPr="00C84F1B">
        <w:rPr>
          <w:rFonts w:ascii="Times New Roman" w:hAnsi="Times New Roman"/>
          <w:sz w:val="28"/>
          <w:szCs w:val="28"/>
        </w:rPr>
        <w:t xml:space="preserve">. </w:t>
      </w:r>
      <w:r w:rsidR="000756C5" w:rsidRPr="00C84F1B">
        <w:rPr>
          <w:rFonts w:ascii="Times New Roman" w:hAnsi="Times New Roman"/>
          <w:sz w:val="28"/>
          <w:szCs w:val="28"/>
          <w:lang w:eastAsia="ru-RU"/>
        </w:rPr>
        <w:t>Время регистрации участников публичных слушаний</w:t>
      </w:r>
      <w:r w:rsidR="000925AF" w:rsidRPr="00C84F1B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3D1ED5" w:rsidRPr="00C84F1B">
        <w:rPr>
          <w:rFonts w:ascii="Times New Roman" w:hAnsi="Times New Roman"/>
          <w:sz w:val="28"/>
          <w:szCs w:val="28"/>
          <w:lang w:eastAsia="ru-RU"/>
        </w:rPr>
        <w:t>27.12</w:t>
      </w:r>
      <w:r w:rsidR="000925AF" w:rsidRPr="00C84F1B">
        <w:rPr>
          <w:rFonts w:ascii="Times New Roman" w:hAnsi="Times New Roman"/>
          <w:sz w:val="28"/>
          <w:szCs w:val="28"/>
          <w:lang w:eastAsia="ru-RU"/>
        </w:rPr>
        <w:t>.2019 с</w:t>
      </w:r>
      <w:r w:rsidR="00467F85" w:rsidRPr="00C84F1B">
        <w:rPr>
          <w:rFonts w:ascii="Times New Roman" w:hAnsi="Times New Roman"/>
          <w:sz w:val="28"/>
          <w:szCs w:val="28"/>
          <w:lang w:eastAsia="ru-RU"/>
        </w:rPr>
        <w:t xml:space="preserve"> 18:00</w:t>
      </w:r>
      <w:r w:rsidR="000925AF" w:rsidRPr="00C84F1B">
        <w:rPr>
          <w:rFonts w:ascii="Times New Roman" w:hAnsi="Times New Roman"/>
          <w:sz w:val="28"/>
          <w:szCs w:val="28"/>
          <w:lang w:eastAsia="ru-RU"/>
        </w:rPr>
        <w:t xml:space="preserve"> до 19:00</w:t>
      </w:r>
      <w:r w:rsidR="000756C5"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AE4F7C" w:rsidRPr="00C84F1B" w:rsidRDefault="00AE4F7C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</w:rPr>
        <w:t>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</w:t>
      </w:r>
      <w:bookmarkStart w:id="0" w:name="_GoBack"/>
      <w:bookmarkEnd w:id="0"/>
      <w:r w:rsidRPr="00C84F1B">
        <w:rPr>
          <w:rFonts w:ascii="Times New Roman" w:hAnsi="Times New Roman"/>
          <w:sz w:val="28"/>
          <w:szCs w:val="28"/>
        </w:rPr>
        <w:t xml:space="preserve">рации по месту пребывания.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</w:t>
      </w:r>
      <w:r w:rsidRPr="00C84F1B">
        <w:rPr>
          <w:rFonts w:ascii="Times New Roman" w:hAnsi="Times New Roman"/>
          <w:sz w:val="28"/>
          <w:szCs w:val="28"/>
        </w:rPr>
        <w:lastRenderedPageBreak/>
        <w:t xml:space="preserve">индивидуального предпринимателя, документа, удостоверяющего личность представителя юридического лица или индивидуального предпринимателя. 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вышеуказанным документам предоставляют сведения из Единого государственного реестра недвижимости или копии правоустанавливающих (либо </w:t>
      </w:r>
      <w:proofErr w:type="spellStart"/>
      <w:r w:rsidRPr="00C84F1B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C84F1B">
        <w:rPr>
          <w:rFonts w:ascii="Times New Roman" w:hAnsi="Times New Roman"/>
          <w:sz w:val="28"/>
          <w:szCs w:val="28"/>
        </w:rPr>
        <w:t>) документов на земельный участок и (или) объект капитального строительства, помещение, являющегося частью указанного объекта капитального строительства, оформленные до введения в действие Федерального закона от 21.07.1997  № 122-ФЗ «О государственной регистрации прав на недвижимое имущество и сделок с ним», сведения о которых не содержатся Едином государственном реестре недвижимости.</w:t>
      </w:r>
    </w:p>
    <w:p w:rsidR="00C31D80" w:rsidRPr="00C84F1B" w:rsidRDefault="00EC2B21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Предоставление участниками публичных слушаний предложений и замечаний по обсуждаемому проекту осуществляется в срок с </w:t>
      </w:r>
      <w:r w:rsidR="00C75930" w:rsidRPr="00C84F1B">
        <w:rPr>
          <w:rFonts w:ascii="Times New Roman" w:hAnsi="Times New Roman"/>
          <w:sz w:val="28"/>
          <w:szCs w:val="28"/>
          <w:lang w:eastAsia="ru-RU"/>
        </w:rPr>
        <w:t>13.11</w:t>
      </w:r>
      <w:r w:rsidRPr="00C84F1B">
        <w:rPr>
          <w:rFonts w:ascii="Times New Roman" w:hAnsi="Times New Roman"/>
          <w:sz w:val="28"/>
          <w:szCs w:val="28"/>
          <w:lang w:eastAsia="ru-RU"/>
        </w:rPr>
        <w:t xml:space="preserve">.2019 по </w:t>
      </w:r>
      <w:r w:rsidR="00C75930" w:rsidRPr="00C84F1B">
        <w:rPr>
          <w:rFonts w:ascii="Times New Roman" w:hAnsi="Times New Roman"/>
          <w:sz w:val="28"/>
          <w:szCs w:val="28"/>
          <w:lang w:eastAsia="ru-RU"/>
        </w:rPr>
        <w:t>27.12</w:t>
      </w:r>
      <w:r w:rsidRPr="00C84F1B">
        <w:rPr>
          <w:rFonts w:ascii="Times New Roman" w:hAnsi="Times New Roman"/>
          <w:sz w:val="28"/>
          <w:szCs w:val="28"/>
          <w:lang w:eastAsia="ru-RU"/>
        </w:rPr>
        <w:t>.2019 (включительно)</w:t>
      </w:r>
      <w:r w:rsidR="00C31D80" w:rsidRPr="00C84F1B">
        <w:rPr>
          <w:rFonts w:ascii="Times New Roman" w:hAnsi="Times New Roman"/>
          <w:sz w:val="28"/>
          <w:szCs w:val="28"/>
          <w:lang w:eastAsia="ru-RU"/>
        </w:rPr>
        <w:t>:</w:t>
      </w:r>
    </w:p>
    <w:p w:rsidR="00462A14" w:rsidRPr="00C84F1B" w:rsidRDefault="00462A14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- в письменной форме при личном обращении в Администрацию городского округа Лыткарино;</w:t>
      </w:r>
    </w:p>
    <w:p w:rsidR="00E21DB9" w:rsidRPr="00C84F1B" w:rsidRDefault="00E21DB9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-</w:t>
      </w:r>
      <w:r w:rsidR="00675802" w:rsidRPr="00C84F1B">
        <w:rPr>
          <w:rFonts w:ascii="Times New Roman" w:hAnsi="Times New Roman"/>
          <w:sz w:val="28"/>
          <w:szCs w:val="28"/>
          <w:lang w:eastAsia="ru-RU"/>
        </w:rPr>
        <w:t xml:space="preserve">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21DB9" w:rsidRPr="00C84F1B" w:rsidRDefault="00E21DB9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- почтового отправления в адрес Администрации городского округа Лыткарино (140080, Московская область, г. Лыткарино, ул. Первомайская, д. 7/7);</w:t>
      </w:r>
    </w:p>
    <w:p w:rsidR="007C14F9" w:rsidRPr="00C84F1B" w:rsidRDefault="007C14F9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261F92" w:rsidRPr="00C84F1B" w:rsidRDefault="00261F92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- записи </w:t>
      </w:r>
      <w:r w:rsidR="007C14F9" w:rsidRPr="00C84F1B">
        <w:rPr>
          <w:rFonts w:ascii="Times New Roman" w:hAnsi="Times New Roman"/>
          <w:sz w:val="28"/>
          <w:szCs w:val="28"/>
          <w:lang w:eastAsia="ru-RU"/>
        </w:rPr>
        <w:t>в книге (журнале) учета посетителей экспозиции по проекту, подлежащему рассмотрению на публичных слушаниях</w:t>
      </w:r>
      <w:r w:rsidRPr="00C84F1B">
        <w:rPr>
          <w:rFonts w:ascii="Times New Roman" w:hAnsi="Times New Roman"/>
          <w:sz w:val="28"/>
          <w:szCs w:val="28"/>
          <w:lang w:eastAsia="ru-RU"/>
        </w:rPr>
        <w:t>;</w:t>
      </w:r>
    </w:p>
    <w:p w:rsidR="00C31D80" w:rsidRPr="00C84F1B" w:rsidRDefault="00261F92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84F1B">
        <w:rPr>
          <w:rFonts w:ascii="Times New Roman" w:hAnsi="Times New Roman"/>
          <w:sz w:val="28"/>
          <w:szCs w:val="28"/>
        </w:rPr>
        <w:t>посредством официального сайта городского округа Лыткарино (при наличии технической возможности)</w:t>
      </w:r>
      <w:r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p w:rsidR="00DD0938" w:rsidRPr="00C84F1B" w:rsidRDefault="00DD0938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Предложения и замечания от участников публичных слушаний предоставляются по форме</w:t>
      </w:r>
      <w:r w:rsidRPr="00C84F1B">
        <w:rPr>
          <w:rFonts w:ascii="Times New Roman" w:hAnsi="Times New Roman"/>
          <w:sz w:val="28"/>
          <w:szCs w:val="28"/>
        </w:rPr>
        <w:t>, приведенной в Приложении 7 к Порядку</w:t>
      </w:r>
      <w:r w:rsidRPr="00C84F1B">
        <w:rPr>
          <w:rFonts w:ascii="Times New Roman" w:hAnsi="Times New Roman"/>
          <w:sz w:val="28"/>
          <w:szCs w:val="28"/>
        </w:rPr>
        <w:t xml:space="preserve"> </w:t>
      </w:r>
      <w:r w:rsidRPr="00C84F1B">
        <w:rPr>
          <w:rFonts w:ascii="Times New Roman" w:hAnsi="Times New Roman"/>
          <w:noProof/>
          <w:sz w:val="28"/>
          <w:szCs w:val="28"/>
        </w:rPr>
        <w:t xml:space="preserve">предоставления предложений и замечаний по вопросу, рассматриваемому на общественных обсуждениях или публичных слушаниях </w:t>
      </w:r>
      <w:r w:rsidRPr="00C84F1B">
        <w:rPr>
          <w:rFonts w:ascii="Times New Roman" w:hAnsi="Times New Roman"/>
          <w:bCs/>
          <w:sz w:val="28"/>
          <w:szCs w:val="28"/>
        </w:rPr>
        <w:t>в сфере градостроительной деятельности в городском округе Лыткарино Московской области</w:t>
      </w:r>
      <w:r w:rsidRPr="00C84F1B">
        <w:rPr>
          <w:rFonts w:ascii="Times New Roman" w:hAnsi="Times New Roman"/>
          <w:bCs/>
          <w:sz w:val="28"/>
          <w:szCs w:val="28"/>
        </w:rPr>
        <w:t xml:space="preserve">, утвержденному </w:t>
      </w:r>
      <w:r w:rsidRPr="00C84F1B">
        <w:rPr>
          <w:rFonts w:ascii="Times New Roman" w:hAnsi="Times New Roman"/>
          <w:bCs/>
          <w:sz w:val="28"/>
          <w:szCs w:val="28"/>
        </w:rPr>
        <w:t>Решением Совета депутатов</w:t>
      </w:r>
      <w:r w:rsidRPr="00C84F1B">
        <w:rPr>
          <w:rFonts w:ascii="Times New Roman" w:hAnsi="Times New Roman"/>
          <w:bCs/>
          <w:sz w:val="28"/>
          <w:szCs w:val="28"/>
        </w:rPr>
        <w:t xml:space="preserve"> </w:t>
      </w:r>
      <w:r w:rsidRPr="00C84F1B">
        <w:rPr>
          <w:rFonts w:ascii="Times New Roman" w:hAnsi="Times New Roman"/>
          <w:bCs/>
          <w:sz w:val="28"/>
          <w:szCs w:val="28"/>
        </w:rPr>
        <w:t>города Лыткарино от 21.06.2018 №325/27</w:t>
      </w:r>
      <w:r w:rsidRPr="00C84F1B">
        <w:rPr>
          <w:rFonts w:ascii="Times New Roman" w:hAnsi="Times New Roman"/>
          <w:bCs/>
          <w:sz w:val="28"/>
          <w:szCs w:val="28"/>
        </w:rPr>
        <w:t>.</w:t>
      </w:r>
    </w:p>
    <w:p w:rsidR="00505747" w:rsidRPr="00C84F1B" w:rsidRDefault="00F57992" w:rsidP="00ED4FF8">
      <w:pPr>
        <w:widowControl w:val="0"/>
        <w:autoSpaceDE w:val="0"/>
        <w:autoSpaceDN w:val="0"/>
        <w:adjustRightInd w:val="0"/>
        <w:spacing w:after="0" w:line="259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C84F1B">
        <w:rPr>
          <w:rFonts w:ascii="Times New Roman" w:hAnsi="Times New Roman"/>
          <w:sz w:val="28"/>
          <w:szCs w:val="28"/>
        </w:rPr>
        <w:t>Срок рассмотрения предложений и замечаний не может превышать 8 рабочих дней с даты регистрации заявления в Администрации городского округа Лыткарино.</w:t>
      </w:r>
    </w:p>
    <w:p w:rsidR="00F57992" w:rsidRPr="00C84F1B" w:rsidRDefault="00F57992" w:rsidP="00ED4FF8">
      <w:pPr>
        <w:widowControl w:val="0"/>
        <w:autoSpaceDE w:val="0"/>
        <w:autoSpaceDN w:val="0"/>
        <w:adjustRightInd w:val="0"/>
        <w:spacing w:after="0" w:line="259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84F1B">
        <w:rPr>
          <w:rFonts w:ascii="Times New Roman" w:hAnsi="Times New Roman"/>
          <w:sz w:val="28"/>
          <w:szCs w:val="28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EC2B21" w:rsidRPr="00C84F1B" w:rsidRDefault="00C31D80" w:rsidP="00ED4F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-709" w:firstLine="567"/>
        <w:jc w:val="both"/>
        <w:rPr>
          <w:color w:val="FF0000"/>
          <w:sz w:val="28"/>
          <w:szCs w:val="28"/>
        </w:rPr>
      </w:pPr>
      <w:r w:rsidRPr="00C84F1B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69125D"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4F35" w:rsidRPr="00C84F1B">
        <w:rPr>
          <w:rFonts w:ascii="Times New Roman" w:hAnsi="Times New Roman"/>
          <w:sz w:val="28"/>
          <w:szCs w:val="28"/>
        </w:rPr>
        <w:t>«Внесение изменений в Правила землепользования и застройки (части территории) городского округа Лыткарино Московской области»</w:t>
      </w:r>
      <w:r w:rsidR="009F1B56" w:rsidRPr="00C84F1B">
        <w:rPr>
          <w:rFonts w:ascii="Times New Roman" w:hAnsi="Times New Roman"/>
          <w:sz w:val="28"/>
          <w:szCs w:val="28"/>
        </w:rPr>
        <w:t>,</w:t>
      </w:r>
      <w:r w:rsidR="00BA6549" w:rsidRPr="00C84F1B">
        <w:rPr>
          <w:rFonts w:ascii="Times New Roman" w:hAnsi="Times New Roman"/>
          <w:sz w:val="28"/>
          <w:szCs w:val="28"/>
        </w:rPr>
        <w:t xml:space="preserve"> </w:t>
      </w:r>
      <w:r w:rsidRPr="00C84F1B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C84F1B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C84F1B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="00261F92" w:rsidRPr="00C84F1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="008F1137" w:rsidRPr="00C84F1B">
          <w:rPr>
            <w:rStyle w:val="a5"/>
            <w:rFonts w:ascii="Times New Roman" w:hAnsi="Times New Roman"/>
            <w:color w:val="auto"/>
            <w:sz w:val="28"/>
            <w:szCs w:val="28"/>
            <w:lang w:eastAsia="ru-RU"/>
          </w:rPr>
          <w:t>http://www.lytkarino.com/category/normativnye-dokumenty/</w:t>
        </w:r>
      </w:hyperlink>
      <w:r w:rsidRPr="00C84F1B">
        <w:rPr>
          <w:rFonts w:ascii="Times New Roman" w:hAnsi="Times New Roman"/>
          <w:sz w:val="28"/>
          <w:szCs w:val="28"/>
          <w:lang w:eastAsia="ru-RU"/>
        </w:rPr>
        <w:t>.</w:t>
      </w:r>
    </w:p>
    <w:sectPr w:rsidR="00EC2B21" w:rsidRPr="00C84F1B" w:rsidSect="00ED4FF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80"/>
    <w:rsid w:val="00007CC9"/>
    <w:rsid w:val="000502C6"/>
    <w:rsid w:val="00056743"/>
    <w:rsid w:val="000756C5"/>
    <w:rsid w:val="000925AF"/>
    <w:rsid w:val="00092A09"/>
    <w:rsid w:val="000A2673"/>
    <w:rsid w:val="000A737D"/>
    <w:rsid w:val="000D1696"/>
    <w:rsid w:val="0015633B"/>
    <w:rsid w:val="00157036"/>
    <w:rsid w:val="0018300B"/>
    <w:rsid w:val="001A0FE3"/>
    <w:rsid w:val="001A49FA"/>
    <w:rsid w:val="001B2956"/>
    <w:rsid w:val="001C1E58"/>
    <w:rsid w:val="001D04F3"/>
    <w:rsid w:val="00221D41"/>
    <w:rsid w:val="0022776C"/>
    <w:rsid w:val="002427F5"/>
    <w:rsid w:val="00261F92"/>
    <w:rsid w:val="00264D7B"/>
    <w:rsid w:val="00266AFD"/>
    <w:rsid w:val="002B734D"/>
    <w:rsid w:val="002D7357"/>
    <w:rsid w:val="003004E5"/>
    <w:rsid w:val="00302D0B"/>
    <w:rsid w:val="00337C29"/>
    <w:rsid w:val="003C11F1"/>
    <w:rsid w:val="003D1ED5"/>
    <w:rsid w:val="003D64E8"/>
    <w:rsid w:val="00405466"/>
    <w:rsid w:val="00420934"/>
    <w:rsid w:val="00462A14"/>
    <w:rsid w:val="00467F85"/>
    <w:rsid w:val="00473DF7"/>
    <w:rsid w:val="00481A70"/>
    <w:rsid w:val="004B3696"/>
    <w:rsid w:val="004D3518"/>
    <w:rsid w:val="004D52F4"/>
    <w:rsid w:val="00505747"/>
    <w:rsid w:val="00511A56"/>
    <w:rsid w:val="00530139"/>
    <w:rsid w:val="00540E5B"/>
    <w:rsid w:val="00547222"/>
    <w:rsid w:val="00557B19"/>
    <w:rsid w:val="00562521"/>
    <w:rsid w:val="0057625F"/>
    <w:rsid w:val="005F13FD"/>
    <w:rsid w:val="00617EF8"/>
    <w:rsid w:val="006513B0"/>
    <w:rsid w:val="006611A0"/>
    <w:rsid w:val="00675802"/>
    <w:rsid w:val="006830EE"/>
    <w:rsid w:val="00690965"/>
    <w:rsid w:val="0069125D"/>
    <w:rsid w:val="00691558"/>
    <w:rsid w:val="006C628C"/>
    <w:rsid w:val="00721B65"/>
    <w:rsid w:val="00737238"/>
    <w:rsid w:val="00745DD1"/>
    <w:rsid w:val="00752F8D"/>
    <w:rsid w:val="00753D4A"/>
    <w:rsid w:val="007926CB"/>
    <w:rsid w:val="007C14F9"/>
    <w:rsid w:val="007F01CC"/>
    <w:rsid w:val="007F5816"/>
    <w:rsid w:val="007F6677"/>
    <w:rsid w:val="007F670D"/>
    <w:rsid w:val="00832DB7"/>
    <w:rsid w:val="008373D8"/>
    <w:rsid w:val="008402D2"/>
    <w:rsid w:val="00853020"/>
    <w:rsid w:val="0087170C"/>
    <w:rsid w:val="00873E5F"/>
    <w:rsid w:val="008A0658"/>
    <w:rsid w:val="008A7EE7"/>
    <w:rsid w:val="008B05FB"/>
    <w:rsid w:val="008B2954"/>
    <w:rsid w:val="008F1137"/>
    <w:rsid w:val="009035F1"/>
    <w:rsid w:val="00921782"/>
    <w:rsid w:val="009913F6"/>
    <w:rsid w:val="009D1A4B"/>
    <w:rsid w:val="009D6EB5"/>
    <w:rsid w:val="009F1B56"/>
    <w:rsid w:val="009F623E"/>
    <w:rsid w:val="00A2708D"/>
    <w:rsid w:val="00A365BF"/>
    <w:rsid w:val="00A44A2F"/>
    <w:rsid w:val="00A50E7D"/>
    <w:rsid w:val="00A77F28"/>
    <w:rsid w:val="00AB0141"/>
    <w:rsid w:val="00AB4035"/>
    <w:rsid w:val="00AC1DD0"/>
    <w:rsid w:val="00AE4F7C"/>
    <w:rsid w:val="00AF47CC"/>
    <w:rsid w:val="00B14E6E"/>
    <w:rsid w:val="00B22D0F"/>
    <w:rsid w:val="00B324EC"/>
    <w:rsid w:val="00B34315"/>
    <w:rsid w:val="00B42781"/>
    <w:rsid w:val="00B7753B"/>
    <w:rsid w:val="00B77A8F"/>
    <w:rsid w:val="00B81205"/>
    <w:rsid w:val="00B8768D"/>
    <w:rsid w:val="00BA0E08"/>
    <w:rsid w:val="00BA5B21"/>
    <w:rsid w:val="00BA6549"/>
    <w:rsid w:val="00BD39F8"/>
    <w:rsid w:val="00BE4F66"/>
    <w:rsid w:val="00C10175"/>
    <w:rsid w:val="00C147D6"/>
    <w:rsid w:val="00C268DA"/>
    <w:rsid w:val="00C31D80"/>
    <w:rsid w:val="00C3240A"/>
    <w:rsid w:val="00C36247"/>
    <w:rsid w:val="00C52625"/>
    <w:rsid w:val="00C74D61"/>
    <w:rsid w:val="00C75930"/>
    <w:rsid w:val="00C82783"/>
    <w:rsid w:val="00C84F1B"/>
    <w:rsid w:val="00CC5CCA"/>
    <w:rsid w:val="00D00704"/>
    <w:rsid w:val="00D14F35"/>
    <w:rsid w:val="00D16DD2"/>
    <w:rsid w:val="00D50294"/>
    <w:rsid w:val="00D630E1"/>
    <w:rsid w:val="00D67B71"/>
    <w:rsid w:val="00D8004C"/>
    <w:rsid w:val="00D80AF2"/>
    <w:rsid w:val="00D93F24"/>
    <w:rsid w:val="00DA39B7"/>
    <w:rsid w:val="00DB3C5D"/>
    <w:rsid w:val="00DB7636"/>
    <w:rsid w:val="00DD0938"/>
    <w:rsid w:val="00DF4810"/>
    <w:rsid w:val="00E173F8"/>
    <w:rsid w:val="00E21DB9"/>
    <w:rsid w:val="00E65F91"/>
    <w:rsid w:val="00EA1A52"/>
    <w:rsid w:val="00EA35BC"/>
    <w:rsid w:val="00EA39DA"/>
    <w:rsid w:val="00EA47F3"/>
    <w:rsid w:val="00EA55F2"/>
    <w:rsid w:val="00EB15AA"/>
    <w:rsid w:val="00EC2B21"/>
    <w:rsid w:val="00ED00AA"/>
    <w:rsid w:val="00ED4FF8"/>
    <w:rsid w:val="00EF6EF8"/>
    <w:rsid w:val="00F15E43"/>
    <w:rsid w:val="00F21287"/>
    <w:rsid w:val="00F37D45"/>
    <w:rsid w:val="00F40304"/>
    <w:rsid w:val="00F46809"/>
    <w:rsid w:val="00F46BD9"/>
    <w:rsid w:val="00F57992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18C5E-6014-42B3-84D2-7809E947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C6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8F1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tkarino.com/category/normativ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2019-10-23T13:16:00Z</cp:lastPrinted>
  <dcterms:created xsi:type="dcterms:W3CDTF">2018-07-19T15:04:00Z</dcterms:created>
  <dcterms:modified xsi:type="dcterms:W3CDTF">2019-10-23T13:16:00Z</dcterms:modified>
</cp:coreProperties>
</file>