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4251F6" w:rsidTr="000B5432">
        <w:trPr>
          <w:trHeight w:val="15306"/>
        </w:trPr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E8370F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25.02.2020  №  94-п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0B5432" w:rsidRDefault="000B5432" w:rsidP="000B5432">
            <w:pPr>
              <w:pStyle w:val="ConsPlusTitle"/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                                                                                    </w:t>
            </w:r>
          </w:p>
          <w:p w:rsidR="000B5432" w:rsidRDefault="000B5432" w:rsidP="000B5432">
            <w:pPr>
              <w:pStyle w:val="ConsPlusTitle"/>
              <w:tabs>
                <w:tab w:val="left" w:pos="8413"/>
              </w:tabs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ab/>
            </w:r>
          </w:p>
          <w:p w:rsidR="000B5432" w:rsidRDefault="000B5432" w:rsidP="000B5432">
            <w:pPr>
              <w:pStyle w:val="ConsPlusTitle"/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AD0933" w:rsidRPr="00AD0933" w:rsidRDefault="000B5432" w:rsidP="000B543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0933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Об утверждении </w:t>
            </w:r>
            <w:r w:rsidR="00AD0933" w:rsidRPr="00AD0933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Положения о муниципальных гарантиях </w:t>
            </w:r>
          </w:p>
          <w:p w:rsidR="000B5432" w:rsidRPr="00AD0933" w:rsidRDefault="00AD0933" w:rsidP="000B543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0933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городского округа Лыткарино</w:t>
            </w:r>
            <w:r w:rsidR="000B5432" w:rsidRPr="00AD0933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17457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Московской области</w:t>
            </w:r>
          </w:p>
          <w:p w:rsidR="000B5432" w:rsidRPr="00AD0933" w:rsidRDefault="000B5432" w:rsidP="000B543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  <w:p w:rsidR="000B5432" w:rsidRPr="00AD0933" w:rsidRDefault="000B5432" w:rsidP="000B54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соответствии со </w:t>
            </w:r>
            <w:hyperlink r:id="rId7" w:history="1">
              <w:r w:rsidRPr="00AD093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</w:t>
              </w:r>
              <w:r w:rsidR="008D5D1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</w:t>
              </w:r>
              <w:r w:rsidRPr="00AD093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115</w:t>
              </w:r>
            </w:hyperlink>
            <w:r w:rsidRPr="00AD0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8D5D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115.1, </w:t>
            </w:r>
            <w:r w:rsidRPr="00AD0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8" w:history="1">
              <w:r w:rsidRPr="008D5D1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115.2</w:t>
              </w:r>
            </w:hyperlink>
            <w:r w:rsidR="008D5D10" w:rsidRPr="008D5D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115.3</w:t>
            </w:r>
            <w:r w:rsidRPr="008D5D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hyperlink r:id="rId9" w:history="1">
              <w:r w:rsidRPr="008D5D1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117</w:t>
              </w:r>
            </w:hyperlink>
            <w:r w:rsidRPr="008D5D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Бю</w:t>
            </w:r>
            <w:r w:rsidRPr="00AD0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джетного кодекса Российской Федерации, </w:t>
            </w:r>
            <w:hyperlink r:id="rId10" w:history="1">
              <w:r w:rsidRPr="00AD093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Уставом</w:t>
              </w:r>
            </w:hyperlink>
            <w:r w:rsidRPr="00AD0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D5D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городского округа Лыткарино </w:t>
            </w:r>
            <w:r w:rsidRPr="00AD0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Московской области</w:t>
            </w:r>
            <w:r w:rsidR="008D5D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AD0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постановляю:</w:t>
            </w:r>
          </w:p>
          <w:p w:rsidR="000B5432" w:rsidRPr="00AD0933" w:rsidRDefault="000B5432" w:rsidP="000B5432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Утвердить </w:t>
            </w:r>
            <w:r w:rsidR="00AD0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Положение о </w:t>
            </w:r>
            <w:r w:rsidRPr="00AD0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муниципальных гаранти</w:t>
            </w:r>
            <w:r w:rsidR="00AD0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ях</w:t>
            </w:r>
            <w:r w:rsidRPr="00AD0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городского округа Лыткарино</w:t>
            </w:r>
            <w:r w:rsidR="00174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Московской области</w:t>
            </w:r>
            <w:r w:rsidRPr="00AD0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(приложение).</w:t>
            </w:r>
          </w:p>
          <w:p w:rsidR="000B5432" w:rsidRPr="00965CD7" w:rsidRDefault="000B5432" w:rsidP="000B5432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65CD7">
              <w:rPr>
                <w:rFonts w:ascii="Times New Roman" w:hAnsi="Times New Roman" w:cs="Times New Roman"/>
                <w:sz w:val="28"/>
                <w:szCs w:val="28"/>
              </w:rPr>
              <w:t xml:space="preserve">. Опубликовать настоящее постановление в средствах массовой информации и разместить на официальном сайте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Лыткарино</w:t>
            </w:r>
            <w:r w:rsidR="008D5D10">
              <w:rPr>
                <w:rFonts w:ascii="Times New Roman" w:hAnsi="Times New Roman" w:cs="Times New Roman"/>
                <w:sz w:val="28"/>
                <w:szCs w:val="28"/>
              </w:rPr>
              <w:t xml:space="preserve"> в сети Интернет</w:t>
            </w:r>
            <w:r w:rsidRPr="00965C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5432" w:rsidRPr="00965CD7" w:rsidRDefault="000B5432" w:rsidP="000B5432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65CD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65CD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65CD7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постановления возложить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главы Администрации </w:t>
            </w:r>
            <w:r w:rsidRPr="00965CD7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Лыткарино М.В.Ивашневу</w:t>
            </w:r>
            <w:r w:rsidRPr="00965C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5432" w:rsidRPr="00965CD7" w:rsidRDefault="000B5432" w:rsidP="000B54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10" w:rsidRDefault="008D5D10" w:rsidP="000B54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0B5432" w:rsidRPr="00965CD7" w:rsidRDefault="008D5D10" w:rsidP="000B54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0B54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Е.В.Серёгин</w:t>
            </w:r>
          </w:p>
          <w:p w:rsidR="000B5432" w:rsidRPr="00965CD7" w:rsidRDefault="000B5432" w:rsidP="000B54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432" w:rsidRPr="00965CD7" w:rsidRDefault="000B5432" w:rsidP="000B54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432" w:rsidRPr="00965CD7" w:rsidRDefault="000B5432" w:rsidP="000B54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432" w:rsidRPr="00965CD7" w:rsidRDefault="000B5432" w:rsidP="000B54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432" w:rsidRDefault="000B5432" w:rsidP="000B543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432" w:rsidRDefault="000B5432" w:rsidP="000B543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432" w:rsidRDefault="000B5432" w:rsidP="000B543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432" w:rsidRDefault="000B5432" w:rsidP="000B543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10" w:rsidRDefault="008D5D10" w:rsidP="000B543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10" w:rsidRDefault="008D5D10" w:rsidP="000B543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10" w:rsidRDefault="008D5D10" w:rsidP="000B543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10" w:rsidRDefault="008D5D10" w:rsidP="000B543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432" w:rsidRDefault="000B5432" w:rsidP="000B543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432" w:rsidRDefault="000B5432" w:rsidP="000B543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432" w:rsidRDefault="000B5432" w:rsidP="000B543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0"/>
              </w:rPr>
            </w:pPr>
          </w:p>
          <w:p w:rsidR="000B5432" w:rsidRDefault="000B5432" w:rsidP="000B543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0"/>
              </w:rPr>
            </w:pPr>
          </w:p>
          <w:p w:rsidR="000B5432" w:rsidRDefault="000B5432" w:rsidP="000B543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0"/>
              </w:rPr>
            </w:pPr>
          </w:p>
          <w:p w:rsidR="000B5432" w:rsidRPr="00174572" w:rsidRDefault="00174572" w:rsidP="000B543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4572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B5432" w:rsidRPr="00174572" w:rsidRDefault="000B5432" w:rsidP="000B54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4572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</w:t>
            </w:r>
            <w:r w:rsidR="00174572" w:rsidRPr="00174572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174572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</w:p>
          <w:p w:rsidR="000B5432" w:rsidRPr="00174572" w:rsidRDefault="000B5432" w:rsidP="000B54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4572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Лыткарино </w:t>
            </w:r>
          </w:p>
          <w:p w:rsidR="000B5432" w:rsidRPr="00174572" w:rsidRDefault="00E8370F" w:rsidP="000B54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25.02.2020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г. № 94-п</w:t>
            </w:r>
          </w:p>
          <w:p w:rsidR="000B5432" w:rsidRPr="00174572" w:rsidRDefault="000B5432" w:rsidP="000B54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432" w:rsidRPr="00174572" w:rsidRDefault="000B5432" w:rsidP="000B543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30"/>
            <w:bookmarkEnd w:id="1"/>
          </w:p>
          <w:p w:rsidR="000B5432" w:rsidRDefault="000B5432" w:rsidP="000B543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432" w:rsidRPr="00174572" w:rsidRDefault="00174572" w:rsidP="000B543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7457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Положение о  муниципальных гарантиях городского округа Лыткарино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Московской области</w:t>
            </w:r>
          </w:p>
          <w:p w:rsidR="00D317A7" w:rsidRDefault="00D317A7" w:rsidP="000B543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572" w:rsidRPr="00D317A7" w:rsidRDefault="00D317A7" w:rsidP="000B543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Общие положения</w:t>
            </w:r>
          </w:p>
          <w:p w:rsidR="000B5432" w:rsidRPr="00965CD7" w:rsidRDefault="000B5432" w:rsidP="000B54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572" w:rsidRDefault="00D317A7" w:rsidP="000B54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B5432" w:rsidRPr="00965CD7">
              <w:rPr>
                <w:rFonts w:ascii="Times New Roman" w:hAnsi="Times New Roman" w:cs="Times New Roman"/>
                <w:sz w:val="28"/>
                <w:szCs w:val="28"/>
              </w:rPr>
              <w:t xml:space="preserve"> Настоящ</w:t>
            </w:r>
            <w:r w:rsidR="00174572">
              <w:rPr>
                <w:rFonts w:ascii="Times New Roman" w:hAnsi="Times New Roman" w:cs="Times New Roman"/>
                <w:sz w:val="28"/>
                <w:szCs w:val="28"/>
              </w:rPr>
              <w:t xml:space="preserve">ее Положение разработано в соответствии со </w:t>
            </w:r>
            <w:hyperlink r:id="rId11" w:history="1">
              <w:r w:rsidR="00174572" w:rsidRPr="00AD093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</w:t>
              </w:r>
              <w:r w:rsidR="0017457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</w:t>
              </w:r>
              <w:r w:rsidR="00174572" w:rsidRPr="00AD093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115</w:t>
              </w:r>
            </w:hyperlink>
            <w:r w:rsidR="00174572" w:rsidRPr="00AD0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174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115.1, </w:t>
            </w:r>
            <w:r w:rsidR="00174572" w:rsidRPr="00AD0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2" w:history="1">
              <w:r w:rsidR="00174572" w:rsidRPr="008D5D1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115.2</w:t>
              </w:r>
            </w:hyperlink>
            <w:r w:rsidR="00174572" w:rsidRPr="008D5D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115.3 и </w:t>
            </w:r>
            <w:hyperlink r:id="rId13" w:history="1">
              <w:r w:rsidR="00174572" w:rsidRPr="008D5D1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117</w:t>
              </w:r>
            </w:hyperlink>
            <w:r w:rsidR="00174572" w:rsidRPr="008D5D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Бю</w:t>
            </w:r>
            <w:r w:rsidR="00174572" w:rsidRPr="00AD0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джетного кодекса Российской Федерации</w:t>
            </w:r>
            <w:r w:rsidR="00174572">
              <w:rPr>
                <w:rFonts w:ascii="Times New Roman" w:hAnsi="Times New Roman" w:cs="Times New Roman"/>
                <w:sz w:val="28"/>
                <w:szCs w:val="28"/>
              </w:rPr>
              <w:t xml:space="preserve"> и регулирует отношения по предоставлению муниципальных гарантий городского округа Лыткарино Московской области. </w:t>
            </w:r>
          </w:p>
          <w:p w:rsidR="00174572" w:rsidRDefault="00174572" w:rsidP="000B54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Все понятия в настоящем Положении используются в значении, установленном Бюджетным кодексом Российской Федерации.  </w:t>
            </w:r>
          </w:p>
          <w:p w:rsidR="00D317A7" w:rsidRDefault="00332593" w:rsidP="00D317A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4572">
              <w:rPr>
                <w:rFonts w:ascii="Times New Roman" w:hAnsi="Times New Roman" w:cs="Times New Roman"/>
                <w:sz w:val="28"/>
                <w:szCs w:val="28"/>
              </w:rPr>
              <w:t xml:space="preserve">. Муниципальные гарантии городского округа Лыткарино Московской области (далее – </w:t>
            </w:r>
            <w:r w:rsidR="00D317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74572">
              <w:rPr>
                <w:rFonts w:ascii="Times New Roman" w:hAnsi="Times New Roman" w:cs="Times New Roman"/>
                <w:sz w:val="28"/>
                <w:szCs w:val="28"/>
              </w:rPr>
              <w:t xml:space="preserve">арантия) предоставляются в порядке и на условиях, установленных Бюджетным кодексом Российской Федерации. </w:t>
            </w:r>
          </w:p>
          <w:p w:rsidR="00332593" w:rsidRDefault="00332593" w:rsidP="00332593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 xml:space="preserve">       4</w:t>
            </w:r>
            <w:r w:rsidR="00D317A7" w:rsidRPr="00D317A7">
              <w:rPr>
                <w:szCs w:val="28"/>
              </w:rPr>
              <w:t xml:space="preserve">. </w:t>
            </w:r>
            <w:r>
              <w:rPr>
                <w:rFonts w:eastAsiaTheme="minorHAnsi"/>
                <w:szCs w:val="28"/>
                <w:lang w:eastAsia="en-US"/>
              </w:rPr>
              <w:t>Предоставление  Гарантий осуществляется на основании</w:t>
            </w:r>
            <w:r w:rsidRPr="00965CD7">
              <w:rPr>
                <w:szCs w:val="28"/>
              </w:rPr>
              <w:t xml:space="preserve"> решения Совета депутатов городского округа </w:t>
            </w:r>
            <w:r>
              <w:rPr>
                <w:szCs w:val="28"/>
              </w:rPr>
              <w:t>Лыткарино</w:t>
            </w:r>
            <w:r w:rsidRPr="00965CD7">
              <w:rPr>
                <w:szCs w:val="28"/>
              </w:rPr>
              <w:t xml:space="preserve"> о бюджете городского округа </w:t>
            </w:r>
            <w:r>
              <w:rPr>
                <w:szCs w:val="28"/>
              </w:rPr>
              <w:t xml:space="preserve">Лыткарино </w:t>
            </w:r>
            <w:r w:rsidRPr="00965CD7">
              <w:rPr>
                <w:szCs w:val="28"/>
              </w:rPr>
              <w:t xml:space="preserve">на очередной финансовый год и плановый период, </w:t>
            </w:r>
            <w:r>
              <w:rPr>
                <w:rFonts w:eastAsiaTheme="minorHAnsi"/>
                <w:szCs w:val="28"/>
                <w:lang w:eastAsia="en-US"/>
              </w:rPr>
              <w:t>решени</w:t>
            </w:r>
            <w:r w:rsidR="00524ABC">
              <w:rPr>
                <w:rFonts w:eastAsiaTheme="minorHAnsi"/>
                <w:szCs w:val="28"/>
                <w:lang w:eastAsia="en-US"/>
              </w:rPr>
              <w:t xml:space="preserve">я Администрации городского округа Лыткарино о предоставлении Гарантии, а также договора о предоставлении Гарантии. </w:t>
            </w:r>
          </w:p>
          <w:p w:rsidR="00524ABC" w:rsidRDefault="00524ABC" w:rsidP="00524ABC">
            <w:pPr>
              <w:overflowPunct/>
              <w:jc w:val="both"/>
              <w:textAlignment w:val="auto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5. </w:t>
            </w:r>
            <w:r w:rsidR="00332593" w:rsidRPr="00AB7A94">
              <w:rPr>
                <w:szCs w:val="28"/>
              </w:rPr>
              <w:t>Решением Совета депутатов городского округа Лыткарино о бюджете</w:t>
            </w:r>
            <w:r w:rsidR="0043085F" w:rsidRPr="0043085F">
              <w:rPr>
                <w:szCs w:val="28"/>
              </w:rPr>
              <w:t xml:space="preserve"> </w:t>
            </w:r>
            <w:r w:rsidR="0043085F">
              <w:rPr>
                <w:szCs w:val="28"/>
              </w:rPr>
              <w:t>городского округа Лыткарино</w:t>
            </w:r>
            <w:r w:rsidR="00332593" w:rsidRPr="00AB7A94">
              <w:rPr>
                <w:szCs w:val="28"/>
              </w:rPr>
              <w:t xml:space="preserve"> на очередной финансовый год и плановый период должны быть предусмотрены бюджетные ассигнования на возможное исполнение выданных </w:t>
            </w:r>
            <w:r>
              <w:rPr>
                <w:szCs w:val="28"/>
              </w:rPr>
              <w:t>Г</w:t>
            </w:r>
            <w:r w:rsidR="00332593" w:rsidRPr="00AB7A94">
              <w:rPr>
                <w:szCs w:val="28"/>
              </w:rPr>
              <w:t xml:space="preserve">арантий. Общий объем бюджетных ассигнований, которые должны быть предусмотрены на исполнение </w:t>
            </w:r>
            <w:r>
              <w:rPr>
                <w:szCs w:val="28"/>
              </w:rPr>
              <w:t>Г</w:t>
            </w:r>
            <w:r w:rsidR="00332593" w:rsidRPr="00AB7A94">
              <w:rPr>
                <w:szCs w:val="28"/>
              </w:rPr>
              <w:t>арантий по возможным гарантийным случаям, указывается в текстовых статьях решения Совета депутатов городского округа Лыткарино</w:t>
            </w:r>
            <w:r>
              <w:rPr>
                <w:szCs w:val="28"/>
              </w:rPr>
              <w:t xml:space="preserve"> о бюджете</w:t>
            </w:r>
            <w:r w:rsidR="0043085F">
              <w:rPr>
                <w:szCs w:val="28"/>
              </w:rPr>
              <w:t xml:space="preserve"> городского округа Лыткарино</w:t>
            </w:r>
            <w:r w:rsidR="00332593" w:rsidRPr="00AB7A94">
              <w:rPr>
                <w:szCs w:val="28"/>
              </w:rPr>
              <w:t xml:space="preserve"> на очередной финансовый год и плановый период.</w:t>
            </w:r>
            <w:r>
              <w:rPr>
                <w:szCs w:val="28"/>
              </w:rPr>
              <w:t xml:space="preserve"> </w:t>
            </w:r>
          </w:p>
          <w:p w:rsidR="00524ABC" w:rsidRDefault="00524ABC" w:rsidP="00524ABC">
            <w:pPr>
              <w:overflowPunct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332593">
              <w:rPr>
                <w:rFonts w:eastAsiaTheme="minorHAnsi"/>
                <w:szCs w:val="28"/>
                <w:lang w:eastAsia="en-US"/>
              </w:rPr>
              <w:t xml:space="preserve">Программа </w:t>
            </w:r>
            <w:r w:rsidR="00592C34">
              <w:rPr>
                <w:rFonts w:eastAsiaTheme="minorHAnsi"/>
                <w:szCs w:val="28"/>
                <w:lang w:eastAsia="en-US"/>
              </w:rPr>
              <w:t>Г</w:t>
            </w:r>
            <w:r w:rsidR="00332593">
              <w:rPr>
                <w:rFonts w:eastAsiaTheme="minorHAnsi"/>
                <w:szCs w:val="28"/>
                <w:lang w:eastAsia="en-US"/>
              </w:rPr>
              <w:t xml:space="preserve">арантий в валюте Российской Федерации является приложением к </w:t>
            </w:r>
            <w:r w:rsidRPr="00AB7A94">
              <w:rPr>
                <w:szCs w:val="28"/>
              </w:rPr>
              <w:t>решени</w:t>
            </w:r>
            <w:r w:rsidR="00592C34">
              <w:rPr>
                <w:szCs w:val="28"/>
              </w:rPr>
              <w:t>ю</w:t>
            </w:r>
            <w:r w:rsidRPr="00AB7A94">
              <w:rPr>
                <w:szCs w:val="28"/>
              </w:rPr>
              <w:t xml:space="preserve"> Совета депутатов городского округа Лыткарино</w:t>
            </w:r>
            <w:r>
              <w:rPr>
                <w:szCs w:val="28"/>
              </w:rPr>
              <w:t xml:space="preserve"> о бюджете</w:t>
            </w:r>
            <w:r w:rsidR="0043085F">
              <w:rPr>
                <w:szCs w:val="28"/>
              </w:rPr>
              <w:t xml:space="preserve"> городского округа Лыткарино</w:t>
            </w:r>
            <w:r w:rsidRPr="00AB7A94">
              <w:rPr>
                <w:szCs w:val="28"/>
              </w:rPr>
              <w:t xml:space="preserve"> на очередной финансовый год и плановый период.</w:t>
            </w:r>
          </w:p>
          <w:p w:rsidR="00332593" w:rsidRPr="00F04968" w:rsidRDefault="00524ABC" w:rsidP="0033259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9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2593" w:rsidRPr="00F04968">
              <w:rPr>
                <w:rFonts w:ascii="Times New Roman" w:hAnsi="Times New Roman" w:cs="Times New Roman"/>
                <w:sz w:val="28"/>
                <w:szCs w:val="28"/>
              </w:rPr>
              <w:t xml:space="preserve">. От имени городского округа Лыткарино Московской области муниципальные гарантии предоставляются Администрацией городского округа Лыткарино (далее – Администрация). </w:t>
            </w:r>
          </w:p>
          <w:p w:rsidR="00F04968" w:rsidRPr="00F04968" w:rsidRDefault="00F04968" w:rsidP="00F04968">
            <w:pPr>
              <w:pStyle w:val="ConsPlusNormal"/>
              <w:ind w:firstLine="54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0496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также </w:t>
            </w:r>
            <w:r w:rsidRPr="00F049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заключа</w:t>
            </w:r>
            <w:r w:rsidR="006C1D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F049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 договоры о предоставлении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и выда</w:t>
            </w:r>
            <w:r w:rsidR="004308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F049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 Гарантии. </w:t>
            </w:r>
          </w:p>
          <w:p w:rsidR="00F04968" w:rsidRDefault="00F04968" w:rsidP="00F04968">
            <w:pPr>
              <w:overflowPunct/>
              <w:jc w:val="both"/>
              <w:textAlignment w:val="auto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 xml:space="preserve"> </w:t>
            </w:r>
          </w:p>
          <w:p w:rsidR="00D317A7" w:rsidRDefault="00524ABC" w:rsidP="00D317A7">
            <w:pPr>
              <w:pStyle w:val="ConsPlusNormal"/>
              <w:ind w:firstLine="54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D317A7" w:rsidRPr="00D317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Письменная форма</w:t>
            </w:r>
            <w:r w:rsidR="00D317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</w:t>
            </w:r>
            <w:r w:rsidR="00D317A7" w:rsidRPr="00D317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арантии является обязательной.</w:t>
            </w:r>
          </w:p>
          <w:p w:rsidR="00D317A7" w:rsidRDefault="00D317A7" w:rsidP="00D317A7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 xml:space="preserve">       </w:t>
            </w:r>
            <w:r w:rsidR="00524ABC">
              <w:rPr>
                <w:szCs w:val="28"/>
              </w:rPr>
              <w:t>8</w:t>
            </w:r>
            <w:r>
              <w:rPr>
                <w:szCs w:val="28"/>
              </w:rPr>
              <w:t>. Г</w:t>
            </w:r>
            <w:r>
              <w:rPr>
                <w:rFonts w:eastAsiaTheme="minorHAnsi"/>
                <w:szCs w:val="28"/>
                <w:lang w:eastAsia="en-US"/>
              </w:rPr>
              <w:t>арантия обеспечивает надлежащее исполнение принципалом его денежных обязательств перед бенефициаром, возникших из договора или иной сделки (основного обязательства).</w:t>
            </w:r>
          </w:p>
          <w:p w:rsidR="00D317A7" w:rsidRDefault="00524ABC" w:rsidP="00D317A7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9</w:t>
            </w:r>
            <w:r w:rsidR="00D317A7">
              <w:rPr>
                <w:rFonts w:eastAsiaTheme="minorHAnsi"/>
                <w:szCs w:val="28"/>
                <w:lang w:eastAsia="en-US"/>
              </w:rPr>
              <w:t>. Гарантия не обеспечивает досрочное исполнение обязатель</w:t>
            </w:r>
            <w:proofErr w:type="gramStart"/>
            <w:r w:rsidR="00D317A7">
              <w:rPr>
                <w:rFonts w:eastAsiaTheme="minorHAnsi"/>
                <w:szCs w:val="28"/>
                <w:lang w:eastAsia="en-US"/>
              </w:rPr>
              <w:t>ств пр</w:t>
            </w:r>
            <w:proofErr w:type="gramEnd"/>
            <w:r w:rsidR="00D317A7">
              <w:rPr>
                <w:rFonts w:eastAsiaTheme="minorHAnsi"/>
                <w:szCs w:val="28"/>
                <w:lang w:eastAsia="en-US"/>
              </w:rPr>
              <w:t>инципала, в том числе в случае предъявления принципалу требований об их досрочном исполнении либо наступления событий (обстоятельств), в силу которых срок исполнения обязательств принципала считается наступившим.</w:t>
            </w:r>
          </w:p>
          <w:p w:rsidR="00D317A7" w:rsidRDefault="00524ABC" w:rsidP="00D317A7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10</w:t>
            </w:r>
            <w:r w:rsidR="00D317A7">
              <w:rPr>
                <w:rFonts w:eastAsiaTheme="minorHAnsi"/>
                <w:szCs w:val="28"/>
                <w:lang w:eastAsia="en-US"/>
              </w:rPr>
              <w:t>. Кредиты и займы, обеспечиваемые Гарантией, должны быть целевыми.</w:t>
            </w:r>
          </w:p>
          <w:p w:rsidR="00D303DF" w:rsidRDefault="00D303DF" w:rsidP="00D303DF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11. Если исполнение гарантом Гарантии ведет к возникновению права регрессного требования гаранта к принципалу,  выдача Гарантии осуществляется только после предоставления </w:t>
            </w:r>
            <w:r w:rsidR="0032455A">
              <w:rPr>
                <w:rFonts w:eastAsiaTheme="minorHAnsi"/>
                <w:szCs w:val="28"/>
                <w:lang w:eastAsia="en-US"/>
              </w:rPr>
              <w:t xml:space="preserve">принципалом обеспечения исполнения обязательства принципала по удовлетворению регрессного требования гаранта к принципалу. </w:t>
            </w:r>
          </w:p>
          <w:p w:rsidR="00E66C2B" w:rsidRDefault="00E66C2B" w:rsidP="00E66C2B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Общий объем (общая сумма) предоставленного в пользу городского округа Лыткарино обеспечения регрессных требований, соответствующего требованиям, установленным Бюджетным кодексом Российской Федерации, гражданским законодательством Российской Федерации и настоящим Положением, должен составлять не менее суммы Гарантии.</w:t>
            </w:r>
          </w:p>
          <w:p w:rsidR="000B5432" w:rsidRDefault="00875168" w:rsidP="00592C34">
            <w:pPr>
              <w:overflowPunct/>
              <w:jc w:val="both"/>
              <w:textAlignment w:val="auto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</w:t>
            </w:r>
            <w:r w:rsidR="00592C34">
              <w:rPr>
                <w:rFonts w:eastAsiaTheme="minorHAnsi"/>
                <w:szCs w:val="28"/>
                <w:lang w:eastAsia="en-US"/>
              </w:rPr>
              <w:t>1</w:t>
            </w:r>
            <w:r w:rsidR="00D303DF">
              <w:rPr>
                <w:rFonts w:eastAsiaTheme="minorHAnsi"/>
                <w:szCs w:val="28"/>
                <w:lang w:eastAsia="en-US"/>
              </w:rPr>
              <w:t>2</w:t>
            </w:r>
            <w:r w:rsidR="00592C34">
              <w:rPr>
                <w:rFonts w:eastAsiaTheme="minorHAnsi"/>
                <w:szCs w:val="28"/>
                <w:lang w:eastAsia="en-US"/>
              </w:rPr>
              <w:t xml:space="preserve">. </w:t>
            </w:r>
            <w:r w:rsidR="000B5432" w:rsidRPr="00965CD7">
              <w:rPr>
                <w:szCs w:val="28"/>
              </w:rPr>
              <w:t xml:space="preserve">Предусмотренное </w:t>
            </w:r>
            <w:r w:rsidR="00592C34">
              <w:rPr>
                <w:szCs w:val="28"/>
              </w:rPr>
              <w:t>Г</w:t>
            </w:r>
            <w:r w:rsidR="000B5432" w:rsidRPr="00965CD7">
              <w:rPr>
                <w:szCs w:val="28"/>
              </w:rPr>
              <w:t xml:space="preserve">арантией обязательство </w:t>
            </w:r>
            <w:r w:rsidR="00592C34">
              <w:rPr>
                <w:szCs w:val="28"/>
              </w:rPr>
              <w:t>г</w:t>
            </w:r>
            <w:r w:rsidR="000B5432" w:rsidRPr="00965CD7">
              <w:rPr>
                <w:szCs w:val="28"/>
              </w:rPr>
              <w:t xml:space="preserve">аранта перед </w:t>
            </w:r>
            <w:r w:rsidR="00592C34">
              <w:rPr>
                <w:szCs w:val="28"/>
              </w:rPr>
              <w:t>б</w:t>
            </w:r>
            <w:r w:rsidR="000B5432" w:rsidRPr="00965CD7">
              <w:rPr>
                <w:szCs w:val="28"/>
              </w:rPr>
              <w:t xml:space="preserve">енефициаром ограничивается уплатой </w:t>
            </w:r>
            <w:r w:rsidR="000B5432">
              <w:rPr>
                <w:szCs w:val="28"/>
              </w:rPr>
              <w:t>денежных средств в объеме просроченных обязатель</w:t>
            </w:r>
            <w:proofErr w:type="gramStart"/>
            <w:r w:rsidR="000B5432">
              <w:rPr>
                <w:szCs w:val="28"/>
              </w:rPr>
              <w:t xml:space="preserve">ств </w:t>
            </w:r>
            <w:r w:rsidR="00592C34">
              <w:rPr>
                <w:szCs w:val="28"/>
              </w:rPr>
              <w:t>п</w:t>
            </w:r>
            <w:r w:rsidR="000B5432">
              <w:rPr>
                <w:szCs w:val="28"/>
              </w:rPr>
              <w:t>р</w:t>
            </w:r>
            <w:proofErr w:type="gramEnd"/>
            <w:r w:rsidR="000B5432">
              <w:rPr>
                <w:szCs w:val="28"/>
              </w:rPr>
              <w:t>инципала, об</w:t>
            </w:r>
            <w:r w:rsidR="000B5432" w:rsidRPr="00965CD7">
              <w:rPr>
                <w:szCs w:val="28"/>
              </w:rPr>
              <w:t xml:space="preserve">еспеченных </w:t>
            </w:r>
            <w:r w:rsidR="00592C34">
              <w:rPr>
                <w:szCs w:val="28"/>
              </w:rPr>
              <w:t>Г</w:t>
            </w:r>
            <w:r w:rsidR="000B5432" w:rsidRPr="00965CD7">
              <w:rPr>
                <w:szCs w:val="28"/>
              </w:rPr>
              <w:t xml:space="preserve">арантией, но не более суммы </w:t>
            </w:r>
            <w:r w:rsidR="00592C34">
              <w:rPr>
                <w:szCs w:val="28"/>
              </w:rPr>
              <w:t>Г</w:t>
            </w:r>
            <w:r w:rsidR="000B5432" w:rsidRPr="00965CD7">
              <w:rPr>
                <w:szCs w:val="28"/>
              </w:rPr>
              <w:t>аранти</w:t>
            </w:r>
            <w:r w:rsidR="000B5432">
              <w:rPr>
                <w:szCs w:val="28"/>
              </w:rPr>
              <w:t>и</w:t>
            </w:r>
            <w:r w:rsidR="000B5432" w:rsidRPr="00965CD7">
              <w:rPr>
                <w:szCs w:val="28"/>
              </w:rPr>
              <w:t>.</w:t>
            </w:r>
          </w:p>
          <w:p w:rsidR="00D303DF" w:rsidRPr="00965CD7" w:rsidRDefault="00D303DF" w:rsidP="00592C34">
            <w:pPr>
              <w:overflowPunct/>
              <w:jc w:val="both"/>
              <w:textAlignment w:val="auto"/>
              <w:rPr>
                <w:szCs w:val="28"/>
              </w:rPr>
            </w:pPr>
          </w:p>
          <w:p w:rsidR="000B5432" w:rsidRPr="00592C34" w:rsidRDefault="00592C34" w:rsidP="00592C34">
            <w:pPr>
              <w:pStyle w:val="ConsPlusNormal"/>
              <w:spacing w:before="22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Предоставление Гарантий</w:t>
            </w:r>
          </w:p>
          <w:p w:rsidR="000B5432" w:rsidRDefault="000B5432" w:rsidP="000B543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168" w:rsidRDefault="00875168" w:rsidP="00875168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 xml:space="preserve">       </w:t>
            </w:r>
            <w:r w:rsidR="00592C34">
              <w:rPr>
                <w:szCs w:val="28"/>
              </w:rPr>
              <w:t>1</w:t>
            </w:r>
            <w:r w:rsidR="00D303DF">
              <w:rPr>
                <w:szCs w:val="28"/>
              </w:rPr>
              <w:t>3</w:t>
            </w:r>
            <w:r w:rsidR="00592C34">
              <w:rPr>
                <w:szCs w:val="28"/>
              </w:rPr>
              <w:t xml:space="preserve">. </w:t>
            </w:r>
            <w:r>
              <w:rPr>
                <w:rFonts w:eastAsiaTheme="minorHAnsi"/>
                <w:szCs w:val="28"/>
                <w:lang w:eastAsia="en-US"/>
              </w:rPr>
              <w:t xml:space="preserve">Предоставление Гарантии, а также заключение договора о предоставлении Гарантии осуществляется после представления принципалом в Администрацию, либо агенту, привлеченному Администрацией в соответствии с </w:t>
            </w:r>
            <w:r w:rsidRPr="00965CD7">
              <w:rPr>
                <w:szCs w:val="28"/>
              </w:rPr>
              <w:t>решени</w:t>
            </w:r>
            <w:r>
              <w:rPr>
                <w:szCs w:val="28"/>
              </w:rPr>
              <w:t>ем</w:t>
            </w:r>
            <w:r w:rsidRPr="00965CD7">
              <w:rPr>
                <w:szCs w:val="28"/>
              </w:rPr>
              <w:t xml:space="preserve"> Совета депутатов городского округа </w:t>
            </w:r>
            <w:r>
              <w:rPr>
                <w:szCs w:val="28"/>
              </w:rPr>
              <w:t>Лыткарино</w:t>
            </w:r>
            <w:r w:rsidRPr="00965CD7">
              <w:rPr>
                <w:szCs w:val="28"/>
              </w:rPr>
              <w:t xml:space="preserve"> о бюджете городского округа </w:t>
            </w:r>
            <w:r>
              <w:rPr>
                <w:szCs w:val="28"/>
              </w:rPr>
              <w:t xml:space="preserve">Лыткарино </w:t>
            </w:r>
            <w:r w:rsidRPr="00965CD7">
              <w:rPr>
                <w:szCs w:val="28"/>
              </w:rPr>
              <w:t>на очередной финансовый год и плановый период</w:t>
            </w:r>
            <w:r w:rsidR="00384A0A">
              <w:rPr>
                <w:szCs w:val="28"/>
              </w:rPr>
              <w:t xml:space="preserve"> (далее – </w:t>
            </w:r>
            <w:r w:rsidR="00773072">
              <w:rPr>
                <w:szCs w:val="28"/>
              </w:rPr>
              <w:t xml:space="preserve">привлекаемый </w:t>
            </w:r>
            <w:r w:rsidR="00384A0A">
              <w:rPr>
                <w:szCs w:val="28"/>
              </w:rPr>
              <w:t>Агент)</w:t>
            </w:r>
            <w:r>
              <w:rPr>
                <w:szCs w:val="28"/>
              </w:rPr>
              <w:t xml:space="preserve">, </w:t>
            </w:r>
            <w:r>
              <w:rPr>
                <w:rFonts w:eastAsiaTheme="minorHAnsi"/>
                <w:szCs w:val="28"/>
                <w:lang w:eastAsia="en-US"/>
              </w:rPr>
              <w:t>полного комплекта следующих документов:</w:t>
            </w:r>
          </w:p>
          <w:p w:rsidR="009F7F3E" w:rsidRDefault="009F7F3E" w:rsidP="00875168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1</w:t>
            </w:r>
            <w:r w:rsidR="00D303DF">
              <w:rPr>
                <w:rFonts w:eastAsiaTheme="minorHAnsi"/>
                <w:szCs w:val="28"/>
                <w:lang w:eastAsia="en-US"/>
              </w:rPr>
              <w:t>3</w:t>
            </w:r>
            <w:r>
              <w:rPr>
                <w:rFonts w:eastAsiaTheme="minorHAnsi"/>
                <w:szCs w:val="28"/>
                <w:lang w:eastAsia="en-US"/>
              </w:rPr>
              <w:t>.1. во всех случаях</w:t>
            </w:r>
            <w:r w:rsidR="0093116B">
              <w:rPr>
                <w:rFonts w:eastAsiaTheme="minorHAnsi"/>
                <w:szCs w:val="28"/>
                <w:lang w:eastAsia="en-US"/>
              </w:rPr>
              <w:t xml:space="preserve"> предоставля</w:t>
            </w:r>
            <w:r w:rsidR="00481094">
              <w:rPr>
                <w:rFonts w:eastAsiaTheme="minorHAnsi"/>
                <w:szCs w:val="28"/>
                <w:lang w:eastAsia="en-US"/>
              </w:rPr>
              <w:t>ю</w:t>
            </w:r>
            <w:r w:rsidR="0093116B">
              <w:rPr>
                <w:rFonts w:eastAsiaTheme="minorHAnsi"/>
                <w:szCs w:val="28"/>
                <w:lang w:eastAsia="en-US"/>
              </w:rPr>
              <w:t>тся</w:t>
            </w:r>
            <w:r>
              <w:rPr>
                <w:rFonts w:eastAsiaTheme="minorHAnsi"/>
                <w:szCs w:val="28"/>
                <w:lang w:eastAsia="en-US"/>
              </w:rPr>
              <w:t>:</w:t>
            </w:r>
          </w:p>
          <w:p w:rsidR="00875168" w:rsidRDefault="00142066" w:rsidP="00875168">
            <w:pPr>
              <w:overflowPunct/>
              <w:jc w:val="both"/>
              <w:textAlignment w:val="auto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</w:t>
            </w:r>
            <w:r w:rsidR="00875168">
              <w:rPr>
                <w:rFonts w:eastAsiaTheme="minorHAnsi"/>
                <w:szCs w:val="28"/>
                <w:lang w:eastAsia="en-US"/>
              </w:rPr>
              <w:t xml:space="preserve">1) </w:t>
            </w:r>
            <w:r w:rsidR="00875168" w:rsidRPr="00965CD7">
              <w:rPr>
                <w:szCs w:val="28"/>
              </w:rPr>
              <w:t>заявлени</w:t>
            </w:r>
            <w:r w:rsidR="00EF179D">
              <w:rPr>
                <w:szCs w:val="28"/>
              </w:rPr>
              <w:t>е</w:t>
            </w:r>
            <w:r w:rsidR="00875168" w:rsidRPr="00965CD7">
              <w:rPr>
                <w:szCs w:val="28"/>
              </w:rPr>
              <w:t xml:space="preserve"> о предоставлении </w:t>
            </w:r>
            <w:r w:rsidR="00875168">
              <w:rPr>
                <w:szCs w:val="28"/>
              </w:rPr>
              <w:t>Г</w:t>
            </w:r>
            <w:r w:rsidR="00875168" w:rsidRPr="00965CD7">
              <w:rPr>
                <w:szCs w:val="28"/>
              </w:rPr>
              <w:t>арантии</w:t>
            </w:r>
            <w:r w:rsidR="00875168">
              <w:rPr>
                <w:szCs w:val="28"/>
              </w:rPr>
              <w:t xml:space="preserve">, в котором указываются: </w:t>
            </w:r>
          </w:p>
          <w:p w:rsidR="00875168" w:rsidRDefault="00142066" w:rsidP="00875168">
            <w:pPr>
              <w:overflowPunct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875168">
              <w:rPr>
                <w:szCs w:val="28"/>
              </w:rPr>
              <w:t>- п</w:t>
            </w:r>
            <w:r w:rsidR="00875168" w:rsidRPr="00965CD7">
              <w:rPr>
                <w:szCs w:val="28"/>
              </w:rPr>
              <w:t xml:space="preserve">олное наименование </w:t>
            </w:r>
            <w:r w:rsidR="00053FEC">
              <w:rPr>
                <w:szCs w:val="28"/>
              </w:rPr>
              <w:t>п</w:t>
            </w:r>
            <w:r w:rsidR="00875168" w:rsidRPr="00965CD7">
              <w:rPr>
                <w:szCs w:val="28"/>
              </w:rPr>
              <w:t>ринципала, его юридический и фактичес</w:t>
            </w:r>
            <w:r w:rsidR="00875168">
              <w:rPr>
                <w:szCs w:val="28"/>
              </w:rPr>
              <w:t>кий адреса, платежные реквизиты;</w:t>
            </w:r>
          </w:p>
          <w:p w:rsidR="0093116B" w:rsidRDefault="00142066" w:rsidP="00875168">
            <w:pPr>
              <w:overflowPunct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875168">
              <w:rPr>
                <w:szCs w:val="28"/>
              </w:rPr>
              <w:t>- о</w:t>
            </w:r>
            <w:r w:rsidR="00875168" w:rsidRPr="00965CD7">
              <w:rPr>
                <w:szCs w:val="28"/>
              </w:rPr>
              <w:t xml:space="preserve">бязательство, в обеспечение которого запрашивается </w:t>
            </w:r>
            <w:r w:rsidR="00875168">
              <w:rPr>
                <w:szCs w:val="28"/>
              </w:rPr>
              <w:t>Г</w:t>
            </w:r>
            <w:r w:rsidR="00875168" w:rsidRPr="00965CD7">
              <w:rPr>
                <w:szCs w:val="28"/>
              </w:rPr>
              <w:t xml:space="preserve">арантия, его </w:t>
            </w:r>
            <w:r w:rsidR="00875168">
              <w:rPr>
                <w:szCs w:val="28"/>
              </w:rPr>
              <w:t>размер</w:t>
            </w:r>
            <w:r w:rsidR="00875168" w:rsidRPr="00965CD7">
              <w:rPr>
                <w:szCs w:val="28"/>
              </w:rPr>
              <w:t>, срок</w:t>
            </w:r>
            <w:r w:rsidR="00875168">
              <w:rPr>
                <w:szCs w:val="28"/>
              </w:rPr>
              <w:t xml:space="preserve"> исполнения</w:t>
            </w:r>
            <w:r w:rsidR="0093116B">
              <w:rPr>
                <w:szCs w:val="28"/>
              </w:rPr>
              <w:t>;</w:t>
            </w:r>
          </w:p>
          <w:p w:rsidR="00875168" w:rsidRDefault="0093116B" w:rsidP="00875168">
            <w:pPr>
              <w:overflowPunct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      - </w:t>
            </w:r>
            <w:r w:rsidR="00875168" w:rsidRPr="00965CD7">
              <w:rPr>
                <w:szCs w:val="28"/>
              </w:rPr>
              <w:t xml:space="preserve">предельная сумма </w:t>
            </w:r>
            <w:r w:rsidR="00875168">
              <w:rPr>
                <w:szCs w:val="28"/>
              </w:rPr>
              <w:t>Гарантии;</w:t>
            </w:r>
          </w:p>
          <w:p w:rsidR="00875168" w:rsidRDefault="00050659" w:rsidP="00875168">
            <w:pPr>
              <w:overflowPunct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875168">
              <w:rPr>
                <w:szCs w:val="28"/>
              </w:rPr>
              <w:t>- с</w:t>
            </w:r>
            <w:r w:rsidR="00875168" w:rsidRPr="00965CD7">
              <w:rPr>
                <w:szCs w:val="28"/>
              </w:rPr>
              <w:t xml:space="preserve">пособ обеспечения исполнения </w:t>
            </w:r>
            <w:r w:rsidR="0032785F">
              <w:rPr>
                <w:szCs w:val="28"/>
              </w:rPr>
              <w:t>обязатель</w:t>
            </w:r>
            <w:proofErr w:type="gramStart"/>
            <w:r w:rsidR="0032785F">
              <w:rPr>
                <w:szCs w:val="28"/>
              </w:rPr>
              <w:t xml:space="preserve">ств </w:t>
            </w:r>
            <w:r w:rsidR="00875168">
              <w:rPr>
                <w:szCs w:val="28"/>
              </w:rPr>
              <w:t>п</w:t>
            </w:r>
            <w:r w:rsidR="00875168" w:rsidRPr="00965CD7">
              <w:rPr>
                <w:szCs w:val="28"/>
              </w:rPr>
              <w:t>р</w:t>
            </w:r>
            <w:proofErr w:type="gramEnd"/>
            <w:r w:rsidR="00875168" w:rsidRPr="00965CD7">
              <w:rPr>
                <w:szCs w:val="28"/>
              </w:rPr>
              <w:t>инципал</w:t>
            </w:r>
            <w:r w:rsidR="0032785F">
              <w:rPr>
                <w:szCs w:val="28"/>
              </w:rPr>
              <w:t xml:space="preserve">а по удовлетворению регрессного требования гаранта к принципалу (при предоставлении </w:t>
            </w:r>
            <w:r w:rsidR="002B4CD9">
              <w:rPr>
                <w:szCs w:val="28"/>
              </w:rPr>
              <w:t>Г</w:t>
            </w:r>
            <w:r w:rsidR="0032785F">
              <w:rPr>
                <w:szCs w:val="28"/>
              </w:rPr>
              <w:t>арантии  на условиях регресса)</w:t>
            </w:r>
            <w:r w:rsidR="0032455A">
              <w:rPr>
                <w:szCs w:val="28"/>
              </w:rPr>
              <w:t>;</w:t>
            </w:r>
          </w:p>
          <w:p w:rsidR="0093116B" w:rsidRDefault="0093116B" w:rsidP="0093116B">
            <w:pPr>
              <w:overflowPunct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      - при </w:t>
            </w:r>
            <w:r w:rsidR="00086F88">
              <w:rPr>
                <w:szCs w:val="28"/>
              </w:rPr>
              <w:t xml:space="preserve"> предоставлени</w:t>
            </w:r>
            <w:r>
              <w:rPr>
                <w:szCs w:val="28"/>
              </w:rPr>
              <w:t>и</w:t>
            </w:r>
            <w:r w:rsidR="00086F88">
              <w:rPr>
                <w:szCs w:val="28"/>
              </w:rPr>
              <w:t xml:space="preserve"> Гарантии в обеспечение обязатель</w:t>
            </w:r>
            <w:proofErr w:type="gramStart"/>
            <w:r w:rsidR="00086F88">
              <w:rPr>
                <w:szCs w:val="28"/>
              </w:rPr>
              <w:t>ств пр</w:t>
            </w:r>
            <w:proofErr w:type="gramEnd"/>
            <w:r w:rsidR="00086F88">
              <w:rPr>
                <w:szCs w:val="28"/>
              </w:rPr>
              <w:t>инципала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по кредиту (займу)</w:t>
            </w:r>
            <w:r>
              <w:rPr>
                <w:rFonts w:eastAsiaTheme="minorHAnsi"/>
                <w:szCs w:val="28"/>
                <w:lang w:eastAsia="en-US"/>
              </w:rPr>
              <w:t xml:space="preserve"> предельн</w:t>
            </w:r>
            <w:r w:rsidR="00481094">
              <w:rPr>
                <w:rFonts w:eastAsiaTheme="minorHAnsi"/>
                <w:szCs w:val="28"/>
                <w:lang w:eastAsia="en-US"/>
              </w:rPr>
              <w:t>ая</w:t>
            </w:r>
            <w:r>
              <w:rPr>
                <w:rFonts w:eastAsiaTheme="minorHAnsi"/>
                <w:szCs w:val="28"/>
                <w:lang w:eastAsia="en-US"/>
              </w:rPr>
              <w:t xml:space="preserve"> сумма</w:t>
            </w:r>
            <w:r w:rsidR="00481094">
              <w:rPr>
                <w:rFonts w:eastAsiaTheme="minorHAnsi"/>
                <w:szCs w:val="28"/>
                <w:lang w:eastAsia="en-US"/>
              </w:rPr>
              <w:t xml:space="preserve">, срок и цель (направление расходования привлеченных средств) кредита (займа);  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</w:p>
          <w:p w:rsidR="00875168" w:rsidRDefault="00142066" w:rsidP="00875168">
            <w:pPr>
              <w:overflowPunct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875168">
              <w:rPr>
                <w:szCs w:val="28"/>
              </w:rPr>
              <w:t xml:space="preserve">2) </w:t>
            </w:r>
            <w:r w:rsidR="00481094">
              <w:rPr>
                <w:szCs w:val="28"/>
              </w:rPr>
              <w:t xml:space="preserve">заверенные </w:t>
            </w:r>
            <w:r w:rsidR="00875168">
              <w:rPr>
                <w:szCs w:val="28"/>
              </w:rPr>
              <w:t>ко</w:t>
            </w:r>
            <w:r w:rsidR="00EF179D">
              <w:rPr>
                <w:szCs w:val="28"/>
              </w:rPr>
              <w:t>пии</w:t>
            </w:r>
            <w:r w:rsidR="00875168" w:rsidRPr="00965CD7">
              <w:rPr>
                <w:szCs w:val="28"/>
              </w:rPr>
              <w:t xml:space="preserve"> учредительных документов </w:t>
            </w:r>
            <w:r>
              <w:rPr>
                <w:szCs w:val="28"/>
              </w:rPr>
              <w:t>п</w:t>
            </w:r>
            <w:r w:rsidR="00875168" w:rsidRPr="00965CD7">
              <w:rPr>
                <w:szCs w:val="28"/>
              </w:rPr>
              <w:t>ринципала</w:t>
            </w:r>
            <w:r w:rsidR="00314139">
              <w:rPr>
                <w:szCs w:val="28"/>
              </w:rPr>
              <w:t xml:space="preserve"> (со всеми приложениями и</w:t>
            </w:r>
            <w:r w:rsidR="00481094">
              <w:rPr>
                <w:szCs w:val="28"/>
              </w:rPr>
              <w:t xml:space="preserve"> изменениями); </w:t>
            </w:r>
          </w:p>
          <w:p w:rsidR="00875168" w:rsidRPr="00C266BA" w:rsidRDefault="00142066" w:rsidP="00142066">
            <w:pPr>
              <w:overflowPunct/>
              <w:jc w:val="both"/>
              <w:textAlignment w:val="auto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       3) в</w:t>
            </w:r>
            <w:r w:rsidR="00875168" w:rsidRPr="00965CD7">
              <w:rPr>
                <w:szCs w:val="28"/>
              </w:rPr>
              <w:t>ыписк</w:t>
            </w:r>
            <w:r w:rsidR="00481094">
              <w:rPr>
                <w:szCs w:val="28"/>
              </w:rPr>
              <w:t>а</w:t>
            </w:r>
            <w:r w:rsidR="00875168" w:rsidRPr="00965CD7">
              <w:rPr>
                <w:szCs w:val="28"/>
              </w:rPr>
              <w:t xml:space="preserve"> из Единого государственного реестра юридических лиц </w:t>
            </w:r>
            <w:r>
              <w:rPr>
                <w:szCs w:val="28"/>
              </w:rPr>
              <w:t>на п</w:t>
            </w:r>
            <w:r w:rsidR="00875168" w:rsidRPr="00965CD7">
              <w:rPr>
                <w:szCs w:val="28"/>
              </w:rPr>
              <w:t>ринципала</w:t>
            </w:r>
            <w:r w:rsidR="00314139">
              <w:rPr>
                <w:szCs w:val="28"/>
              </w:rPr>
              <w:t xml:space="preserve">; </w:t>
            </w:r>
          </w:p>
          <w:p w:rsidR="0017733F" w:rsidRDefault="00142066" w:rsidP="0017733F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 xml:space="preserve">       </w:t>
            </w:r>
            <w:r w:rsidRPr="001E461E">
              <w:rPr>
                <w:szCs w:val="28"/>
              </w:rPr>
              <w:t xml:space="preserve">4) </w:t>
            </w:r>
            <w:r w:rsidR="00393C42" w:rsidRPr="001E461E">
              <w:rPr>
                <w:szCs w:val="28"/>
              </w:rPr>
              <w:t>с</w:t>
            </w:r>
            <w:r w:rsidR="00875168" w:rsidRPr="001E461E">
              <w:rPr>
                <w:szCs w:val="28"/>
              </w:rPr>
              <w:t>правк</w:t>
            </w:r>
            <w:r w:rsidR="00EF179D" w:rsidRPr="001E461E">
              <w:rPr>
                <w:szCs w:val="28"/>
              </w:rPr>
              <w:t>а</w:t>
            </w:r>
            <w:r w:rsidR="001E461E" w:rsidRPr="001E461E">
              <w:rPr>
                <w:szCs w:val="28"/>
              </w:rPr>
              <w:t xml:space="preserve">, содержащая сведения о том,  что принципал </w:t>
            </w:r>
            <w:r w:rsidR="00875168" w:rsidRPr="001E461E">
              <w:rPr>
                <w:szCs w:val="28"/>
              </w:rPr>
              <w:t xml:space="preserve"> не наход</w:t>
            </w:r>
            <w:r w:rsidR="001E461E" w:rsidRPr="001E461E">
              <w:rPr>
                <w:szCs w:val="28"/>
              </w:rPr>
              <w:t>и</w:t>
            </w:r>
            <w:r w:rsidR="00875168" w:rsidRPr="001E461E">
              <w:rPr>
                <w:szCs w:val="28"/>
              </w:rPr>
              <w:t>тся</w:t>
            </w:r>
            <w:r w:rsidR="001E461E" w:rsidRPr="001E461E">
              <w:rPr>
                <w:szCs w:val="28"/>
              </w:rPr>
              <w:t xml:space="preserve"> (находится)</w:t>
            </w:r>
            <w:r w:rsidR="00875168" w:rsidRPr="001E461E">
              <w:rPr>
                <w:szCs w:val="28"/>
              </w:rPr>
              <w:t xml:space="preserve"> в</w:t>
            </w:r>
            <w:r w:rsidR="0017733F" w:rsidRPr="001E461E">
              <w:rPr>
                <w:rFonts w:eastAsiaTheme="minorHAnsi"/>
                <w:szCs w:val="28"/>
                <w:lang w:eastAsia="en-US"/>
              </w:rPr>
              <w:t xml:space="preserve">  процессе реорганизации или ликвидации, в отношении н</w:t>
            </w:r>
            <w:r w:rsidR="001E461E" w:rsidRPr="001E461E">
              <w:rPr>
                <w:rFonts w:eastAsiaTheme="minorHAnsi"/>
                <w:szCs w:val="28"/>
                <w:lang w:eastAsia="en-US"/>
              </w:rPr>
              <w:t>его</w:t>
            </w:r>
            <w:r w:rsidR="0017733F" w:rsidRPr="001E461E">
              <w:rPr>
                <w:rFonts w:eastAsiaTheme="minorHAnsi"/>
                <w:szCs w:val="28"/>
                <w:lang w:eastAsia="en-US"/>
              </w:rPr>
              <w:t xml:space="preserve"> не возбуждено</w:t>
            </w:r>
            <w:r w:rsidR="001E461E" w:rsidRPr="001E461E">
              <w:rPr>
                <w:rFonts w:eastAsiaTheme="minorHAnsi"/>
                <w:szCs w:val="28"/>
                <w:lang w:eastAsia="en-US"/>
              </w:rPr>
              <w:t xml:space="preserve"> (возбуждено)</w:t>
            </w:r>
            <w:r w:rsidR="0017733F" w:rsidRPr="001E461E">
              <w:rPr>
                <w:rFonts w:eastAsiaTheme="minorHAnsi"/>
                <w:szCs w:val="28"/>
                <w:lang w:eastAsia="en-US"/>
              </w:rPr>
              <w:t xml:space="preserve"> производство по делу о несостоятельности (банкротстве)</w:t>
            </w:r>
            <w:r w:rsidR="001E461E" w:rsidRPr="001E461E">
              <w:rPr>
                <w:rFonts w:eastAsiaTheme="minorHAnsi"/>
                <w:szCs w:val="28"/>
                <w:lang w:eastAsia="en-US"/>
              </w:rPr>
              <w:t xml:space="preserve">. В случае </w:t>
            </w:r>
            <w:proofErr w:type="gramStart"/>
            <w:r w:rsidR="001E461E" w:rsidRPr="001E461E">
              <w:rPr>
                <w:rFonts w:eastAsiaTheme="minorHAnsi"/>
                <w:szCs w:val="28"/>
                <w:lang w:eastAsia="en-US"/>
              </w:rPr>
              <w:t>предоставления обеспечения исполнения обязательств принципала</w:t>
            </w:r>
            <w:proofErr w:type="gramEnd"/>
            <w:r w:rsidR="001E461E" w:rsidRPr="001E461E">
              <w:rPr>
                <w:rFonts w:eastAsiaTheme="minorHAnsi"/>
                <w:szCs w:val="28"/>
                <w:lang w:eastAsia="en-US"/>
              </w:rPr>
              <w:t xml:space="preserve"> по удовлетворению регрессного требования гаранта,  предоставляется справка, содержащая сведения о том, что поручитель, банк-гарант находятся (не находятся) в процессе реорганизации или ликвидации, что в отношении поручителя, банка-гаранта возбуждено (не возбуждено) производство по делу о несостоятельности (банкротстве)</w:t>
            </w:r>
            <w:r w:rsidR="001E461E">
              <w:rPr>
                <w:rFonts w:eastAsiaTheme="minorHAnsi"/>
                <w:szCs w:val="28"/>
                <w:lang w:eastAsia="en-US"/>
              </w:rPr>
              <w:t xml:space="preserve">; </w:t>
            </w:r>
          </w:p>
          <w:p w:rsidR="00875168" w:rsidRDefault="00142066" w:rsidP="00142066">
            <w:pPr>
              <w:overflowPunct/>
              <w:jc w:val="both"/>
              <w:textAlignment w:val="auto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5) </w:t>
            </w:r>
            <w:r w:rsidR="00875168" w:rsidRPr="00965CD7">
              <w:rPr>
                <w:szCs w:val="28"/>
              </w:rPr>
              <w:t xml:space="preserve"> </w:t>
            </w:r>
            <w:r w:rsidR="00314139">
              <w:rPr>
                <w:rFonts w:eastAsiaTheme="minorHAnsi"/>
                <w:szCs w:val="28"/>
                <w:lang w:eastAsia="en-US"/>
              </w:rPr>
              <w:t xml:space="preserve">заверенные </w:t>
            </w:r>
            <w:r w:rsidR="00A47D56">
              <w:rPr>
                <w:rFonts w:eastAsiaTheme="minorHAnsi"/>
                <w:szCs w:val="28"/>
                <w:lang w:eastAsia="en-US"/>
              </w:rPr>
              <w:t>принципалом</w:t>
            </w:r>
            <w:r w:rsidR="00314139">
              <w:rPr>
                <w:rFonts w:eastAsiaTheme="minorHAnsi"/>
                <w:szCs w:val="28"/>
                <w:lang w:eastAsia="en-US"/>
              </w:rPr>
              <w:t xml:space="preserve"> копии утвержденной уполномоченным органом </w:t>
            </w:r>
            <w:r w:rsidR="00A47D56">
              <w:rPr>
                <w:rFonts w:eastAsiaTheme="minorHAnsi"/>
                <w:szCs w:val="28"/>
                <w:lang w:eastAsia="en-US"/>
              </w:rPr>
              <w:t>принципала</w:t>
            </w:r>
            <w:r w:rsidR="00314139">
              <w:rPr>
                <w:rFonts w:eastAsiaTheme="minorHAnsi"/>
                <w:szCs w:val="28"/>
                <w:lang w:eastAsia="en-US"/>
              </w:rPr>
              <w:t xml:space="preserve"> годовой бухгалтерской (финансовой) отчетности </w:t>
            </w:r>
            <w:r w:rsidR="00A47D56">
              <w:rPr>
                <w:rFonts w:eastAsiaTheme="minorHAnsi"/>
                <w:szCs w:val="28"/>
                <w:lang w:eastAsia="en-US"/>
              </w:rPr>
              <w:t>принципала</w:t>
            </w:r>
            <w:r w:rsidR="0031413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5168" w:rsidRPr="00965CD7">
              <w:rPr>
                <w:szCs w:val="28"/>
              </w:rPr>
              <w:t xml:space="preserve">за </w:t>
            </w:r>
            <w:r w:rsidR="00A83CE9">
              <w:rPr>
                <w:szCs w:val="28"/>
              </w:rPr>
              <w:t xml:space="preserve">два последних года, </w:t>
            </w:r>
            <w:r w:rsidR="00875168" w:rsidRPr="00965CD7">
              <w:rPr>
                <w:szCs w:val="28"/>
              </w:rPr>
              <w:t xml:space="preserve"> предшествующи</w:t>
            </w:r>
            <w:r w:rsidR="00A83CE9">
              <w:rPr>
                <w:szCs w:val="28"/>
              </w:rPr>
              <w:t>х</w:t>
            </w:r>
            <w:r w:rsidR="00875168" w:rsidRPr="00965CD7">
              <w:rPr>
                <w:szCs w:val="28"/>
              </w:rPr>
              <w:t xml:space="preserve"> году обращения</w:t>
            </w:r>
            <w:r w:rsidR="0017733F">
              <w:rPr>
                <w:szCs w:val="28"/>
              </w:rPr>
              <w:t xml:space="preserve"> принципала</w:t>
            </w:r>
            <w:r w:rsidR="00875168" w:rsidRPr="00965CD7">
              <w:rPr>
                <w:szCs w:val="28"/>
              </w:rPr>
              <w:t xml:space="preserve"> с заявлением о предоставлении </w:t>
            </w:r>
            <w:r w:rsidR="00393C42">
              <w:rPr>
                <w:szCs w:val="28"/>
              </w:rPr>
              <w:t>Г</w:t>
            </w:r>
            <w:r w:rsidR="00875168" w:rsidRPr="00965CD7">
              <w:rPr>
                <w:szCs w:val="28"/>
              </w:rPr>
              <w:t>арантии, и на последнюю отчетную дату текущего года</w:t>
            </w:r>
            <w:r w:rsidR="00393C42">
              <w:rPr>
                <w:szCs w:val="28"/>
              </w:rPr>
              <w:t xml:space="preserve">, </w:t>
            </w:r>
            <w:r w:rsidR="00393C42">
              <w:rPr>
                <w:rFonts w:eastAsiaTheme="minorHAnsi"/>
                <w:szCs w:val="28"/>
                <w:lang w:eastAsia="en-US"/>
              </w:rPr>
              <w:t>предшествующую дате обращения</w:t>
            </w:r>
            <w:r w:rsidR="0017733F">
              <w:rPr>
                <w:rFonts w:eastAsiaTheme="minorHAnsi"/>
                <w:szCs w:val="28"/>
                <w:lang w:eastAsia="en-US"/>
              </w:rPr>
              <w:t xml:space="preserve"> принципала</w:t>
            </w:r>
            <w:r w:rsidR="00393C42">
              <w:rPr>
                <w:rFonts w:eastAsiaTheme="minorHAnsi"/>
                <w:szCs w:val="28"/>
                <w:lang w:eastAsia="en-US"/>
              </w:rPr>
              <w:t xml:space="preserve"> с заявлением о предоставлении Гарантии, </w:t>
            </w:r>
            <w:r w:rsidR="00875168" w:rsidRPr="00965CD7">
              <w:rPr>
                <w:szCs w:val="28"/>
              </w:rPr>
              <w:t xml:space="preserve"> с отметкой н</w:t>
            </w:r>
            <w:r w:rsidR="00393C42">
              <w:rPr>
                <w:szCs w:val="28"/>
              </w:rPr>
              <w:t>алогового органа об их принятии;</w:t>
            </w:r>
          </w:p>
          <w:p w:rsidR="00875168" w:rsidRDefault="00393C42" w:rsidP="00393C42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 xml:space="preserve">       6) справк</w:t>
            </w:r>
            <w:r w:rsidR="00EF179D">
              <w:rPr>
                <w:szCs w:val="28"/>
              </w:rPr>
              <w:t>а</w:t>
            </w:r>
            <w:r w:rsidR="00875168" w:rsidRPr="00965CD7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="00875168" w:rsidRPr="00965CD7">
              <w:rPr>
                <w:szCs w:val="28"/>
              </w:rPr>
              <w:t>ринципала по расшифровке кредиторской и дебиторской задолженнос</w:t>
            </w:r>
            <w:r>
              <w:rPr>
                <w:szCs w:val="28"/>
              </w:rPr>
              <w:t>ти на последнюю отчетную дату,</w:t>
            </w:r>
            <w:r>
              <w:rPr>
                <w:rFonts w:eastAsiaTheme="minorHAnsi"/>
                <w:szCs w:val="28"/>
                <w:lang w:eastAsia="en-US"/>
              </w:rPr>
              <w:t xml:space="preserve"> предшествующую дате обращения с заявл</w:t>
            </w:r>
            <w:r w:rsidR="0032455A">
              <w:rPr>
                <w:rFonts w:eastAsiaTheme="minorHAnsi"/>
                <w:szCs w:val="28"/>
                <w:lang w:eastAsia="en-US"/>
              </w:rPr>
              <w:t>ением о предоставлении Гарантии;</w:t>
            </w:r>
          </w:p>
          <w:p w:rsidR="0045534E" w:rsidRDefault="00393C42" w:rsidP="0045534E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7) с</w:t>
            </w:r>
            <w:r w:rsidR="00875168" w:rsidRPr="00965CD7">
              <w:rPr>
                <w:szCs w:val="28"/>
              </w:rPr>
              <w:t>правк</w:t>
            </w:r>
            <w:r w:rsidR="00EF179D">
              <w:rPr>
                <w:szCs w:val="28"/>
              </w:rPr>
              <w:t>а</w:t>
            </w:r>
            <w:r w:rsidR="00875168" w:rsidRPr="00965CD7">
              <w:rPr>
                <w:szCs w:val="28"/>
              </w:rPr>
              <w:t xml:space="preserve"> налогового органа </w:t>
            </w:r>
            <w:r w:rsidR="00D5703A">
              <w:rPr>
                <w:szCs w:val="28"/>
              </w:rPr>
              <w:t xml:space="preserve">по установленной форме </w:t>
            </w:r>
            <w:r w:rsidR="00875168" w:rsidRPr="00965CD7">
              <w:rPr>
                <w:szCs w:val="28"/>
              </w:rPr>
              <w:t xml:space="preserve">о состоянии расчетов </w:t>
            </w:r>
            <w:r>
              <w:rPr>
                <w:szCs w:val="28"/>
              </w:rPr>
              <w:t>п</w:t>
            </w:r>
            <w:r w:rsidR="00314139">
              <w:rPr>
                <w:szCs w:val="28"/>
              </w:rPr>
              <w:t xml:space="preserve">ринципала </w:t>
            </w:r>
            <w:r w:rsidR="0045534E">
              <w:rPr>
                <w:rFonts w:eastAsiaTheme="minorHAnsi"/>
                <w:szCs w:val="28"/>
                <w:lang w:eastAsia="en-US"/>
              </w:rPr>
              <w:t>по налогам, сборам, пеням, штрафам, процентам;</w:t>
            </w:r>
          </w:p>
          <w:p w:rsidR="00050659" w:rsidRDefault="00050659" w:rsidP="00050659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1</w:t>
            </w:r>
            <w:r w:rsidR="00D303DF">
              <w:rPr>
                <w:rFonts w:eastAsiaTheme="minorHAnsi"/>
                <w:szCs w:val="28"/>
                <w:lang w:eastAsia="en-US"/>
              </w:rPr>
              <w:t>3</w:t>
            </w:r>
            <w:r>
              <w:rPr>
                <w:rFonts w:eastAsiaTheme="minorHAnsi"/>
                <w:szCs w:val="28"/>
                <w:lang w:eastAsia="en-US"/>
              </w:rPr>
              <w:t xml:space="preserve">.2. в случае передачи в залог имущества </w:t>
            </w:r>
            <w:r w:rsidR="00053FEC">
              <w:rPr>
                <w:rFonts w:eastAsiaTheme="minorHAnsi"/>
                <w:szCs w:val="28"/>
                <w:lang w:eastAsia="en-US"/>
              </w:rPr>
              <w:t>в обеспечение исполнение обязатель</w:t>
            </w:r>
            <w:proofErr w:type="gramStart"/>
            <w:r w:rsidR="00053FEC">
              <w:rPr>
                <w:rFonts w:eastAsiaTheme="minorHAnsi"/>
                <w:szCs w:val="28"/>
                <w:lang w:eastAsia="en-US"/>
              </w:rPr>
              <w:t>ств пр</w:t>
            </w:r>
            <w:proofErr w:type="gramEnd"/>
            <w:r w:rsidR="00053FEC">
              <w:rPr>
                <w:rFonts w:eastAsiaTheme="minorHAnsi"/>
                <w:szCs w:val="28"/>
                <w:lang w:eastAsia="en-US"/>
              </w:rPr>
              <w:t>инципала</w:t>
            </w:r>
            <w:r w:rsidR="004725C2">
              <w:rPr>
                <w:rFonts w:eastAsiaTheme="minorHAnsi"/>
                <w:szCs w:val="28"/>
                <w:lang w:eastAsia="en-US"/>
              </w:rPr>
              <w:t xml:space="preserve"> по удовлетворению регрессного требования гаранта </w:t>
            </w:r>
            <w:r w:rsidR="00DB13B2">
              <w:rPr>
                <w:rFonts w:eastAsiaTheme="minorHAnsi"/>
                <w:szCs w:val="28"/>
                <w:lang w:eastAsia="en-US"/>
              </w:rPr>
              <w:t>к принципалу</w:t>
            </w:r>
            <w:r w:rsidR="00053FEC">
              <w:rPr>
                <w:rFonts w:eastAsiaTheme="minorHAnsi"/>
                <w:szCs w:val="28"/>
                <w:lang w:eastAsia="en-US"/>
              </w:rPr>
              <w:t xml:space="preserve">  </w:t>
            </w:r>
            <w:r>
              <w:rPr>
                <w:rFonts w:eastAsiaTheme="minorHAnsi"/>
                <w:szCs w:val="28"/>
                <w:lang w:eastAsia="en-US"/>
              </w:rPr>
              <w:t>также представляются:</w:t>
            </w:r>
          </w:p>
          <w:p w:rsidR="00050659" w:rsidRDefault="0032785F" w:rsidP="00050659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</w:t>
            </w:r>
            <w:r w:rsidR="00050659">
              <w:rPr>
                <w:rFonts w:eastAsiaTheme="minorHAnsi"/>
                <w:szCs w:val="28"/>
                <w:lang w:eastAsia="en-US"/>
              </w:rPr>
              <w:t>1) перечень передаваемого в залог имущества с указанием его наименования, индивидуальных идентифицирующих признаков (в том числе серийного, заводского, инвентарного номера соответственно), даты постановки на баланс, первоначальной стоимости, текущей балансовой стоимости, начисленного износа, степени износа, даты и суммы проводившихся переоценок, нормативного срока службы (эксплуатации);</w:t>
            </w:r>
          </w:p>
          <w:p w:rsidR="00050659" w:rsidRDefault="0032785F" w:rsidP="00050659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</w:t>
            </w:r>
            <w:r w:rsidR="00050659">
              <w:rPr>
                <w:rFonts w:eastAsiaTheme="minorHAnsi"/>
                <w:szCs w:val="28"/>
                <w:lang w:eastAsia="en-US"/>
              </w:rPr>
              <w:t xml:space="preserve">2) заверенные копии документов, подтверждающие право собственности (хозяйственного ведения) залогодателя  на передаваемое в залог </w:t>
            </w:r>
            <w:r>
              <w:rPr>
                <w:rFonts w:eastAsiaTheme="minorHAnsi"/>
                <w:szCs w:val="28"/>
                <w:lang w:eastAsia="en-US"/>
              </w:rPr>
              <w:t>движимое</w:t>
            </w:r>
            <w:r w:rsidR="0019064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50659">
              <w:rPr>
                <w:rFonts w:eastAsiaTheme="minorHAnsi"/>
                <w:szCs w:val="28"/>
                <w:lang w:eastAsia="en-US"/>
              </w:rPr>
              <w:t>имущество и отсутствие по нему всякого рода обременения;</w:t>
            </w:r>
          </w:p>
          <w:p w:rsidR="00190649" w:rsidRDefault="0032785F" w:rsidP="00190649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</w:t>
            </w:r>
            <w:r w:rsidR="00190649">
              <w:rPr>
                <w:rFonts w:eastAsiaTheme="minorHAnsi"/>
                <w:szCs w:val="28"/>
                <w:lang w:eastAsia="en-US"/>
              </w:rPr>
              <w:t>3) заверенные копии документов, подтверждающие государственную регистрацию права собственности (хозяйс</w:t>
            </w:r>
            <w:r>
              <w:rPr>
                <w:rFonts w:eastAsiaTheme="minorHAnsi"/>
                <w:szCs w:val="28"/>
                <w:lang w:eastAsia="en-US"/>
              </w:rPr>
              <w:t xml:space="preserve">твенного ведения) залогодателя </w:t>
            </w:r>
            <w:r w:rsidR="00190649">
              <w:rPr>
                <w:rFonts w:eastAsiaTheme="minorHAnsi"/>
                <w:szCs w:val="28"/>
                <w:lang w:eastAsia="en-US"/>
              </w:rPr>
              <w:t xml:space="preserve"> на передаваемое в залог недвижимое имущество и отсутствие по нему всякого рода обременения;</w:t>
            </w:r>
          </w:p>
          <w:p w:rsidR="00050659" w:rsidRDefault="0032785F" w:rsidP="00050659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4</w:t>
            </w:r>
            <w:r w:rsidR="00050659">
              <w:rPr>
                <w:rFonts w:eastAsiaTheme="minorHAnsi"/>
                <w:szCs w:val="28"/>
                <w:lang w:eastAsia="en-US"/>
              </w:rPr>
              <w:t xml:space="preserve">) отчет оценщика об оценке рыночной стоимости (с выводами о ликвидности) </w:t>
            </w:r>
            <w:r>
              <w:rPr>
                <w:rFonts w:eastAsiaTheme="minorHAnsi"/>
                <w:szCs w:val="28"/>
                <w:lang w:eastAsia="en-US"/>
              </w:rPr>
              <w:t xml:space="preserve">передаваемого в залог </w:t>
            </w:r>
            <w:r w:rsidR="00050659">
              <w:rPr>
                <w:rFonts w:eastAsiaTheme="minorHAnsi"/>
                <w:szCs w:val="28"/>
                <w:lang w:eastAsia="en-US"/>
              </w:rPr>
              <w:t>имущества, выполненный в соответствии с  требованиями законодательства Российской Федерации об оценочной деятельности, стандартов и правил оценочной деятельности;</w:t>
            </w:r>
          </w:p>
          <w:p w:rsidR="00050659" w:rsidRDefault="0032785F" w:rsidP="00050659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 xml:space="preserve">       </w:t>
            </w:r>
            <w:proofErr w:type="gramStart"/>
            <w:r>
              <w:rPr>
                <w:rFonts w:eastAsiaTheme="minorHAnsi"/>
                <w:szCs w:val="28"/>
                <w:lang w:eastAsia="en-US"/>
              </w:rPr>
              <w:t>5</w:t>
            </w:r>
            <w:r w:rsidR="00050659">
              <w:rPr>
                <w:rFonts w:eastAsiaTheme="minorHAnsi"/>
                <w:szCs w:val="28"/>
                <w:lang w:eastAsia="en-US"/>
              </w:rPr>
              <w:t>) заверенные залогодателем копии документов, подтверждающих полномочия единоличного исполнительного органа (или иного уполномоченного лица) залогодателя на заключение договора залога имущества от имени залогодателя (решение об избрании, приказ о назначении, приказ о вступлении в должность, трудовой контракт и др.), доверенность (либо нотариально заверенная копия доверенности) на осуществление указанных полномочий</w:t>
            </w:r>
            <w:r w:rsidR="003C5071">
              <w:rPr>
                <w:rFonts w:eastAsiaTheme="minorHAnsi"/>
                <w:szCs w:val="28"/>
                <w:lang w:eastAsia="en-US"/>
              </w:rPr>
              <w:t xml:space="preserve"> с образцом подписи у</w:t>
            </w:r>
            <w:r w:rsidR="00086F88">
              <w:rPr>
                <w:rFonts w:eastAsiaTheme="minorHAnsi"/>
                <w:szCs w:val="28"/>
                <w:lang w:eastAsia="en-US"/>
              </w:rPr>
              <w:t>казанного</w:t>
            </w:r>
            <w:r w:rsidR="003C5071">
              <w:rPr>
                <w:rFonts w:eastAsiaTheme="minorHAnsi"/>
                <w:szCs w:val="28"/>
                <w:lang w:eastAsia="en-US"/>
              </w:rPr>
              <w:t xml:space="preserve"> лица;</w:t>
            </w:r>
            <w:proofErr w:type="gramEnd"/>
          </w:p>
          <w:p w:rsidR="00053FEC" w:rsidRDefault="003C5071" w:rsidP="00053FEC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</w:t>
            </w:r>
            <w:proofErr w:type="gramStart"/>
            <w:r>
              <w:rPr>
                <w:rFonts w:eastAsiaTheme="minorHAnsi"/>
                <w:szCs w:val="28"/>
                <w:lang w:eastAsia="en-US"/>
              </w:rPr>
              <w:t>6</w:t>
            </w:r>
            <w:r w:rsidR="00050659">
              <w:rPr>
                <w:rFonts w:eastAsiaTheme="minorHAnsi"/>
                <w:szCs w:val="28"/>
                <w:lang w:eastAsia="en-US"/>
              </w:rPr>
              <w:t xml:space="preserve">) заверенные залогодателем копии документов, подтверждающих принятие уполномоченным органом залогодателя решений об одобрении (предоставлении согласия на совершение) сделки (взаимосвязанных сделок) по передаче в залог имущества залогодателя в обеспечение исполнения обязательств принципала по удовлетворению регрессных требований </w:t>
            </w:r>
            <w:r>
              <w:rPr>
                <w:rFonts w:eastAsiaTheme="minorHAnsi"/>
                <w:szCs w:val="28"/>
                <w:lang w:eastAsia="en-US"/>
              </w:rPr>
              <w:t xml:space="preserve">городского округа Лыткарино </w:t>
            </w:r>
            <w:r w:rsidR="00050659">
              <w:rPr>
                <w:rFonts w:eastAsiaTheme="minorHAnsi"/>
                <w:szCs w:val="28"/>
                <w:lang w:eastAsia="en-US"/>
              </w:rPr>
              <w:t>(в порядке и случаях, которые установлены законодательством Российской Федерации, учредительными и иными документами залогодателя);</w:t>
            </w:r>
            <w:r w:rsidR="00053FEC">
              <w:rPr>
                <w:rFonts w:eastAsiaTheme="minorHAnsi"/>
                <w:szCs w:val="28"/>
                <w:lang w:eastAsia="en-US"/>
              </w:rPr>
              <w:t xml:space="preserve"> </w:t>
            </w:r>
            <w:proofErr w:type="gramEnd"/>
          </w:p>
          <w:p w:rsidR="0017733F" w:rsidRDefault="0017733F" w:rsidP="00053FEC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7) проект договора залога;</w:t>
            </w:r>
          </w:p>
          <w:p w:rsidR="00053FEC" w:rsidRDefault="003C5071" w:rsidP="00053FEC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</w:t>
            </w:r>
            <w:r w:rsidR="00053FEC">
              <w:rPr>
                <w:rFonts w:eastAsiaTheme="minorHAnsi"/>
                <w:szCs w:val="28"/>
                <w:lang w:eastAsia="en-US"/>
              </w:rPr>
              <w:t>1</w:t>
            </w:r>
            <w:r w:rsidR="00D303DF">
              <w:rPr>
                <w:rFonts w:eastAsiaTheme="minorHAnsi"/>
                <w:szCs w:val="28"/>
                <w:lang w:eastAsia="en-US"/>
              </w:rPr>
              <w:t>3</w:t>
            </w:r>
            <w:r w:rsidR="00053FEC">
              <w:rPr>
                <w:rFonts w:eastAsiaTheme="minorHAnsi"/>
                <w:szCs w:val="28"/>
                <w:lang w:eastAsia="en-US"/>
              </w:rPr>
              <w:t>.3. в случае</w:t>
            </w:r>
            <w:r w:rsidR="004725C2">
              <w:rPr>
                <w:rFonts w:eastAsiaTheme="minorHAnsi"/>
                <w:szCs w:val="28"/>
                <w:lang w:eastAsia="en-US"/>
              </w:rPr>
              <w:t xml:space="preserve">, когда в качестве обеспечения </w:t>
            </w:r>
            <w:r w:rsidR="00DB13B2">
              <w:rPr>
                <w:rFonts w:eastAsiaTheme="minorHAnsi"/>
                <w:szCs w:val="28"/>
                <w:lang w:eastAsia="en-US"/>
              </w:rPr>
              <w:t xml:space="preserve">исполнения </w:t>
            </w:r>
            <w:r w:rsidR="004725C2">
              <w:rPr>
                <w:rFonts w:eastAsiaTheme="minorHAnsi"/>
                <w:szCs w:val="28"/>
                <w:lang w:eastAsia="en-US"/>
              </w:rPr>
              <w:t>обязатель</w:t>
            </w:r>
            <w:proofErr w:type="gramStart"/>
            <w:r w:rsidR="004725C2">
              <w:rPr>
                <w:rFonts w:eastAsiaTheme="minorHAnsi"/>
                <w:szCs w:val="28"/>
                <w:lang w:eastAsia="en-US"/>
              </w:rPr>
              <w:t>ств пр</w:t>
            </w:r>
            <w:proofErr w:type="gramEnd"/>
            <w:r w:rsidR="004725C2">
              <w:rPr>
                <w:rFonts w:eastAsiaTheme="minorHAnsi"/>
                <w:szCs w:val="28"/>
                <w:lang w:eastAsia="en-US"/>
              </w:rPr>
              <w:t>инципала предлагается банковская гарантия</w:t>
            </w:r>
            <w:r w:rsidR="00053FEC">
              <w:rPr>
                <w:rFonts w:eastAsiaTheme="minorHAnsi"/>
                <w:szCs w:val="28"/>
                <w:lang w:eastAsia="en-US"/>
              </w:rPr>
              <w:t xml:space="preserve">  также представляются:</w:t>
            </w:r>
          </w:p>
          <w:p w:rsidR="0096159F" w:rsidRDefault="00EF179D" w:rsidP="00EF179D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1) </w:t>
            </w:r>
            <w:r w:rsidR="0096159F">
              <w:rPr>
                <w:rFonts w:eastAsiaTheme="minorHAnsi"/>
                <w:szCs w:val="28"/>
                <w:lang w:eastAsia="en-US"/>
              </w:rPr>
              <w:t>п</w:t>
            </w:r>
            <w:r>
              <w:rPr>
                <w:rFonts w:eastAsiaTheme="minorHAnsi"/>
                <w:szCs w:val="28"/>
                <w:lang w:eastAsia="en-US"/>
              </w:rPr>
              <w:t xml:space="preserve">исьмо банка-гаранта о согласии предоставить в пользу </w:t>
            </w:r>
            <w:r w:rsidR="0096159F">
              <w:rPr>
                <w:rFonts w:eastAsiaTheme="minorHAnsi"/>
                <w:szCs w:val="28"/>
                <w:lang w:eastAsia="en-US"/>
              </w:rPr>
              <w:t xml:space="preserve">городского округа Лыткарино </w:t>
            </w:r>
            <w:r>
              <w:rPr>
                <w:rFonts w:eastAsiaTheme="minorHAnsi"/>
                <w:szCs w:val="28"/>
                <w:lang w:eastAsia="en-US"/>
              </w:rPr>
              <w:t>банковскую гарантию в обеспечение исполнения обязатель</w:t>
            </w:r>
            <w:proofErr w:type="gramStart"/>
            <w:r>
              <w:rPr>
                <w:rFonts w:eastAsiaTheme="minorHAnsi"/>
                <w:szCs w:val="28"/>
                <w:lang w:eastAsia="en-US"/>
              </w:rPr>
              <w:t>ств пр</w:t>
            </w:r>
            <w:proofErr w:type="gramEnd"/>
            <w:r>
              <w:rPr>
                <w:rFonts w:eastAsiaTheme="minorHAnsi"/>
                <w:szCs w:val="28"/>
                <w:lang w:eastAsia="en-US"/>
              </w:rPr>
              <w:t xml:space="preserve">инципала по удовлетворению регрессных требований </w:t>
            </w:r>
            <w:r w:rsidR="0096159F">
              <w:rPr>
                <w:rFonts w:eastAsiaTheme="minorHAnsi"/>
                <w:szCs w:val="28"/>
                <w:lang w:eastAsia="en-US"/>
              </w:rPr>
              <w:t>городского округа Лыткарино;</w:t>
            </w:r>
          </w:p>
          <w:p w:rsidR="00EF179D" w:rsidRDefault="0096159F" w:rsidP="0096159F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2) </w:t>
            </w:r>
            <w:r w:rsidR="00EF179D">
              <w:rPr>
                <w:rFonts w:eastAsiaTheme="minorHAnsi"/>
                <w:szCs w:val="28"/>
                <w:lang w:eastAsia="en-US"/>
              </w:rPr>
              <w:t>заверенные копии учредительных документов банка-гаранта (со вс</w:t>
            </w:r>
            <w:r>
              <w:rPr>
                <w:rFonts w:eastAsiaTheme="minorHAnsi"/>
                <w:szCs w:val="28"/>
                <w:lang w:eastAsia="en-US"/>
              </w:rPr>
              <w:t>еми приложениями и изменениями);</w:t>
            </w:r>
          </w:p>
          <w:p w:rsidR="0096159F" w:rsidRDefault="0096159F" w:rsidP="0096159F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</w:t>
            </w:r>
            <w:proofErr w:type="gramStart"/>
            <w:r>
              <w:rPr>
                <w:rFonts w:eastAsiaTheme="minorHAnsi"/>
                <w:szCs w:val="28"/>
                <w:lang w:eastAsia="en-US"/>
              </w:rPr>
              <w:t>3) з</w:t>
            </w:r>
            <w:r w:rsidR="00EF179D">
              <w:rPr>
                <w:rFonts w:eastAsiaTheme="minorHAnsi"/>
                <w:szCs w:val="28"/>
                <w:lang w:eastAsia="en-US"/>
              </w:rPr>
              <w:t>аверенные банком-гарантом копии документов, подтверждающих полномочия единоличного исполнительного органа (или иного уполномоченного лица) банка-гаранта на совершение сделок от имени банка-гаранта (решения об избрании, приказа о назначении, приказа о вступлении в должность, трудового договора и др.), доверенности (либо нотариально заверенные копии доверенностей) на осуществление указанных полномочий</w:t>
            </w:r>
            <w:r>
              <w:rPr>
                <w:rFonts w:eastAsiaTheme="minorHAnsi"/>
                <w:szCs w:val="28"/>
                <w:lang w:eastAsia="en-US"/>
              </w:rPr>
              <w:t xml:space="preserve"> на осуществление указанных полномочий с образцом подписи у</w:t>
            </w:r>
            <w:r w:rsidR="00086F88">
              <w:rPr>
                <w:rFonts w:eastAsiaTheme="minorHAnsi"/>
                <w:szCs w:val="28"/>
                <w:lang w:eastAsia="en-US"/>
              </w:rPr>
              <w:t>казанного</w:t>
            </w:r>
            <w:r>
              <w:rPr>
                <w:rFonts w:eastAsiaTheme="minorHAnsi"/>
                <w:szCs w:val="28"/>
                <w:lang w:eastAsia="en-US"/>
              </w:rPr>
              <w:t xml:space="preserve"> лица;</w:t>
            </w:r>
            <w:proofErr w:type="gramEnd"/>
          </w:p>
          <w:p w:rsidR="00EF179D" w:rsidRDefault="0096159F" w:rsidP="0096159F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</w:t>
            </w:r>
            <w:r w:rsidRPr="00593FBB">
              <w:rPr>
                <w:rFonts w:eastAsiaTheme="minorHAnsi"/>
                <w:szCs w:val="28"/>
                <w:lang w:eastAsia="en-US"/>
              </w:rPr>
              <w:t>4) з</w:t>
            </w:r>
            <w:r w:rsidR="00EF179D" w:rsidRPr="00593FBB">
              <w:rPr>
                <w:rFonts w:eastAsiaTheme="minorHAnsi"/>
                <w:szCs w:val="28"/>
                <w:lang w:eastAsia="en-US"/>
              </w:rPr>
              <w:t>аверенные банком-гарантом копии документов, подтверждающих принятие уполномоченными органами банка-гаранта решений об одобрении (предоставлении согласия на совершение) сделок (взаимосвязанных сделок) по предоставлению банковской гарантии в обеспечение исполнения обязатель</w:t>
            </w:r>
            <w:proofErr w:type="gramStart"/>
            <w:r w:rsidR="00EF179D" w:rsidRPr="00593FBB">
              <w:rPr>
                <w:rFonts w:eastAsiaTheme="minorHAnsi"/>
                <w:szCs w:val="28"/>
                <w:lang w:eastAsia="en-US"/>
              </w:rPr>
              <w:t>ств пр</w:t>
            </w:r>
            <w:proofErr w:type="gramEnd"/>
            <w:r w:rsidR="00EF179D" w:rsidRPr="00593FBB">
              <w:rPr>
                <w:rFonts w:eastAsiaTheme="minorHAnsi"/>
                <w:szCs w:val="28"/>
                <w:lang w:eastAsia="en-US"/>
              </w:rPr>
              <w:t xml:space="preserve">инципала по удовлетворению регрессных требований </w:t>
            </w:r>
            <w:r w:rsidRPr="00593FBB">
              <w:rPr>
                <w:rFonts w:eastAsiaTheme="minorHAnsi"/>
                <w:szCs w:val="28"/>
                <w:lang w:eastAsia="en-US"/>
              </w:rPr>
              <w:t>городского округа Лыткарино</w:t>
            </w:r>
            <w:r w:rsidR="00EF179D" w:rsidRPr="00593FBB">
              <w:rPr>
                <w:rFonts w:eastAsiaTheme="minorHAnsi"/>
                <w:szCs w:val="28"/>
                <w:lang w:eastAsia="en-US"/>
              </w:rPr>
              <w:t xml:space="preserve"> (в порядке и случаях, которые установлены законодательством Российской Федерации, учредительными и иными документами </w:t>
            </w:r>
            <w:r w:rsidRPr="00593FBB">
              <w:rPr>
                <w:rFonts w:eastAsiaTheme="minorHAnsi"/>
                <w:szCs w:val="28"/>
                <w:lang w:eastAsia="en-US"/>
              </w:rPr>
              <w:t>банка-гаранта);</w:t>
            </w:r>
          </w:p>
          <w:p w:rsidR="00314139" w:rsidRDefault="00314139" w:rsidP="00314139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5) с</w:t>
            </w:r>
            <w:r w:rsidRPr="00965CD7">
              <w:rPr>
                <w:szCs w:val="28"/>
              </w:rPr>
              <w:t>правк</w:t>
            </w:r>
            <w:r>
              <w:rPr>
                <w:szCs w:val="28"/>
              </w:rPr>
              <w:t>а</w:t>
            </w:r>
            <w:r w:rsidRPr="00965CD7">
              <w:rPr>
                <w:szCs w:val="28"/>
              </w:rPr>
              <w:t xml:space="preserve"> налогового органа </w:t>
            </w:r>
            <w:r>
              <w:rPr>
                <w:szCs w:val="28"/>
              </w:rPr>
              <w:t xml:space="preserve">по установленной форме </w:t>
            </w:r>
            <w:r w:rsidRPr="00965CD7">
              <w:rPr>
                <w:szCs w:val="28"/>
              </w:rPr>
              <w:t xml:space="preserve">о состоянии расчетов </w:t>
            </w:r>
            <w:r>
              <w:rPr>
                <w:szCs w:val="28"/>
              </w:rPr>
              <w:t>банка-гаранта</w:t>
            </w:r>
            <w:r>
              <w:rPr>
                <w:rFonts w:eastAsiaTheme="minorHAnsi"/>
                <w:szCs w:val="28"/>
                <w:lang w:eastAsia="en-US"/>
              </w:rPr>
              <w:t xml:space="preserve"> по налогам, сб</w:t>
            </w:r>
            <w:r w:rsidR="00001321">
              <w:rPr>
                <w:rFonts w:eastAsiaTheme="minorHAnsi"/>
                <w:szCs w:val="28"/>
                <w:lang w:eastAsia="en-US"/>
              </w:rPr>
              <w:t>орам, пеням, штрафам, процентам;</w:t>
            </w:r>
          </w:p>
          <w:p w:rsidR="0096159F" w:rsidRDefault="003066D2" w:rsidP="0096159F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</w:t>
            </w:r>
            <w:r w:rsidR="0096159F">
              <w:rPr>
                <w:rFonts w:eastAsiaTheme="minorHAnsi"/>
                <w:szCs w:val="28"/>
                <w:lang w:eastAsia="en-US"/>
              </w:rPr>
              <w:t>1</w:t>
            </w:r>
            <w:r w:rsidR="00D303DF">
              <w:rPr>
                <w:rFonts w:eastAsiaTheme="minorHAnsi"/>
                <w:szCs w:val="28"/>
                <w:lang w:eastAsia="en-US"/>
              </w:rPr>
              <w:t>3</w:t>
            </w:r>
            <w:r w:rsidR="0096159F">
              <w:rPr>
                <w:rFonts w:eastAsiaTheme="minorHAnsi"/>
                <w:szCs w:val="28"/>
                <w:lang w:eastAsia="en-US"/>
              </w:rPr>
              <w:t>.4. в случае, когда в качестве обеспечения исполнения обязатель</w:t>
            </w:r>
            <w:proofErr w:type="gramStart"/>
            <w:r w:rsidR="0096159F">
              <w:rPr>
                <w:rFonts w:eastAsiaTheme="minorHAnsi"/>
                <w:szCs w:val="28"/>
                <w:lang w:eastAsia="en-US"/>
              </w:rPr>
              <w:t>ств пр</w:t>
            </w:r>
            <w:proofErr w:type="gramEnd"/>
            <w:r w:rsidR="0096159F">
              <w:rPr>
                <w:rFonts w:eastAsiaTheme="minorHAnsi"/>
                <w:szCs w:val="28"/>
                <w:lang w:eastAsia="en-US"/>
              </w:rPr>
              <w:t>инципала предлагается поручительство юридических лиц,</w:t>
            </w:r>
            <w:r w:rsidR="001773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59F">
              <w:rPr>
                <w:rFonts w:eastAsiaTheme="minorHAnsi"/>
                <w:szCs w:val="28"/>
                <w:lang w:eastAsia="en-US"/>
              </w:rPr>
              <w:t>также представляются:</w:t>
            </w:r>
          </w:p>
          <w:p w:rsidR="00086F88" w:rsidRDefault="0096159F" w:rsidP="0096159F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1) письмо поручителя о согласии предоставить в пользу городского округа Лыткарино поручительство в обеспечение исполнения обязатель</w:t>
            </w:r>
            <w:proofErr w:type="gramStart"/>
            <w:r>
              <w:rPr>
                <w:rFonts w:eastAsiaTheme="minorHAnsi"/>
                <w:szCs w:val="28"/>
                <w:lang w:eastAsia="en-US"/>
              </w:rPr>
              <w:t xml:space="preserve">ств </w:t>
            </w:r>
            <w:r>
              <w:rPr>
                <w:rFonts w:eastAsiaTheme="minorHAnsi"/>
                <w:szCs w:val="28"/>
                <w:lang w:eastAsia="en-US"/>
              </w:rPr>
              <w:lastRenderedPageBreak/>
              <w:t>пр</w:t>
            </w:r>
            <w:proofErr w:type="gramEnd"/>
            <w:r>
              <w:rPr>
                <w:rFonts w:eastAsiaTheme="minorHAnsi"/>
                <w:szCs w:val="28"/>
                <w:lang w:eastAsia="en-US"/>
              </w:rPr>
              <w:t xml:space="preserve">инципала по удовлетворению регрессных требований </w:t>
            </w:r>
            <w:r w:rsidR="00086F88">
              <w:rPr>
                <w:rFonts w:eastAsiaTheme="minorHAnsi"/>
                <w:szCs w:val="28"/>
                <w:lang w:eastAsia="en-US"/>
              </w:rPr>
              <w:t xml:space="preserve">городского округа Лыткарино; </w:t>
            </w:r>
          </w:p>
          <w:p w:rsidR="00086F88" w:rsidRDefault="00086F88" w:rsidP="00086F88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2) </w:t>
            </w:r>
            <w:r w:rsidR="0096159F">
              <w:rPr>
                <w:rFonts w:eastAsiaTheme="minorHAnsi"/>
                <w:szCs w:val="28"/>
                <w:lang w:eastAsia="en-US"/>
              </w:rPr>
              <w:t>заверенные копии учред</w:t>
            </w:r>
            <w:r>
              <w:rPr>
                <w:rFonts w:eastAsiaTheme="minorHAnsi"/>
                <w:szCs w:val="28"/>
                <w:lang w:eastAsia="en-US"/>
              </w:rPr>
              <w:t xml:space="preserve">ительных документов поручителя </w:t>
            </w:r>
            <w:r w:rsidR="0096159F">
              <w:rPr>
                <w:rFonts w:eastAsiaTheme="minorHAnsi"/>
                <w:szCs w:val="28"/>
                <w:lang w:eastAsia="en-US"/>
              </w:rPr>
              <w:t>(со вс</w:t>
            </w:r>
            <w:r w:rsidR="00314139">
              <w:rPr>
                <w:rFonts w:eastAsiaTheme="minorHAnsi"/>
                <w:szCs w:val="28"/>
                <w:lang w:eastAsia="en-US"/>
              </w:rPr>
              <w:t>еми приложениями и изменениями)</w:t>
            </w:r>
            <w:r>
              <w:rPr>
                <w:rFonts w:eastAsiaTheme="minorHAnsi"/>
                <w:szCs w:val="28"/>
                <w:lang w:eastAsia="en-US"/>
              </w:rPr>
              <w:t>;</w:t>
            </w:r>
          </w:p>
          <w:p w:rsidR="00086F88" w:rsidRDefault="00086F88" w:rsidP="00086F88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</w:t>
            </w:r>
            <w:proofErr w:type="gramStart"/>
            <w:r>
              <w:rPr>
                <w:rFonts w:eastAsiaTheme="minorHAnsi"/>
                <w:szCs w:val="28"/>
                <w:lang w:eastAsia="en-US"/>
              </w:rPr>
              <w:t>3)</w:t>
            </w:r>
            <w:r w:rsidR="0096159F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з</w:t>
            </w:r>
            <w:r w:rsidR="0096159F">
              <w:rPr>
                <w:rFonts w:eastAsiaTheme="minorHAnsi"/>
                <w:szCs w:val="28"/>
                <w:lang w:eastAsia="en-US"/>
              </w:rPr>
              <w:t xml:space="preserve">аверенные </w:t>
            </w:r>
            <w:r>
              <w:rPr>
                <w:rFonts w:eastAsiaTheme="minorHAnsi"/>
                <w:szCs w:val="28"/>
                <w:lang w:eastAsia="en-US"/>
              </w:rPr>
              <w:t>поручителем</w:t>
            </w:r>
            <w:r w:rsidR="0096159F">
              <w:rPr>
                <w:rFonts w:eastAsiaTheme="minorHAnsi"/>
                <w:szCs w:val="28"/>
                <w:lang w:eastAsia="en-US"/>
              </w:rPr>
              <w:t xml:space="preserve"> копии документов, подтверждающих полномочия единоличного исполнительного органа (или иного уп</w:t>
            </w:r>
            <w:r>
              <w:rPr>
                <w:rFonts w:eastAsiaTheme="minorHAnsi"/>
                <w:szCs w:val="28"/>
                <w:lang w:eastAsia="en-US"/>
              </w:rPr>
              <w:t xml:space="preserve">олномоченного лица) поручителя </w:t>
            </w:r>
            <w:r w:rsidR="0096159F">
              <w:rPr>
                <w:rFonts w:eastAsiaTheme="minorHAnsi"/>
                <w:szCs w:val="28"/>
                <w:lang w:eastAsia="en-US"/>
              </w:rPr>
              <w:t>на соверше</w:t>
            </w:r>
            <w:r>
              <w:rPr>
                <w:rFonts w:eastAsiaTheme="minorHAnsi"/>
                <w:szCs w:val="28"/>
                <w:lang w:eastAsia="en-US"/>
              </w:rPr>
              <w:t xml:space="preserve">ние сделок от имени поручителя </w:t>
            </w:r>
            <w:r w:rsidR="0096159F">
              <w:rPr>
                <w:rFonts w:eastAsiaTheme="minorHAnsi"/>
                <w:szCs w:val="28"/>
                <w:lang w:eastAsia="en-US"/>
              </w:rPr>
              <w:t>(решения об избрании, приказа о назначении, приказа о вступлении в должность, трудового договора и др.), доверенности (либо нотариально заверенные копии доверенностей) на осуществление указанных полномочий</w:t>
            </w:r>
            <w:r>
              <w:rPr>
                <w:rFonts w:eastAsiaTheme="minorHAnsi"/>
                <w:szCs w:val="28"/>
                <w:lang w:eastAsia="en-US"/>
              </w:rPr>
              <w:t xml:space="preserve"> с образцом подписи указанного лица;</w:t>
            </w:r>
            <w:proofErr w:type="gramEnd"/>
          </w:p>
          <w:p w:rsidR="0096159F" w:rsidRDefault="00086F88" w:rsidP="00086F88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4) </w:t>
            </w:r>
            <w:bookmarkStart w:id="2" w:name="Par3"/>
            <w:bookmarkEnd w:id="2"/>
            <w:r>
              <w:rPr>
                <w:rFonts w:eastAsiaTheme="minorHAnsi"/>
                <w:szCs w:val="28"/>
                <w:lang w:eastAsia="en-US"/>
              </w:rPr>
              <w:t>з</w:t>
            </w:r>
            <w:r w:rsidR="0096159F">
              <w:rPr>
                <w:rFonts w:eastAsiaTheme="minorHAnsi"/>
                <w:szCs w:val="28"/>
                <w:lang w:eastAsia="en-US"/>
              </w:rPr>
              <w:t xml:space="preserve">аверенные </w:t>
            </w:r>
            <w:r>
              <w:rPr>
                <w:rFonts w:eastAsiaTheme="minorHAnsi"/>
                <w:szCs w:val="28"/>
                <w:lang w:eastAsia="en-US"/>
              </w:rPr>
              <w:t>поручителем</w:t>
            </w:r>
            <w:r w:rsidR="0096159F">
              <w:rPr>
                <w:rFonts w:eastAsiaTheme="minorHAnsi"/>
                <w:szCs w:val="28"/>
                <w:lang w:eastAsia="en-US"/>
              </w:rPr>
              <w:t xml:space="preserve"> копии документов, подтверждающих принятие уполн</w:t>
            </w:r>
            <w:r>
              <w:rPr>
                <w:rFonts w:eastAsiaTheme="minorHAnsi"/>
                <w:szCs w:val="28"/>
                <w:lang w:eastAsia="en-US"/>
              </w:rPr>
              <w:t xml:space="preserve">омоченными органами поручителя </w:t>
            </w:r>
            <w:r w:rsidR="0096159F">
              <w:rPr>
                <w:rFonts w:eastAsiaTheme="minorHAnsi"/>
                <w:szCs w:val="28"/>
                <w:lang w:eastAsia="en-US"/>
              </w:rPr>
              <w:t xml:space="preserve">решений об одобрении (предоставлении согласия на совершение) сделок (взаимосвязанных сделок) по предоставлению </w:t>
            </w:r>
            <w:r>
              <w:rPr>
                <w:rFonts w:eastAsiaTheme="minorHAnsi"/>
                <w:szCs w:val="28"/>
                <w:lang w:eastAsia="en-US"/>
              </w:rPr>
              <w:t xml:space="preserve">поручительства </w:t>
            </w:r>
            <w:r w:rsidR="0096159F">
              <w:rPr>
                <w:rFonts w:eastAsiaTheme="minorHAnsi"/>
                <w:szCs w:val="28"/>
                <w:lang w:eastAsia="en-US"/>
              </w:rPr>
              <w:t>в обеспечение исполнения обязатель</w:t>
            </w:r>
            <w:proofErr w:type="gramStart"/>
            <w:r w:rsidR="0096159F">
              <w:rPr>
                <w:rFonts w:eastAsiaTheme="minorHAnsi"/>
                <w:szCs w:val="28"/>
                <w:lang w:eastAsia="en-US"/>
              </w:rPr>
              <w:t>ств пр</w:t>
            </w:r>
            <w:proofErr w:type="gramEnd"/>
            <w:r w:rsidR="0096159F">
              <w:rPr>
                <w:rFonts w:eastAsiaTheme="minorHAnsi"/>
                <w:szCs w:val="28"/>
                <w:lang w:eastAsia="en-US"/>
              </w:rPr>
              <w:t xml:space="preserve">инципала по удовлетворению регрессных требований </w:t>
            </w:r>
            <w:r>
              <w:rPr>
                <w:rFonts w:eastAsiaTheme="minorHAnsi"/>
                <w:szCs w:val="28"/>
                <w:lang w:eastAsia="en-US"/>
              </w:rPr>
              <w:t>городского округа Лыткарино</w:t>
            </w:r>
            <w:r w:rsidR="0096159F">
              <w:rPr>
                <w:rFonts w:eastAsiaTheme="minorHAnsi"/>
                <w:szCs w:val="28"/>
                <w:lang w:eastAsia="en-US"/>
              </w:rPr>
              <w:t xml:space="preserve"> (в порядке и случаях, которые установлены законодательством Российской Федерации, учредительными и иными д</w:t>
            </w:r>
            <w:r>
              <w:rPr>
                <w:rFonts w:eastAsiaTheme="minorHAnsi"/>
                <w:szCs w:val="28"/>
                <w:lang w:eastAsia="en-US"/>
              </w:rPr>
              <w:t>окументами поручителя</w:t>
            </w:r>
            <w:r w:rsidR="00314139">
              <w:rPr>
                <w:rFonts w:eastAsiaTheme="minorHAnsi"/>
                <w:szCs w:val="28"/>
                <w:lang w:eastAsia="en-US"/>
              </w:rPr>
              <w:t>);</w:t>
            </w:r>
          </w:p>
          <w:p w:rsidR="0073162C" w:rsidRDefault="00314139" w:rsidP="0073162C">
            <w:pPr>
              <w:overflowPunct/>
              <w:jc w:val="both"/>
              <w:textAlignment w:val="auto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5) </w:t>
            </w:r>
            <w:r w:rsidR="0073162C">
              <w:rPr>
                <w:rFonts w:eastAsiaTheme="minorHAnsi"/>
                <w:szCs w:val="28"/>
                <w:lang w:eastAsia="en-US"/>
              </w:rPr>
              <w:t xml:space="preserve">заверенные поручителем копии утвержденной уполномоченным органом поручителя годовой бухгалтерской (финансовой) отчетности поручителя </w:t>
            </w:r>
            <w:r w:rsidR="0073162C" w:rsidRPr="00965CD7">
              <w:rPr>
                <w:szCs w:val="28"/>
              </w:rPr>
              <w:t xml:space="preserve">за </w:t>
            </w:r>
            <w:r w:rsidR="00A83CE9">
              <w:rPr>
                <w:szCs w:val="28"/>
              </w:rPr>
              <w:t>два последних года</w:t>
            </w:r>
            <w:r w:rsidR="0073162C" w:rsidRPr="00965CD7">
              <w:rPr>
                <w:szCs w:val="28"/>
              </w:rPr>
              <w:t>, предшествующи</w:t>
            </w:r>
            <w:r w:rsidR="00A83CE9">
              <w:rPr>
                <w:szCs w:val="28"/>
              </w:rPr>
              <w:t>х</w:t>
            </w:r>
            <w:r w:rsidR="0073162C" w:rsidRPr="00965CD7">
              <w:rPr>
                <w:szCs w:val="28"/>
              </w:rPr>
              <w:t xml:space="preserve"> году обращения</w:t>
            </w:r>
            <w:r w:rsidR="0073162C">
              <w:rPr>
                <w:szCs w:val="28"/>
              </w:rPr>
              <w:t xml:space="preserve"> принципала</w:t>
            </w:r>
            <w:r w:rsidR="0073162C" w:rsidRPr="00965CD7">
              <w:rPr>
                <w:szCs w:val="28"/>
              </w:rPr>
              <w:t xml:space="preserve"> с заявлением о предоставлении </w:t>
            </w:r>
            <w:r w:rsidR="0073162C">
              <w:rPr>
                <w:szCs w:val="28"/>
              </w:rPr>
              <w:t>Г</w:t>
            </w:r>
            <w:r w:rsidR="0073162C" w:rsidRPr="00965CD7">
              <w:rPr>
                <w:szCs w:val="28"/>
              </w:rPr>
              <w:t>арантии, и на последнюю отчетную дату текущего года</w:t>
            </w:r>
            <w:r w:rsidR="0073162C">
              <w:rPr>
                <w:szCs w:val="28"/>
              </w:rPr>
              <w:t xml:space="preserve">, </w:t>
            </w:r>
            <w:r w:rsidR="0073162C">
              <w:rPr>
                <w:rFonts w:eastAsiaTheme="minorHAnsi"/>
                <w:szCs w:val="28"/>
                <w:lang w:eastAsia="en-US"/>
              </w:rPr>
              <w:t xml:space="preserve">предшествующую дате обращения принципала с заявлением о предоставлении Гарантии, </w:t>
            </w:r>
            <w:r w:rsidR="0073162C" w:rsidRPr="00965CD7">
              <w:rPr>
                <w:szCs w:val="28"/>
              </w:rPr>
              <w:t xml:space="preserve"> с отметкой н</w:t>
            </w:r>
            <w:r w:rsidR="0073162C">
              <w:rPr>
                <w:szCs w:val="28"/>
              </w:rPr>
              <w:t>алогового органа об их принятии;</w:t>
            </w:r>
          </w:p>
          <w:p w:rsidR="003066D2" w:rsidRDefault="0073162C" w:rsidP="00314139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6) с</w:t>
            </w:r>
            <w:r w:rsidR="00314139" w:rsidRPr="00965CD7">
              <w:rPr>
                <w:szCs w:val="28"/>
              </w:rPr>
              <w:t>правк</w:t>
            </w:r>
            <w:r w:rsidR="00314139">
              <w:rPr>
                <w:szCs w:val="28"/>
              </w:rPr>
              <w:t>а</w:t>
            </w:r>
            <w:r w:rsidR="00314139" w:rsidRPr="00965CD7">
              <w:rPr>
                <w:szCs w:val="28"/>
              </w:rPr>
              <w:t xml:space="preserve"> налогового органа </w:t>
            </w:r>
            <w:r w:rsidR="00314139">
              <w:rPr>
                <w:szCs w:val="28"/>
              </w:rPr>
              <w:t xml:space="preserve">по установленной форме </w:t>
            </w:r>
            <w:r w:rsidR="00314139" w:rsidRPr="00965CD7">
              <w:rPr>
                <w:szCs w:val="28"/>
              </w:rPr>
              <w:t xml:space="preserve">о состоянии расчетов </w:t>
            </w:r>
            <w:r w:rsidR="00314139">
              <w:rPr>
                <w:szCs w:val="28"/>
              </w:rPr>
              <w:t>п</w:t>
            </w:r>
            <w:r>
              <w:rPr>
                <w:szCs w:val="28"/>
              </w:rPr>
              <w:t>оручителя</w:t>
            </w:r>
            <w:r w:rsidR="00314139">
              <w:rPr>
                <w:szCs w:val="28"/>
              </w:rPr>
              <w:t xml:space="preserve"> </w:t>
            </w:r>
            <w:r w:rsidR="00314139">
              <w:rPr>
                <w:rFonts w:eastAsiaTheme="minorHAnsi"/>
                <w:szCs w:val="28"/>
                <w:lang w:eastAsia="en-US"/>
              </w:rPr>
              <w:t>по налогам, сб</w:t>
            </w:r>
            <w:r w:rsidR="0017733F">
              <w:rPr>
                <w:rFonts w:eastAsiaTheme="minorHAnsi"/>
                <w:szCs w:val="28"/>
                <w:lang w:eastAsia="en-US"/>
              </w:rPr>
              <w:t>орам, пеням, штрафам, процентам</w:t>
            </w:r>
            <w:r w:rsidR="003066D2">
              <w:rPr>
                <w:rFonts w:eastAsiaTheme="minorHAnsi"/>
                <w:szCs w:val="28"/>
                <w:lang w:eastAsia="en-US"/>
              </w:rPr>
              <w:t>;</w:t>
            </w:r>
          </w:p>
          <w:p w:rsidR="00314139" w:rsidRDefault="003066D2" w:rsidP="00314139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7) проект</w:t>
            </w:r>
            <w:r w:rsidR="00CF3036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договора поручительства</w:t>
            </w:r>
            <w:r w:rsidR="0017733F">
              <w:rPr>
                <w:rFonts w:eastAsiaTheme="minorHAnsi"/>
                <w:szCs w:val="28"/>
                <w:lang w:eastAsia="en-US"/>
              </w:rPr>
              <w:t>.</w:t>
            </w:r>
          </w:p>
          <w:p w:rsidR="00384A0A" w:rsidRDefault="00384A0A" w:rsidP="00384A0A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1</w:t>
            </w:r>
            <w:r w:rsidR="00D303DF">
              <w:rPr>
                <w:rFonts w:eastAsiaTheme="minorHAnsi"/>
                <w:szCs w:val="28"/>
                <w:lang w:eastAsia="en-US"/>
              </w:rPr>
              <w:t>4</w:t>
            </w:r>
            <w:r>
              <w:rPr>
                <w:rFonts w:eastAsiaTheme="minorHAnsi"/>
                <w:szCs w:val="28"/>
                <w:lang w:eastAsia="en-US"/>
              </w:rPr>
              <w:t xml:space="preserve">. </w:t>
            </w:r>
            <w:proofErr w:type="gramStart"/>
            <w:r w:rsidR="00EF179D">
              <w:rPr>
                <w:rFonts w:eastAsiaTheme="minorHAnsi"/>
                <w:szCs w:val="28"/>
                <w:lang w:eastAsia="en-US"/>
              </w:rPr>
              <w:t>Анализ финансового состояния принципала, проверка достаточности, надежности и ликвидности предоставляемого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Гарантии осуществляются</w:t>
            </w:r>
            <w:r>
              <w:rPr>
                <w:rFonts w:eastAsiaTheme="minorHAnsi"/>
                <w:szCs w:val="28"/>
                <w:lang w:eastAsia="en-US"/>
              </w:rPr>
              <w:t xml:space="preserve"> Финансовым управлением города Лыткарино</w:t>
            </w:r>
            <w:r w:rsidR="00457E9E">
              <w:rPr>
                <w:rFonts w:eastAsiaTheme="minorHAnsi"/>
                <w:szCs w:val="28"/>
                <w:lang w:eastAsia="en-US"/>
              </w:rPr>
              <w:t xml:space="preserve"> (далее – Финансовое управление)</w:t>
            </w:r>
            <w:r>
              <w:rPr>
                <w:rFonts w:eastAsiaTheme="minorHAnsi"/>
                <w:szCs w:val="28"/>
                <w:lang w:eastAsia="en-US"/>
              </w:rPr>
              <w:t>, либо</w:t>
            </w:r>
            <w:proofErr w:type="gramEnd"/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73072">
              <w:rPr>
                <w:rFonts w:eastAsiaTheme="minorHAnsi"/>
                <w:szCs w:val="28"/>
                <w:lang w:eastAsia="en-US"/>
              </w:rPr>
              <w:t xml:space="preserve">привлекаемым </w:t>
            </w:r>
            <w:r>
              <w:rPr>
                <w:rFonts w:eastAsiaTheme="minorHAnsi"/>
                <w:szCs w:val="28"/>
                <w:lang w:eastAsia="en-US"/>
              </w:rPr>
              <w:t>Агентом</w:t>
            </w:r>
            <w:r w:rsidR="00EF179D">
              <w:rPr>
                <w:rFonts w:eastAsiaTheme="minorHAnsi"/>
                <w:szCs w:val="28"/>
                <w:lang w:eastAsia="en-US"/>
              </w:rPr>
              <w:t xml:space="preserve"> в соответствии </w:t>
            </w:r>
            <w:r w:rsidR="00CF3036">
              <w:rPr>
                <w:rFonts w:eastAsiaTheme="minorHAnsi"/>
                <w:szCs w:val="28"/>
                <w:lang w:eastAsia="en-US"/>
              </w:rPr>
              <w:t>с методикой, утверждаемой Администрацией (далее – Методика)</w:t>
            </w:r>
            <w:r w:rsidR="00457E9E">
              <w:rPr>
                <w:rFonts w:eastAsiaTheme="minorHAnsi"/>
                <w:szCs w:val="28"/>
                <w:lang w:eastAsia="en-US"/>
              </w:rPr>
              <w:t xml:space="preserve">. </w:t>
            </w:r>
          </w:p>
          <w:p w:rsidR="00384A0A" w:rsidRDefault="00384A0A" w:rsidP="00384A0A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1</w:t>
            </w:r>
            <w:r w:rsidR="00D303DF">
              <w:rPr>
                <w:rFonts w:eastAsiaTheme="minorHAnsi"/>
                <w:szCs w:val="28"/>
                <w:lang w:eastAsia="en-US"/>
              </w:rPr>
              <w:t>5</w:t>
            </w:r>
            <w:r>
              <w:rPr>
                <w:rFonts w:eastAsiaTheme="minorHAnsi"/>
                <w:szCs w:val="28"/>
                <w:lang w:eastAsia="en-US"/>
              </w:rPr>
              <w:t xml:space="preserve">. </w:t>
            </w:r>
            <w:r w:rsidR="00457E9E">
              <w:rPr>
                <w:rFonts w:eastAsiaTheme="minorHAnsi"/>
                <w:szCs w:val="28"/>
                <w:lang w:eastAsia="en-US"/>
              </w:rPr>
              <w:t xml:space="preserve">В течение </w:t>
            </w:r>
            <w:r w:rsidR="001E5BB0">
              <w:rPr>
                <w:rFonts w:eastAsiaTheme="minorHAnsi"/>
                <w:szCs w:val="28"/>
                <w:lang w:eastAsia="en-US"/>
              </w:rPr>
              <w:t xml:space="preserve">10 </w:t>
            </w:r>
            <w:r w:rsidR="00457E9E">
              <w:rPr>
                <w:rFonts w:eastAsiaTheme="minorHAnsi"/>
                <w:szCs w:val="28"/>
                <w:lang w:eastAsia="en-US"/>
              </w:rPr>
              <w:t>рабочих</w:t>
            </w:r>
            <w:r w:rsidR="004727BD">
              <w:rPr>
                <w:rFonts w:eastAsiaTheme="minorHAnsi"/>
                <w:szCs w:val="28"/>
                <w:lang w:eastAsia="en-US"/>
              </w:rPr>
              <w:t xml:space="preserve"> дней</w:t>
            </w:r>
            <w:r w:rsidR="00457E9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727BD">
              <w:rPr>
                <w:rFonts w:eastAsiaTheme="minorHAnsi"/>
                <w:szCs w:val="28"/>
                <w:lang w:eastAsia="en-US"/>
              </w:rPr>
              <w:t>со дня получения полного комплекта документов, указанных в пункте 1</w:t>
            </w:r>
            <w:r w:rsidR="009662E1">
              <w:rPr>
                <w:rFonts w:eastAsiaTheme="minorHAnsi"/>
                <w:szCs w:val="28"/>
                <w:lang w:eastAsia="en-US"/>
              </w:rPr>
              <w:t>3</w:t>
            </w:r>
            <w:r w:rsidR="004727BD">
              <w:rPr>
                <w:rFonts w:eastAsiaTheme="minorHAnsi"/>
                <w:szCs w:val="28"/>
                <w:lang w:eastAsia="en-US"/>
              </w:rPr>
              <w:t xml:space="preserve"> настоящего Положения,</w:t>
            </w:r>
            <w:r w:rsidR="00457E9E">
              <w:rPr>
                <w:rFonts w:eastAsiaTheme="minorHAnsi"/>
                <w:szCs w:val="28"/>
                <w:lang w:eastAsia="en-US"/>
              </w:rPr>
              <w:t xml:space="preserve"> Финансовое управление либо </w:t>
            </w:r>
            <w:r w:rsidR="00773072">
              <w:rPr>
                <w:rFonts w:eastAsiaTheme="minorHAnsi"/>
                <w:szCs w:val="28"/>
                <w:lang w:eastAsia="en-US"/>
              </w:rPr>
              <w:t xml:space="preserve">привлекаемый </w:t>
            </w:r>
            <w:r w:rsidR="00457E9E">
              <w:rPr>
                <w:rFonts w:eastAsiaTheme="minorHAnsi"/>
                <w:szCs w:val="28"/>
                <w:lang w:eastAsia="en-US"/>
              </w:rPr>
              <w:t>Агент осуществляет:</w:t>
            </w:r>
          </w:p>
          <w:p w:rsidR="00457E9E" w:rsidRDefault="00457E9E" w:rsidP="00457E9E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1) </w:t>
            </w:r>
            <w:r w:rsidR="00384A0A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 xml:space="preserve">анализ финансового состояния принципала в соответствии с </w:t>
            </w:r>
            <w:r w:rsidR="00CF3036">
              <w:rPr>
                <w:rFonts w:eastAsiaTheme="minorHAnsi"/>
                <w:szCs w:val="28"/>
                <w:lang w:eastAsia="en-US"/>
              </w:rPr>
              <w:t>М</w:t>
            </w:r>
            <w:r>
              <w:rPr>
                <w:rFonts w:eastAsiaTheme="minorHAnsi"/>
                <w:szCs w:val="28"/>
                <w:lang w:eastAsia="en-US"/>
              </w:rPr>
              <w:t>етодикой;</w:t>
            </w:r>
          </w:p>
          <w:p w:rsidR="00772892" w:rsidRPr="001E461E" w:rsidRDefault="00457E9E" w:rsidP="00772892">
            <w:pPr>
              <w:overflowPunct/>
              <w:jc w:val="both"/>
              <w:textAlignment w:val="auto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</w:t>
            </w:r>
            <w:proofErr w:type="gramStart"/>
            <w:r>
              <w:rPr>
                <w:rFonts w:eastAsiaTheme="minorHAnsi"/>
                <w:szCs w:val="28"/>
                <w:lang w:eastAsia="en-US"/>
              </w:rPr>
              <w:t>2)  проверку сведений о том, что принципал</w:t>
            </w:r>
            <w:r w:rsidR="00593FBB">
              <w:rPr>
                <w:rFonts w:eastAsiaTheme="minorHAnsi"/>
                <w:szCs w:val="28"/>
                <w:lang w:eastAsia="en-US"/>
              </w:rPr>
              <w:t xml:space="preserve">, его поручители (гаранты) </w:t>
            </w:r>
            <w:r>
              <w:rPr>
                <w:rFonts w:eastAsiaTheme="minorHAnsi"/>
                <w:szCs w:val="28"/>
                <w:lang w:eastAsia="en-US"/>
              </w:rPr>
              <w:t>не находятся в процессе реорганизации или ликвидации, что в отношении указанных юридических лиц не возбуждено производство по делу о несостоятельности (банкротстве), что у принципала</w:t>
            </w:r>
            <w:r w:rsidR="00593FBB">
              <w:rPr>
                <w:rFonts w:eastAsiaTheme="minorHAnsi"/>
                <w:szCs w:val="28"/>
                <w:lang w:eastAsia="en-US"/>
              </w:rPr>
              <w:t xml:space="preserve">, его поручителя (гаранта) </w:t>
            </w:r>
            <w:r>
              <w:rPr>
                <w:rFonts w:eastAsiaTheme="minorHAnsi"/>
                <w:szCs w:val="28"/>
                <w:lang w:eastAsia="en-US"/>
              </w:rPr>
              <w:lastRenderedPageBreak/>
              <w:t xml:space="preserve">отсутствует неурегулированная (просроченная) задолженность по </w:t>
            </w:r>
            <w:r w:rsidR="00772892">
              <w:rPr>
                <w:rFonts w:eastAsiaTheme="minorHAnsi"/>
                <w:szCs w:val="28"/>
                <w:lang w:eastAsia="en-US"/>
              </w:rPr>
              <w:t xml:space="preserve"> денежным обязательствам перед городским округом Лыткарино, неисполненн</w:t>
            </w:r>
            <w:r w:rsidR="00593FBB">
              <w:rPr>
                <w:rFonts w:eastAsiaTheme="minorHAnsi"/>
                <w:szCs w:val="28"/>
                <w:lang w:eastAsia="en-US"/>
              </w:rPr>
              <w:t>ая</w:t>
            </w:r>
            <w:r w:rsidR="00772892">
              <w:rPr>
                <w:rFonts w:eastAsiaTheme="minorHAnsi"/>
                <w:szCs w:val="28"/>
                <w:lang w:eastAsia="en-US"/>
              </w:rPr>
              <w:t xml:space="preserve"> обязанност</w:t>
            </w:r>
            <w:r w:rsidR="00593FBB">
              <w:rPr>
                <w:rFonts w:eastAsiaTheme="minorHAnsi"/>
                <w:szCs w:val="28"/>
                <w:lang w:eastAsia="en-US"/>
              </w:rPr>
              <w:t>ь</w:t>
            </w:r>
            <w:r w:rsidR="00772892">
              <w:rPr>
                <w:rFonts w:eastAsiaTheme="minorHAnsi"/>
                <w:szCs w:val="28"/>
                <w:lang w:eastAsia="en-US"/>
              </w:rPr>
              <w:t xml:space="preserve"> по уплате налогов, сборов, страховых взносов, пеней, штрафов, процентов, подлежащих</w:t>
            </w:r>
            <w:proofErr w:type="gramEnd"/>
            <w:r w:rsidR="00772892">
              <w:rPr>
                <w:rFonts w:eastAsiaTheme="minorHAnsi"/>
                <w:szCs w:val="28"/>
                <w:lang w:eastAsia="en-US"/>
              </w:rPr>
              <w:t xml:space="preserve"> уплате в соответствии с законодательством Российской Федерации о налогах и сборах, а также просроченн</w:t>
            </w:r>
            <w:r w:rsidR="00782B50">
              <w:rPr>
                <w:rFonts w:eastAsiaTheme="minorHAnsi"/>
                <w:szCs w:val="28"/>
                <w:lang w:eastAsia="en-US"/>
              </w:rPr>
              <w:t>ая</w:t>
            </w:r>
            <w:r w:rsidR="00772892">
              <w:rPr>
                <w:rFonts w:eastAsiaTheme="minorHAnsi"/>
                <w:szCs w:val="28"/>
                <w:lang w:eastAsia="en-US"/>
              </w:rPr>
              <w:t xml:space="preserve"> (неурегулированн</w:t>
            </w:r>
            <w:r w:rsidR="00782B50">
              <w:rPr>
                <w:rFonts w:eastAsiaTheme="minorHAnsi"/>
                <w:szCs w:val="28"/>
                <w:lang w:eastAsia="en-US"/>
              </w:rPr>
              <w:t>ая</w:t>
            </w:r>
            <w:r w:rsidR="00772892">
              <w:rPr>
                <w:rFonts w:eastAsiaTheme="minorHAnsi"/>
                <w:szCs w:val="28"/>
                <w:lang w:eastAsia="en-US"/>
              </w:rPr>
              <w:t>) задолженност</w:t>
            </w:r>
            <w:r w:rsidR="00782B50">
              <w:rPr>
                <w:rFonts w:eastAsiaTheme="minorHAnsi"/>
                <w:szCs w:val="28"/>
                <w:lang w:eastAsia="en-US"/>
              </w:rPr>
              <w:t>ь</w:t>
            </w:r>
            <w:r w:rsidR="00772892">
              <w:rPr>
                <w:rFonts w:eastAsiaTheme="minorHAnsi"/>
                <w:szCs w:val="28"/>
                <w:lang w:eastAsia="en-US"/>
              </w:rPr>
              <w:t xml:space="preserve"> принципала, являющегося публично-правовым образованием, по </w:t>
            </w:r>
            <w:r w:rsidR="00782B50">
              <w:rPr>
                <w:rFonts w:eastAsiaTheme="minorHAnsi"/>
                <w:szCs w:val="28"/>
                <w:lang w:eastAsia="en-US"/>
              </w:rPr>
              <w:t>государственной (муниципальной) г</w:t>
            </w:r>
            <w:r w:rsidR="00593FBB">
              <w:rPr>
                <w:rFonts w:eastAsiaTheme="minorHAnsi"/>
                <w:szCs w:val="28"/>
                <w:lang w:eastAsia="en-US"/>
              </w:rPr>
              <w:t xml:space="preserve">арантии, ранее предоставленной в пользу </w:t>
            </w:r>
            <w:r w:rsidR="00782B50">
              <w:rPr>
                <w:rFonts w:eastAsiaTheme="minorHAnsi"/>
                <w:szCs w:val="28"/>
                <w:lang w:eastAsia="en-US"/>
              </w:rPr>
              <w:t>городского округа Лыткарино</w:t>
            </w:r>
            <w:r w:rsidR="00772892">
              <w:rPr>
                <w:rFonts w:eastAsiaTheme="minorHAnsi"/>
                <w:szCs w:val="28"/>
                <w:lang w:eastAsia="en-US"/>
              </w:rPr>
              <w:t xml:space="preserve">, что принципал соответствует требованиям, </w:t>
            </w:r>
            <w:r w:rsidR="00772892" w:rsidRPr="001E461E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установленным </w:t>
            </w:r>
            <w:hyperlink r:id="rId14" w:history="1">
              <w:r w:rsidR="00772892" w:rsidRPr="001E461E">
                <w:rPr>
                  <w:rFonts w:eastAsiaTheme="minorHAnsi"/>
                  <w:color w:val="000000" w:themeColor="text1"/>
                  <w:szCs w:val="28"/>
                  <w:lang w:eastAsia="en-US"/>
                </w:rPr>
                <w:t>абзацем первым пункта 16 статьи 241</w:t>
              </w:r>
            </w:hyperlink>
            <w:r w:rsidR="00772892" w:rsidRPr="001E461E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Бюджетного кодекса Российской Федерации;</w:t>
            </w:r>
          </w:p>
          <w:p w:rsidR="001E5BB0" w:rsidRDefault="00772892" w:rsidP="00772892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3) проверку достаточности</w:t>
            </w:r>
            <w:r w:rsidR="00727C8F">
              <w:rPr>
                <w:rFonts w:eastAsiaTheme="minorHAnsi"/>
                <w:szCs w:val="28"/>
                <w:lang w:eastAsia="en-US"/>
              </w:rPr>
              <w:t xml:space="preserve">, надежности и ликвидности </w:t>
            </w:r>
            <w:r>
              <w:rPr>
                <w:rFonts w:eastAsiaTheme="minorHAnsi"/>
                <w:szCs w:val="28"/>
                <w:lang w:eastAsia="en-US"/>
              </w:rPr>
              <w:t xml:space="preserve"> суммы предоставляемого обеспечения регрессных требований </w:t>
            </w:r>
            <w:r w:rsidR="00773072">
              <w:rPr>
                <w:rFonts w:eastAsiaTheme="minorHAnsi"/>
                <w:szCs w:val="28"/>
                <w:lang w:eastAsia="en-US"/>
              </w:rPr>
              <w:t>городского округа Лыткарино</w:t>
            </w:r>
            <w:r w:rsidR="00C0308B">
              <w:rPr>
                <w:rFonts w:eastAsiaTheme="minorHAnsi"/>
                <w:szCs w:val="28"/>
                <w:lang w:eastAsia="en-US"/>
              </w:rPr>
              <w:t xml:space="preserve"> к принципалу</w:t>
            </w:r>
            <w:r>
              <w:rPr>
                <w:rFonts w:eastAsiaTheme="minorHAnsi"/>
                <w:szCs w:val="28"/>
                <w:lang w:eastAsia="en-US"/>
              </w:rPr>
              <w:t xml:space="preserve">, соответствия предоставляемого обеспечения требованиям, установленным </w:t>
            </w:r>
            <w:r w:rsidR="00773072">
              <w:rPr>
                <w:rFonts w:eastAsiaTheme="minorHAnsi"/>
                <w:szCs w:val="28"/>
                <w:lang w:eastAsia="en-US"/>
              </w:rPr>
              <w:t>Бюджетным кодексом Российской Федерации, г</w:t>
            </w:r>
            <w:r w:rsidR="006C21D4">
              <w:rPr>
                <w:rFonts w:eastAsiaTheme="minorHAnsi"/>
                <w:szCs w:val="28"/>
                <w:lang w:eastAsia="en-US"/>
              </w:rPr>
              <w:t>ражданским законодательством</w:t>
            </w:r>
            <w:r w:rsidR="00773072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Российской Федерации и настоящ</w:t>
            </w:r>
            <w:r w:rsidR="006C21D4">
              <w:rPr>
                <w:rFonts w:eastAsiaTheme="minorHAnsi"/>
                <w:szCs w:val="28"/>
                <w:lang w:eastAsia="en-US"/>
              </w:rPr>
              <w:t>им Положением</w:t>
            </w:r>
            <w:r w:rsidR="00782B50">
              <w:rPr>
                <w:rFonts w:eastAsiaTheme="minorHAnsi"/>
                <w:szCs w:val="28"/>
                <w:lang w:eastAsia="en-US"/>
              </w:rPr>
              <w:t>,  и оценку возможности его принятия;</w:t>
            </w:r>
          </w:p>
          <w:p w:rsidR="001E5BB0" w:rsidRDefault="001E5BB0" w:rsidP="001E5BB0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4) проверку выполнения условий предоставления </w:t>
            </w:r>
            <w:r w:rsidR="004727BD">
              <w:rPr>
                <w:rFonts w:eastAsiaTheme="minorHAnsi"/>
                <w:szCs w:val="28"/>
                <w:lang w:eastAsia="en-US"/>
              </w:rPr>
              <w:t>Гарантии</w:t>
            </w:r>
            <w:r>
              <w:rPr>
                <w:rFonts w:eastAsiaTheme="minorHAnsi"/>
                <w:szCs w:val="28"/>
                <w:lang w:eastAsia="en-US"/>
              </w:rPr>
              <w:t>, установленных Бюджетным кодексом Российской Федерации</w:t>
            </w:r>
            <w:r w:rsidR="00A520D7">
              <w:rPr>
                <w:rFonts w:eastAsiaTheme="minorHAnsi"/>
                <w:szCs w:val="28"/>
                <w:lang w:eastAsia="en-US"/>
              </w:rPr>
              <w:t>, требований настоящего Положения</w:t>
            </w:r>
            <w:r w:rsidR="0032455A">
              <w:rPr>
                <w:rFonts w:eastAsiaTheme="minorHAnsi"/>
                <w:szCs w:val="28"/>
                <w:lang w:eastAsia="en-US"/>
              </w:rPr>
              <w:t>;</w:t>
            </w:r>
          </w:p>
          <w:p w:rsidR="0032455A" w:rsidRDefault="0032455A" w:rsidP="001E5BB0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5) </w:t>
            </w:r>
            <w:r w:rsidR="00A8734C">
              <w:rPr>
                <w:rFonts w:eastAsiaTheme="minorHAnsi"/>
                <w:szCs w:val="28"/>
                <w:lang w:eastAsia="en-US"/>
              </w:rPr>
              <w:t>подготовку</w:t>
            </w:r>
            <w:r>
              <w:rPr>
                <w:rFonts w:eastAsiaTheme="minorHAnsi"/>
                <w:szCs w:val="28"/>
                <w:lang w:eastAsia="en-US"/>
              </w:rPr>
              <w:t xml:space="preserve"> мотивированно</w:t>
            </w:r>
            <w:r w:rsidR="00A8734C">
              <w:rPr>
                <w:rFonts w:eastAsiaTheme="minorHAnsi"/>
                <w:szCs w:val="28"/>
                <w:lang w:eastAsia="en-US"/>
              </w:rPr>
              <w:t>го заключения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8734C">
              <w:rPr>
                <w:rFonts w:eastAsiaTheme="minorHAnsi"/>
                <w:szCs w:val="28"/>
                <w:lang w:eastAsia="en-US"/>
              </w:rPr>
              <w:t>по</w:t>
            </w:r>
            <w:r>
              <w:rPr>
                <w:rFonts w:eastAsiaTheme="minorHAnsi"/>
                <w:szCs w:val="28"/>
                <w:lang w:eastAsia="en-US"/>
              </w:rPr>
              <w:t xml:space="preserve"> результата</w:t>
            </w:r>
            <w:r w:rsidR="00A8734C">
              <w:rPr>
                <w:rFonts w:eastAsiaTheme="minorHAnsi"/>
                <w:szCs w:val="28"/>
                <w:lang w:eastAsia="en-US"/>
              </w:rPr>
              <w:t>м</w:t>
            </w:r>
            <w:r>
              <w:rPr>
                <w:rFonts w:eastAsiaTheme="minorHAnsi"/>
                <w:szCs w:val="28"/>
                <w:lang w:eastAsia="en-US"/>
              </w:rPr>
              <w:t xml:space="preserve"> рассмотрения документов</w:t>
            </w:r>
            <w:r w:rsidR="00C35E57">
              <w:rPr>
                <w:rFonts w:eastAsiaTheme="minorHAnsi"/>
                <w:szCs w:val="28"/>
                <w:lang w:eastAsia="en-US"/>
              </w:rPr>
              <w:t xml:space="preserve"> и проверок</w:t>
            </w:r>
            <w:r>
              <w:rPr>
                <w:rFonts w:eastAsiaTheme="minorHAnsi"/>
                <w:szCs w:val="28"/>
                <w:lang w:eastAsia="en-US"/>
              </w:rPr>
              <w:t>.</w:t>
            </w:r>
          </w:p>
          <w:p w:rsidR="003B4165" w:rsidRDefault="004727BD" w:rsidP="003B4165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1</w:t>
            </w:r>
            <w:r w:rsidR="00D303DF">
              <w:rPr>
                <w:rFonts w:eastAsiaTheme="minorHAnsi"/>
                <w:szCs w:val="28"/>
                <w:lang w:eastAsia="en-US"/>
              </w:rPr>
              <w:t>6</w:t>
            </w:r>
            <w:r>
              <w:rPr>
                <w:rFonts w:eastAsiaTheme="minorHAnsi"/>
                <w:szCs w:val="28"/>
                <w:lang w:eastAsia="en-US"/>
              </w:rPr>
              <w:t xml:space="preserve">. </w:t>
            </w:r>
            <w:r w:rsidR="00A520D7">
              <w:rPr>
                <w:rFonts w:eastAsiaTheme="minorHAnsi"/>
                <w:szCs w:val="28"/>
                <w:lang w:eastAsia="en-US"/>
              </w:rPr>
              <w:t>На основании отрицательных результатов проведенных в соответствии с пунктом 1</w:t>
            </w:r>
            <w:r w:rsidR="00D303DF">
              <w:rPr>
                <w:rFonts w:eastAsiaTheme="minorHAnsi"/>
                <w:szCs w:val="28"/>
                <w:lang w:eastAsia="en-US"/>
              </w:rPr>
              <w:t>5</w:t>
            </w:r>
            <w:r w:rsidR="00A520D7">
              <w:rPr>
                <w:rFonts w:eastAsiaTheme="minorHAnsi"/>
                <w:szCs w:val="28"/>
                <w:lang w:eastAsia="en-US"/>
              </w:rPr>
              <w:t xml:space="preserve"> настоящего Положения проверок и анализа Финансовое управление, привлеченный Агент подготавливает мотивированное заключение о невыполнении условий предоставления Гарантии, установленных Бюджетным кодексом Российской Федерации, требований настоящего Положения</w:t>
            </w:r>
            <w:r w:rsidR="003B4165">
              <w:rPr>
                <w:rFonts w:eastAsiaTheme="minorHAnsi"/>
                <w:szCs w:val="28"/>
                <w:lang w:eastAsia="en-US"/>
              </w:rPr>
              <w:t xml:space="preserve"> (далее – отрицательное заключение)</w:t>
            </w:r>
            <w:r w:rsidR="00A520D7">
              <w:rPr>
                <w:rFonts w:eastAsiaTheme="minorHAnsi"/>
                <w:szCs w:val="28"/>
                <w:lang w:eastAsia="en-US"/>
              </w:rPr>
              <w:t xml:space="preserve">.   </w:t>
            </w:r>
            <w:r w:rsidR="003B4165">
              <w:rPr>
                <w:rFonts w:eastAsiaTheme="minorHAnsi"/>
                <w:szCs w:val="28"/>
                <w:lang w:eastAsia="en-US"/>
              </w:rPr>
              <w:t>Заключение, подготовленное привлекаемым Агентом, в течение двух рабочих дней направляется в Финансовое управление.</w:t>
            </w:r>
          </w:p>
          <w:p w:rsidR="003B4165" w:rsidRDefault="00A520D7" w:rsidP="003B4165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1</w:t>
            </w:r>
            <w:r w:rsidR="00D303DF">
              <w:rPr>
                <w:rFonts w:eastAsiaTheme="minorHAnsi"/>
                <w:szCs w:val="28"/>
                <w:lang w:eastAsia="en-US"/>
              </w:rPr>
              <w:t>7</w:t>
            </w:r>
            <w:r>
              <w:rPr>
                <w:rFonts w:eastAsiaTheme="minorHAnsi"/>
                <w:szCs w:val="28"/>
                <w:lang w:eastAsia="en-US"/>
              </w:rPr>
              <w:t>. На основании положительных результатов проведенных в соответствии с пунктом 1</w:t>
            </w:r>
            <w:r w:rsidR="00D303DF">
              <w:rPr>
                <w:rFonts w:eastAsiaTheme="minorHAnsi"/>
                <w:szCs w:val="28"/>
                <w:lang w:eastAsia="en-US"/>
              </w:rPr>
              <w:t>5</w:t>
            </w:r>
            <w:r>
              <w:rPr>
                <w:rFonts w:eastAsiaTheme="minorHAnsi"/>
                <w:szCs w:val="28"/>
                <w:lang w:eastAsia="en-US"/>
              </w:rPr>
              <w:t xml:space="preserve"> настоящего Положения проверок и анализа Финансовое управление, привлеченный Агент подготавливает заключение, содержащее однозначные выводы о возможности принятия решения о предоставлении Гарантии и заключении договора о предоставлении Гарантии</w:t>
            </w:r>
            <w:r w:rsidR="003B4165">
              <w:rPr>
                <w:rFonts w:eastAsiaTheme="minorHAnsi"/>
                <w:szCs w:val="28"/>
                <w:lang w:eastAsia="en-US"/>
              </w:rPr>
              <w:t xml:space="preserve"> (далее – положительное заключение)</w:t>
            </w:r>
            <w:r>
              <w:rPr>
                <w:rFonts w:eastAsiaTheme="minorHAnsi"/>
                <w:szCs w:val="28"/>
                <w:lang w:eastAsia="en-US"/>
              </w:rPr>
              <w:t>.</w:t>
            </w:r>
            <w:r w:rsidR="003B4165">
              <w:rPr>
                <w:rFonts w:eastAsiaTheme="minorHAnsi"/>
                <w:szCs w:val="28"/>
                <w:lang w:eastAsia="en-US"/>
              </w:rPr>
              <w:t xml:space="preserve"> Заключение, подготовленное привлекаемым Агентом, в течение двух рабочих дней направляется в Финансовое управление. </w:t>
            </w:r>
          </w:p>
          <w:p w:rsidR="003066D2" w:rsidRDefault="003B4165" w:rsidP="003B4165">
            <w:pPr>
              <w:overflowPunct/>
              <w:jc w:val="both"/>
              <w:textAlignment w:val="auto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</w:t>
            </w:r>
            <w:r w:rsidR="00A520D7">
              <w:rPr>
                <w:rFonts w:eastAsiaTheme="minorHAnsi"/>
                <w:szCs w:val="28"/>
                <w:lang w:eastAsia="en-US"/>
              </w:rPr>
              <w:t>1</w:t>
            </w:r>
            <w:r w:rsidR="00D303DF">
              <w:rPr>
                <w:rFonts w:eastAsiaTheme="minorHAnsi"/>
                <w:szCs w:val="28"/>
                <w:lang w:eastAsia="en-US"/>
              </w:rPr>
              <w:t>8</w:t>
            </w:r>
            <w:r w:rsidR="00A520D7">
              <w:rPr>
                <w:rFonts w:eastAsiaTheme="minorHAnsi"/>
                <w:szCs w:val="28"/>
                <w:lang w:eastAsia="en-US"/>
              </w:rPr>
              <w:t xml:space="preserve">. </w:t>
            </w:r>
            <w:r>
              <w:rPr>
                <w:rFonts w:eastAsiaTheme="minorHAnsi"/>
                <w:szCs w:val="28"/>
                <w:lang w:eastAsia="en-US"/>
              </w:rPr>
              <w:t>Финансовое управление в течение трех рабочих дней со дня подготовки (получения) отрицательного заключения</w:t>
            </w:r>
            <w:r w:rsidRPr="006F5606">
              <w:rPr>
                <w:szCs w:val="28"/>
              </w:rPr>
              <w:t xml:space="preserve"> готовит </w:t>
            </w:r>
            <w:r>
              <w:rPr>
                <w:szCs w:val="28"/>
              </w:rPr>
              <w:t xml:space="preserve">проект </w:t>
            </w:r>
            <w:r w:rsidRPr="006F5606">
              <w:rPr>
                <w:szCs w:val="28"/>
              </w:rPr>
              <w:t>уведомлени</w:t>
            </w:r>
            <w:r>
              <w:rPr>
                <w:szCs w:val="28"/>
              </w:rPr>
              <w:t xml:space="preserve">я в адрес заявителя </w:t>
            </w:r>
            <w:r w:rsidRPr="006F5606">
              <w:rPr>
                <w:szCs w:val="28"/>
              </w:rPr>
              <w:t xml:space="preserve"> об отказе в предоставлении </w:t>
            </w:r>
            <w:r>
              <w:rPr>
                <w:szCs w:val="28"/>
              </w:rPr>
              <w:t>Г</w:t>
            </w:r>
            <w:r w:rsidRPr="006F5606">
              <w:rPr>
                <w:szCs w:val="28"/>
              </w:rPr>
              <w:t>арантии</w:t>
            </w:r>
            <w:r>
              <w:rPr>
                <w:szCs w:val="28"/>
              </w:rPr>
              <w:t xml:space="preserve">, обеспечивает его подписание заместителем Главы Администрации, курирующим вопросы экономики и финансов, и направление </w:t>
            </w:r>
            <w:r w:rsidR="003066D2">
              <w:rPr>
                <w:szCs w:val="28"/>
              </w:rPr>
              <w:t xml:space="preserve">заявителю. </w:t>
            </w:r>
          </w:p>
          <w:p w:rsidR="001201BF" w:rsidRDefault="003066D2" w:rsidP="003066D2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 xml:space="preserve">       1</w:t>
            </w:r>
            <w:r w:rsidR="00D303DF">
              <w:rPr>
                <w:szCs w:val="28"/>
              </w:rPr>
              <w:t>9</w:t>
            </w:r>
            <w:r>
              <w:rPr>
                <w:szCs w:val="28"/>
              </w:rPr>
              <w:t xml:space="preserve">. </w:t>
            </w:r>
            <w:r>
              <w:rPr>
                <w:rFonts w:eastAsiaTheme="minorHAnsi"/>
                <w:szCs w:val="28"/>
                <w:lang w:eastAsia="en-US"/>
              </w:rPr>
              <w:t>Финансовое управление</w:t>
            </w:r>
            <w:r w:rsidR="001201BF">
              <w:rPr>
                <w:rFonts w:eastAsiaTheme="minorHAnsi"/>
                <w:szCs w:val="28"/>
                <w:lang w:eastAsia="en-US"/>
              </w:rPr>
              <w:t xml:space="preserve"> в течение </w:t>
            </w:r>
            <w:r w:rsidR="00202286">
              <w:rPr>
                <w:rFonts w:eastAsiaTheme="minorHAnsi"/>
                <w:szCs w:val="28"/>
                <w:lang w:eastAsia="en-US"/>
              </w:rPr>
              <w:t xml:space="preserve">пяти </w:t>
            </w:r>
            <w:r w:rsidR="001201BF">
              <w:rPr>
                <w:rFonts w:eastAsiaTheme="minorHAnsi"/>
                <w:szCs w:val="28"/>
                <w:lang w:eastAsia="en-US"/>
              </w:rPr>
              <w:t xml:space="preserve">рабочих дней со дня подготовки (получения) положительного заключения </w:t>
            </w:r>
            <w:r w:rsidRPr="006F5606">
              <w:rPr>
                <w:szCs w:val="28"/>
              </w:rPr>
              <w:t>готовит</w:t>
            </w:r>
            <w:r>
              <w:rPr>
                <w:szCs w:val="28"/>
              </w:rPr>
              <w:t xml:space="preserve"> проект постановления Главы городского округа Лыткарино о предоставлении Гарантии, </w:t>
            </w:r>
            <w:r>
              <w:rPr>
                <w:rFonts w:eastAsiaTheme="minorHAnsi"/>
                <w:szCs w:val="28"/>
                <w:lang w:eastAsia="en-US"/>
              </w:rPr>
              <w:t xml:space="preserve"> проект</w:t>
            </w:r>
            <w:r w:rsidR="001201BF">
              <w:rPr>
                <w:rFonts w:eastAsiaTheme="minorHAnsi"/>
                <w:szCs w:val="28"/>
                <w:lang w:eastAsia="en-US"/>
              </w:rPr>
              <w:t>ы</w:t>
            </w:r>
            <w:r>
              <w:rPr>
                <w:rFonts w:eastAsiaTheme="minorHAnsi"/>
                <w:szCs w:val="28"/>
                <w:lang w:eastAsia="en-US"/>
              </w:rPr>
              <w:t xml:space="preserve"> договора о предоставлении Гарантии, Гарантии</w:t>
            </w:r>
            <w:r w:rsidR="001201BF">
              <w:rPr>
                <w:rFonts w:eastAsiaTheme="minorHAnsi"/>
                <w:szCs w:val="28"/>
                <w:lang w:eastAsia="en-US"/>
              </w:rPr>
              <w:t xml:space="preserve"> и обеспечивает их подписание соответственно Главой городского округа </w:t>
            </w:r>
            <w:r w:rsidR="001201BF">
              <w:rPr>
                <w:rFonts w:eastAsiaTheme="minorHAnsi"/>
                <w:szCs w:val="28"/>
                <w:lang w:eastAsia="en-US"/>
              </w:rPr>
              <w:lastRenderedPageBreak/>
              <w:t>Лыткарино</w:t>
            </w:r>
            <w:r w:rsidR="002203AE">
              <w:rPr>
                <w:rFonts w:eastAsiaTheme="minorHAnsi"/>
                <w:szCs w:val="28"/>
                <w:lang w:eastAsia="en-US"/>
              </w:rPr>
              <w:t xml:space="preserve"> (уполномоченным лицом Администрации)</w:t>
            </w:r>
            <w:r w:rsidR="001201BF">
              <w:rPr>
                <w:rFonts w:eastAsiaTheme="minorHAnsi"/>
                <w:szCs w:val="28"/>
                <w:lang w:eastAsia="en-US"/>
              </w:rPr>
              <w:t>, сторонами</w:t>
            </w:r>
            <w:r w:rsidR="008F1049">
              <w:rPr>
                <w:rFonts w:eastAsiaTheme="minorHAnsi"/>
                <w:szCs w:val="28"/>
                <w:lang w:eastAsia="en-US"/>
              </w:rPr>
              <w:t xml:space="preserve">, </w:t>
            </w:r>
            <w:r w:rsidR="00C0308B">
              <w:rPr>
                <w:rFonts w:eastAsiaTheme="minorHAnsi"/>
                <w:szCs w:val="28"/>
                <w:lang w:eastAsia="en-US"/>
              </w:rPr>
              <w:t xml:space="preserve">а также </w:t>
            </w:r>
            <w:r w:rsidR="008F1049">
              <w:rPr>
                <w:rFonts w:eastAsiaTheme="minorHAnsi"/>
                <w:szCs w:val="28"/>
                <w:lang w:eastAsia="en-US"/>
              </w:rPr>
              <w:t>обеспечивает выдачу Гарантии по акту приема-передачи</w:t>
            </w:r>
            <w:r w:rsidR="001201BF">
              <w:rPr>
                <w:rFonts w:eastAsiaTheme="minorHAnsi"/>
                <w:szCs w:val="28"/>
                <w:lang w:eastAsia="en-US"/>
              </w:rPr>
              <w:t xml:space="preserve">. </w:t>
            </w:r>
          </w:p>
          <w:p w:rsidR="00D303DF" w:rsidRDefault="001201BF" w:rsidP="00345B5D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</w:t>
            </w:r>
            <w:r w:rsidR="00D303DF">
              <w:rPr>
                <w:rFonts w:eastAsiaTheme="minorHAnsi"/>
                <w:szCs w:val="28"/>
                <w:lang w:eastAsia="en-US"/>
              </w:rPr>
              <w:t>20</w:t>
            </w:r>
            <w:r>
              <w:rPr>
                <w:rFonts w:eastAsiaTheme="minorHAnsi"/>
                <w:szCs w:val="28"/>
                <w:lang w:eastAsia="en-US"/>
              </w:rPr>
              <w:t xml:space="preserve">. </w:t>
            </w:r>
            <w:proofErr w:type="gramStart"/>
            <w:r w:rsidR="00345B5D">
              <w:rPr>
                <w:rFonts w:eastAsiaTheme="minorHAnsi"/>
                <w:szCs w:val="28"/>
                <w:lang w:eastAsia="en-US"/>
              </w:rPr>
              <w:t>Если исполнение гарантом Гарантии ведет к возникновению права регрессного требования гаранта к принципалу</w:t>
            </w:r>
            <w:r w:rsidR="00C0308B">
              <w:rPr>
                <w:rFonts w:eastAsiaTheme="minorHAnsi"/>
                <w:szCs w:val="28"/>
                <w:lang w:eastAsia="en-US"/>
              </w:rPr>
              <w:t xml:space="preserve">, </w:t>
            </w:r>
            <w:r w:rsidR="00202286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303DF">
              <w:rPr>
                <w:rFonts w:eastAsiaTheme="minorHAnsi"/>
                <w:szCs w:val="28"/>
                <w:lang w:eastAsia="en-US"/>
              </w:rPr>
              <w:t>предоставление обеспечения регрессных требований городского округа Лыткарино (включая оформление сделок, государственную регистрацию, иную регистрацию (иное подтверждение) в установленном порядке сделок и (или) прав (перехода прав, обременения по ним) осуществляется до даты выдачи Гарантии.</w:t>
            </w:r>
            <w:proofErr w:type="gramEnd"/>
          </w:p>
          <w:p w:rsidR="00E66C2B" w:rsidRDefault="00F22552" w:rsidP="00E66C2B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</w:t>
            </w:r>
            <w:r w:rsidR="009662E1">
              <w:rPr>
                <w:rFonts w:eastAsiaTheme="minorHAnsi"/>
                <w:szCs w:val="28"/>
                <w:lang w:eastAsia="en-US"/>
              </w:rPr>
              <w:t>Оформленные и подписанные сторонами</w:t>
            </w:r>
            <w:r w:rsidR="00E66C2B">
              <w:rPr>
                <w:rFonts w:eastAsiaTheme="minorHAnsi"/>
                <w:szCs w:val="28"/>
                <w:lang w:eastAsia="en-US"/>
              </w:rPr>
              <w:t xml:space="preserve"> дог</w:t>
            </w:r>
            <w:r w:rsidR="000805AE">
              <w:rPr>
                <w:rFonts w:eastAsiaTheme="minorHAnsi"/>
                <w:szCs w:val="28"/>
                <w:lang w:eastAsia="en-US"/>
              </w:rPr>
              <w:t>оворы (односторонние обязательства) об обеспечении регрессных требований городского округа Лыткарино направляются в Финансовое управление.</w:t>
            </w:r>
            <w:r w:rsidR="00E66C2B">
              <w:rPr>
                <w:rFonts w:eastAsiaTheme="minorHAnsi"/>
                <w:szCs w:val="28"/>
                <w:lang w:eastAsia="en-US"/>
              </w:rPr>
              <w:t xml:space="preserve"> Финансовое Управление   в течение 5 рабочих дней  осуществляет действия, предусмотренные пунктом 1</w:t>
            </w:r>
            <w:r w:rsidR="002203AE">
              <w:rPr>
                <w:rFonts w:eastAsiaTheme="minorHAnsi"/>
                <w:szCs w:val="28"/>
                <w:lang w:eastAsia="en-US"/>
              </w:rPr>
              <w:t>9</w:t>
            </w:r>
            <w:r w:rsidR="00E66C2B">
              <w:rPr>
                <w:rFonts w:eastAsiaTheme="minorHAnsi"/>
                <w:szCs w:val="28"/>
                <w:lang w:eastAsia="en-US"/>
              </w:rPr>
              <w:t xml:space="preserve"> настоящего Положения. </w:t>
            </w:r>
          </w:p>
          <w:p w:rsidR="00720335" w:rsidRDefault="000805AE" w:rsidP="00720335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</w:t>
            </w:r>
            <w:proofErr w:type="gramStart"/>
            <w:r w:rsidR="00F22552">
              <w:rPr>
                <w:rFonts w:eastAsiaTheme="minorHAnsi"/>
                <w:szCs w:val="28"/>
                <w:lang w:eastAsia="en-US"/>
              </w:rPr>
              <w:t>В случае если договоры (односторонние обязательства) об обеспечении регрессных требований городского округа Лыткарино и (или) права (переход прав, обременение) по ним подлежат государственной регистрации, иной регистрации (иному подтверждению) в установленном порядке, оформление Финансовым управлением Гарантии, иных документов, связанных с предоставлением Гарантии, осуществляется</w:t>
            </w:r>
            <w:r w:rsidR="009662E1">
              <w:rPr>
                <w:rFonts w:eastAsiaTheme="minorHAnsi"/>
                <w:szCs w:val="28"/>
                <w:lang w:eastAsia="en-US"/>
              </w:rPr>
              <w:t xml:space="preserve"> в течение 5 рабочих дней</w:t>
            </w:r>
            <w:r w:rsidR="00F22552">
              <w:rPr>
                <w:rFonts w:eastAsiaTheme="minorHAnsi"/>
                <w:szCs w:val="28"/>
                <w:lang w:eastAsia="en-US"/>
              </w:rPr>
              <w:t xml:space="preserve"> после государственной регистрации, иной регистрации (иного подтверждения) в установленном порядке указанных договоров (односторонних</w:t>
            </w:r>
            <w:proofErr w:type="gramEnd"/>
            <w:r w:rsidR="00F22552">
              <w:rPr>
                <w:rFonts w:eastAsiaTheme="minorHAnsi"/>
                <w:szCs w:val="28"/>
                <w:lang w:eastAsia="en-US"/>
              </w:rPr>
              <w:t xml:space="preserve"> обязательств) и (или) прав (перехода прав, обременения) по ним. </w:t>
            </w:r>
          </w:p>
          <w:p w:rsidR="00892AE3" w:rsidRDefault="00720335" w:rsidP="00892AE3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</w:t>
            </w:r>
            <w:r w:rsidR="000736E0">
              <w:rPr>
                <w:rFonts w:eastAsiaTheme="minorHAnsi"/>
                <w:szCs w:val="28"/>
                <w:lang w:eastAsia="en-US"/>
              </w:rPr>
              <w:t>2</w:t>
            </w:r>
            <w:r w:rsidR="009662E1">
              <w:rPr>
                <w:rFonts w:eastAsiaTheme="minorHAnsi"/>
                <w:szCs w:val="28"/>
                <w:lang w:eastAsia="en-US"/>
              </w:rPr>
              <w:t>1</w:t>
            </w:r>
            <w:r w:rsidR="000736E0">
              <w:rPr>
                <w:rFonts w:eastAsiaTheme="minorHAnsi"/>
                <w:szCs w:val="28"/>
                <w:lang w:eastAsia="en-US"/>
              </w:rPr>
              <w:t xml:space="preserve">. </w:t>
            </w:r>
            <w:proofErr w:type="gramStart"/>
            <w:r w:rsidR="00892AE3">
              <w:rPr>
                <w:rFonts w:eastAsiaTheme="minorHAnsi"/>
                <w:szCs w:val="28"/>
                <w:lang w:eastAsia="en-US"/>
              </w:rPr>
              <w:t>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требованиям, установленным Бюджетным кодексом Российской Федерации,  гражданским законодательством Российской Федерации и (или) настоящим Положением (в том числе в случае существенного ухудшения финансового состояния принципала, юридического лица, предоставившего в обеспечение исполнения обязательств принципала по удовлетворению регрессного требования гаранта к принципалу банковскую</w:t>
            </w:r>
            <w:proofErr w:type="gramEnd"/>
            <w:r w:rsidR="00892AE3">
              <w:rPr>
                <w:rFonts w:eastAsiaTheme="minorHAnsi"/>
                <w:szCs w:val="28"/>
                <w:lang w:eastAsia="en-US"/>
              </w:rPr>
              <w:t xml:space="preserve"> гарантию или поручительство, уменьшения рыночной стоимости предмета залога), принципал обязан в течение </w:t>
            </w:r>
            <w:r w:rsidR="0079138E" w:rsidRPr="0032455A">
              <w:rPr>
                <w:rFonts w:eastAsiaTheme="minorHAnsi"/>
                <w:szCs w:val="28"/>
                <w:lang w:eastAsia="en-US"/>
              </w:rPr>
              <w:t>20 рабочих дней</w:t>
            </w:r>
            <w:r w:rsidR="00892AE3">
              <w:rPr>
                <w:rFonts w:eastAsiaTheme="minorHAnsi"/>
                <w:szCs w:val="28"/>
                <w:lang w:eastAsia="en-US"/>
              </w:rPr>
              <w:t xml:space="preserve">   осуществить замену обеспечения (полную или частичную) либо предоставить дополнительное обеспечение в целях приведения состава и общего объема (суммы) обеспечения в соответствие с установленными требованиями.</w:t>
            </w:r>
          </w:p>
          <w:p w:rsidR="00892AE3" w:rsidRDefault="00892AE3" w:rsidP="00892AE3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До приведения предоставленного обеспечения исполнения обязатель</w:t>
            </w:r>
            <w:proofErr w:type="gramStart"/>
            <w:r>
              <w:rPr>
                <w:rFonts w:eastAsiaTheme="minorHAnsi"/>
                <w:szCs w:val="28"/>
                <w:lang w:eastAsia="en-US"/>
              </w:rPr>
              <w:t>ств пр</w:t>
            </w:r>
            <w:proofErr w:type="gramEnd"/>
            <w:r>
              <w:rPr>
                <w:rFonts w:eastAsiaTheme="minorHAnsi"/>
                <w:szCs w:val="28"/>
                <w:lang w:eastAsia="en-US"/>
              </w:rPr>
              <w:t>инципала по удовлетворению регрессного требования гаранта к принципалу в соответствие с требованиями, установленными Бюджетным кодексом Российской Федерации,  гражданским законодательством Российской Федерации и (или) настоящим Положением, Гарантия не подлежит исполнению, требования бенефициара об исполнении Гарантии признаются необоснованными и не подлежащими удовлетворению.</w:t>
            </w:r>
          </w:p>
          <w:p w:rsidR="00892AE3" w:rsidRDefault="00A73E5C" w:rsidP="00892AE3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</w:t>
            </w:r>
            <w:r w:rsidR="00892AE3">
              <w:rPr>
                <w:rFonts w:eastAsiaTheme="minorHAnsi"/>
                <w:szCs w:val="28"/>
                <w:lang w:eastAsia="en-US"/>
              </w:rPr>
              <w:t>2</w:t>
            </w:r>
            <w:r w:rsidR="009662E1">
              <w:rPr>
                <w:rFonts w:eastAsiaTheme="minorHAnsi"/>
                <w:szCs w:val="28"/>
                <w:lang w:eastAsia="en-US"/>
              </w:rPr>
              <w:t>2</w:t>
            </w:r>
            <w:r w:rsidR="00892AE3">
              <w:rPr>
                <w:rFonts w:eastAsiaTheme="minorHAnsi"/>
                <w:szCs w:val="28"/>
                <w:lang w:eastAsia="en-US"/>
              </w:rPr>
              <w:t xml:space="preserve">. </w:t>
            </w:r>
            <w:proofErr w:type="gramStart"/>
            <w:r w:rsidR="00892AE3">
              <w:rPr>
                <w:rFonts w:eastAsiaTheme="minorHAnsi"/>
                <w:szCs w:val="28"/>
                <w:lang w:eastAsia="en-US"/>
              </w:rPr>
              <w:t>В случае полной или частичной приватизации принципала</w:t>
            </w:r>
            <w:r>
              <w:rPr>
                <w:rFonts w:eastAsiaTheme="minorHAnsi"/>
                <w:szCs w:val="28"/>
                <w:lang w:eastAsia="en-US"/>
              </w:rPr>
              <w:t xml:space="preserve">, исполнение обязательств которого обеспечены выданной Гарантией, не предусматривающей право регрессного требования гаранта к принципалу,   </w:t>
            </w:r>
            <w:r w:rsidR="00892AE3">
              <w:rPr>
                <w:rFonts w:eastAsiaTheme="minorHAnsi"/>
                <w:szCs w:val="28"/>
                <w:lang w:eastAsia="en-US"/>
              </w:rPr>
              <w:lastRenderedPageBreak/>
              <w:t>такая</w:t>
            </w:r>
            <w:r>
              <w:rPr>
                <w:rFonts w:eastAsiaTheme="minorHAnsi"/>
                <w:szCs w:val="28"/>
                <w:lang w:eastAsia="en-US"/>
              </w:rPr>
              <w:t xml:space="preserve"> Г</w:t>
            </w:r>
            <w:r w:rsidR="00892AE3">
              <w:rPr>
                <w:rFonts w:eastAsiaTheme="minorHAnsi"/>
                <w:szCs w:val="28"/>
                <w:lang w:eastAsia="en-US"/>
              </w:rPr>
              <w:t xml:space="preserve">арантия считается предоставленной с правом регрессного требования гаранта к принципалу и </w:t>
            </w:r>
            <w:r>
              <w:rPr>
                <w:rFonts w:eastAsiaTheme="minorHAnsi"/>
                <w:szCs w:val="28"/>
                <w:lang w:eastAsia="en-US"/>
              </w:rPr>
              <w:t xml:space="preserve">принципал обязан в течение </w:t>
            </w:r>
            <w:r w:rsidR="0032455A">
              <w:rPr>
                <w:rFonts w:eastAsiaTheme="minorHAnsi"/>
                <w:szCs w:val="28"/>
                <w:lang w:eastAsia="en-US"/>
              </w:rPr>
              <w:t xml:space="preserve">двух месяцев </w:t>
            </w:r>
            <w:r>
              <w:rPr>
                <w:rFonts w:eastAsiaTheme="minorHAnsi"/>
                <w:szCs w:val="28"/>
                <w:lang w:eastAsia="en-US"/>
              </w:rPr>
              <w:t xml:space="preserve">предоставить </w:t>
            </w:r>
            <w:r w:rsidR="00892AE3">
              <w:rPr>
                <w:rFonts w:eastAsiaTheme="minorHAnsi"/>
                <w:szCs w:val="28"/>
                <w:lang w:eastAsia="en-US"/>
              </w:rPr>
              <w:t xml:space="preserve">соответствующее </w:t>
            </w:r>
            <w:r w:rsidR="00892AE3" w:rsidRPr="001E461E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требованиям </w:t>
            </w:r>
            <w:hyperlink r:id="rId15" w:history="1">
              <w:r w:rsidR="00892AE3" w:rsidRPr="001E461E">
                <w:rPr>
                  <w:rFonts w:eastAsiaTheme="minorHAnsi"/>
                  <w:color w:val="000000" w:themeColor="text1"/>
                  <w:szCs w:val="28"/>
                  <w:lang w:eastAsia="en-US"/>
                </w:rPr>
                <w:t>статьи 115.3</w:t>
              </w:r>
            </w:hyperlink>
            <w:r w:rsidRPr="001E461E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Бюджетного</w:t>
            </w:r>
            <w:r>
              <w:rPr>
                <w:rFonts w:eastAsiaTheme="minorHAnsi"/>
                <w:szCs w:val="28"/>
                <w:lang w:eastAsia="en-US"/>
              </w:rPr>
              <w:t xml:space="preserve"> кодекса Российской Федерации </w:t>
            </w:r>
            <w:r w:rsidR="00892AE3">
              <w:rPr>
                <w:rFonts w:eastAsiaTheme="minorHAnsi"/>
                <w:szCs w:val="28"/>
                <w:lang w:eastAsia="en-US"/>
              </w:rPr>
              <w:t xml:space="preserve"> и гражданского законодательства Российской Федерации обеспечение исполнения обязательств принципала по удовлетворению регрессного</w:t>
            </w:r>
            <w:proofErr w:type="gramEnd"/>
            <w:r w:rsidR="00892AE3">
              <w:rPr>
                <w:rFonts w:eastAsiaTheme="minorHAnsi"/>
                <w:szCs w:val="28"/>
                <w:lang w:eastAsia="en-US"/>
              </w:rPr>
              <w:t xml:space="preserve"> требования гаранта к принципалу, возникающего в связи с исполнением в полном объеме или в какой-либо части </w:t>
            </w:r>
            <w:r>
              <w:rPr>
                <w:rFonts w:eastAsiaTheme="minorHAnsi"/>
                <w:szCs w:val="28"/>
                <w:lang w:eastAsia="en-US"/>
              </w:rPr>
              <w:t>Г</w:t>
            </w:r>
            <w:r w:rsidR="00892AE3">
              <w:rPr>
                <w:rFonts w:eastAsiaTheme="minorHAnsi"/>
                <w:szCs w:val="28"/>
                <w:lang w:eastAsia="en-US"/>
              </w:rPr>
              <w:t xml:space="preserve">арантии. До предоставления указанного обеспечения исполнение </w:t>
            </w:r>
            <w:r>
              <w:rPr>
                <w:rFonts w:eastAsiaTheme="minorHAnsi"/>
                <w:szCs w:val="28"/>
                <w:lang w:eastAsia="en-US"/>
              </w:rPr>
              <w:t>Г</w:t>
            </w:r>
            <w:r w:rsidR="00892AE3">
              <w:rPr>
                <w:rFonts w:eastAsiaTheme="minorHAnsi"/>
                <w:szCs w:val="28"/>
                <w:lang w:eastAsia="en-US"/>
              </w:rPr>
              <w:t>арантии не допускается.</w:t>
            </w:r>
          </w:p>
          <w:p w:rsidR="00892AE3" w:rsidRDefault="00892AE3" w:rsidP="00892AE3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:rsidR="00892AE3" w:rsidRPr="00A73E5C" w:rsidRDefault="00A73E5C" w:rsidP="00A73E5C">
            <w:pPr>
              <w:overflowPunct/>
              <w:jc w:val="center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val="en-US" w:eastAsia="en-US"/>
              </w:rPr>
              <w:t>III</w:t>
            </w:r>
            <w:r>
              <w:rPr>
                <w:rFonts w:eastAsiaTheme="minorHAnsi"/>
                <w:szCs w:val="28"/>
                <w:lang w:eastAsia="en-US"/>
              </w:rPr>
              <w:t xml:space="preserve">. </w:t>
            </w:r>
            <w:r w:rsidRPr="00965CD7">
              <w:rPr>
                <w:szCs w:val="28"/>
              </w:rPr>
              <w:t xml:space="preserve">Учет выданных </w:t>
            </w:r>
            <w:r>
              <w:rPr>
                <w:szCs w:val="28"/>
              </w:rPr>
              <w:t>Г</w:t>
            </w:r>
            <w:r w:rsidRPr="00965CD7">
              <w:rPr>
                <w:szCs w:val="28"/>
              </w:rPr>
              <w:t>арантий</w:t>
            </w:r>
          </w:p>
          <w:p w:rsidR="00892AE3" w:rsidRDefault="00892AE3" w:rsidP="000736E0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:rsidR="006968D9" w:rsidRDefault="000736E0" w:rsidP="00A95F3E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</w:t>
            </w:r>
            <w:r w:rsidR="006968D9">
              <w:rPr>
                <w:rFonts w:eastAsiaTheme="minorHAnsi"/>
                <w:szCs w:val="28"/>
                <w:lang w:eastAsia="en-US"/>
              </w:rPr>
              <w:t xml:space="preserve">23. Обязательства, вытекающие из Гарантии, включаются в состав муниципального долга городского округа Лыткарино. </w:t>
            </w:r>
          </w:p>
          <w:p w:rsidR="006968D9" w:rsidRDefault="006968D9" w:rsidP="006968D9">
            <w:pPr>
              <w:overflowPunct/>
              <w:ind w:firstLine="540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Предоставление и исполнение Гарантии подлежит отражению в муниципальной долговой книге.</w:t>
            </w:r>
          </w:p>
          <w:p w:rsidR="006968D9" w:rsidRDefault="006968D9" w:rsidP="006968D9">
            <w:pPr>
              <w:overflowPunct/>
              <w:ind w:firstLine="540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24. </w:t>
            </w:r>
            <w:proofErr w:type="gramStart"/>
            <w:r>
              <w:rPr>
                <w:rFonts w:eastAsiaTheme="minorHAnsi"/>
                <w:szCs w:val="28"/>
                <w:lang w:eastAsia="en-US"/>
              </w:rPr>
              <w:t xml:space="preserve">Финансовое управление 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Гарантиями. </w:t>
            </w:r>
            <w:proofErr w:type="gramEnd"/>
          </w:p>
          <w:p w:rsidR="00B36070" w:rsidRDefault="00B36070" w:rsidP="00B36070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25. </w:t>
            </w:r>
            <w:proofErr w:type="gramStart"/>
            <w:r>
              <w:rPr>
                <w:rFonts w:eastAsiaTheme="minorHAnsi"/>
                <w:szCs w:val="28"/>
                <w:lang w:eastAsia="en-US"/>
              </w:rPr>
              <w:t>В целях учета увеличения муниципального долга по выданным Гарантиям,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принципал в течение 5 рабочих дней представляет в Финансовое управление информацию и копии документов, подтверждающих:</w:t>
            </w:r>
            <w:proofErr w:type="gramEnd"/>
          </w:p>
          <w:p w:rsidR="00B36070" w:rsidRDefault="00D301F6" w:rsidP="00B36070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</w:t>
            </w:r>
            <w:r w:rsidR="00B36070">
              <w:rPr>
                <w:rFonts w:eastAsiaTheme="minorHAnsi"/>
                <w:szCs w:val="28"/>
                <w:lang w:eastAsia="en-US"/>
              </w:rPr>
              <w:t xml:space="preserve">- </w:t>
            </w:r>
            <w:r w:rsidR="00A95F3E">
              <w:rPr>
                <w:rFonts w:eastAsiaTheme="minorHAnsi"/>
                <w:szCs w:val="28"/>
                <w:lang w:eastAsia="en-US"/>
              </w:rPr>
              <w:t xml:space="preserve">возникновение обязательств по возврату </w:t>
            </w:r>
            <w:r>
              <w:rPr>
                <w:rFonts w:eastAsiaTheme="minorHAnsi"/>
                <w:szCs w:val="28"/>
                <w:lang w:eastAsia="en-US"/>
              </w:rPr>
              <w:t xml:space="preserve">суммы </w:t>
            </w:r>
            <w:r w:rsidR="00A95F3E">
              <w:rPr>
                <w:rFonts w:eastAsiaTheme="minorHAnsi"/>
                <w:szCs w:val="28"/>
                <w:lang w:eastAsia="en-US"/>
              </w:rPr>
              <w:t>кредита</w:t>
            </w:r>
            <w:r>
              <w:rPr>
                <w:rFonts w:eastAsiaTheme="minorHAnsi"/>
                <w:szCs w:val="28"/>
                <w:lang w:eastAsia="en-US"/>
              </w:rPr>
              <w:t xml:space="preserve"> (займа), уплате процентов; </w:t>
            </w:r>
          </w:p>
          <w:p w:rsidR="00D301F6" w:rsidRDefault="00D301F6" w:rsidP="00D301F6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- </w:t>
            </w:r>
            <w:proofErr w:type="gramStart"/>
            <w:r w:rsidR="00A95F3E" w:rsidRPr="00965CD7">
              <w:rPr>
                <w:szCs w:val="28"/>
              </w:rPr>
              <w:t>полно</w:t>
            </w:r>
            <w:r>
              <w:rPr>
                <w:szCs w:val="28"/>
              </w:rPr>
              <w:t>е</w:t>
            </w:r>
            <w:proofErr w:type="gramEnd"/>
            <w:r w:rsidR="00A95F3E" w:rsidRPr="00965CD7">
              <w:rPr>
                <w:szCs w:val="28"/>
              </w:rPr>
              <w:t xml:space="preserve"> или частично</w:t>
            </w:r>
            <w:r>
              <w:rPr>
                <w:szCs w:val="28"/>
              </w:rPr>
              <w:t>е</w:t>
            </w:r>
            <w:r w:rsidR="00A95F3E" w:rsidRPr="00965CD7">
              <w:rPr>
                <w:szCs w:val="28"/>
              </w:rPr>
              <w:t xml:space="preserve"> погашении своих обязательств</w:t>
            </w:r>
            <w:r>
              <w:rPr>
                <w:szCs w:val="28"/>
              </w:rPr>
              <w:t xml:space="preserve"> перед бенефициаром. </w:t>
            </w:r>
            <w:r w:rsidR="00A95F3E">
              <w:rPr>
                <w:rFonts w:eastAsiaTheme="minorHAnsi"/>
                <w:szCs w:val="28"/>
                <w:lang w:eastAsia="en-US"/>
              </w:rPr>
              <w:t xml:space="preserve"> </w:t>
            </w:r>
          </w:p>
          <w:p w:rsidR="006968D9" w:rsidRPr="00965CD7" w:rsidRDefault="00D301F6" w:rsidP="00D301F6">
            <w:pPr>
              <w:overflowPunct/>
              <w:jc w:val="both"/>
              <w:textAlignment w:val="auto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26</w:t>
            </w:r>
            <w:r w:rsidR="006968D9">
              <w:rPr>
                <w:rFonts w:eastAsiaTheme="minorHAnsi"/>
                <w:szCs w:val="28"/>
                <w:lang w:eastAsia="en-US"/>
              </w:rPr>
              <w:t xml:space="preserve">. </w:t>
            </w:r>
            <w:r w:rsidR="006968D9" w:rsidRPr="00965CD7">
              <w:rPr>
                <w:szCs w:val="28"/>
              </w:rPr>
              <w:t>По истечении финансового года Финансовое управление представляет</w:t>
            </w:r>
            <w:r w:rsidR="006968D9">
              <w:rPr>
                <w:szCs w:val="28"/>
              </w:rPr>
              <w:t xml:space="preserve"> в </w:t>
            </w:r>
            <w:r w:rsidR="006968D9" w:rsidRPr="00965CD7">
              <w:rPr>
                <w:szCs w:val="28"/>
              </w:rPr>
              <w:t xml:space="preserve"> Совет депутатов городского округа </w:t>
            </w:r>
            <w:r w:rsidR="006968D9">
              <w:rPr>
                <w:szCs w:val="28"/>
              </w:rPr>
              <w:t>Лыткарино</w:t>
            </w:r>
            <w:r w:rsidR="006968D9" w:rsidRPr="00965CD7">
              <w:rPr>
                <w:szCs w:val="28"/>
              </w:rPr>
              <w:t xml:space="preserve"> отчет о выданных муниципальных </w:t>
            </w:r>
            <w:r w:rsidR="006968D9">
              <w:rPr>
                <w:szCs w:val="28"/>
              </w:rPr>
              <w:t>г</w:t>
            </w:r>
            <w:r w:rsidR="006968D9" w:rsidRPr="00965CD7">
              <w:rPr>
                <w:szCs w:val="28"/>
              </w:rPr>
              <w:t xml:space="preserve">арантиях в составе годового отчета об исполнении бюджета городского округа </w:t>
            </w:r>
            <w:r w:rsidR="006968D9">
              <w:rPr>
                <w:szCs w:val="28"/>
              </w:rPr>
              <w:t>Лыткарино</w:t>
            </w:r>
            <w:r w:rsidR="006968D9" w:rsidRPr="00965CD7">
              <w:rPr>
                <w:szCs w:val="28"/>
              </w:rPr>
              <w:t>.</w:t>
            </w:r>
          </w:p>
          <w:p w:rsidR="006968D9" w:rsidRDefault="006968D9" w:rsidP="006968D9">
            <w:pPr>
              <w:overflowPunct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    2</w:t>
            </w:r>
            <w:r w:rsidR="00D301F6">
              <w:rPr>
                <w:rFonts w:eastAsiaTheme="minorHAnsi"/>
                <w:szCs w:val="28"/>
                <w:lang w:eastAsia="en-US"/>
              </w:rPr>
              <w:t>7</w:t>
            </w:r>
            <w:r>
              <w:rPr>
                <w:rFonts w:eastAsiaTheme="minorHAnsi"/>
                <w:szCs w:val="28"/>
                <w:lang w:eastAsia="en-US"/>
              </w:rPr>
              <w:t>. В Финансовом управлении также  хранятся копия договора о предоставлении Гарантии,  копи</w:t>
            </w:r>
            <w:r w:rsidR="00796F10">
              <w:rPr>
                <w:rFonts w:eastAsiaTheme="minorHAnsi"/>
                <w:szCs w:val="28"/>
                <w:lang w:eastAsia="en-US"/>
              </w:rPr>
              <w:t>я</w:t>
            </w:r>
            <w:r>
              <w:rPr>
                <w:rFonts w:eastAsiaTheme="minorHAnsi"/>
                <w:szCs w:val="28"/>
                <w:lang w:eastAsia="en-US"/>
              </w:rPr>
              <w:t xml:space="preserve"> Гарантии (с приложением </w:t>
            </w:r>
            <w:r w:rsidR="00A03DA7">
              <w:rPr>
                <w:rFonts w:eastAsiaTheme="minorHAnsi"/>
                <w:szCs w:val="28"/>
                <w:lang w:eastAsia="en-US"/>
              </w:rPr>
              <w:t>копий</w:t>
            </w:r>
            <w:r>
              <w:rPr>
                <w:rFonts w:eastAsiaTheme="minorHAnsi"/>
                <w:szCs w:val="28"/>
                <w:lang w:eastAsia="en-US"/>
              </w:rPr>
              <w:t xml:space="preserve"> документов, подтверждающих передачу Гарантии),  оригиналы и по одной копии вступивших в силу договоров об обеспечении регрессных требований городского округа Лыткарино к принципалу, а также иные документы, связанные с выдачей Гарантии.  </w:t>
            </w:r>
          </w:p>
          <w:p w:rsidR="006968D9" w:rsidRDefault="006968D9" w:rsidP="00A73E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4A" w:rsidRDefault="00F5764A" w:rsidP="00A73E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4A" w:rsidRDefault="00F5764A" w:rsidP="00A73E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4A" w:rsidRDefault="00F5764A" w:rsidP="00A73E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4A" w:rsidRDefault="00F5764A" w:rsidP="00A73E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4A" w:rsidRDefault="00F5764A" w:rsidP="00A73E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4A" w:rsidRDefault="00F5764A" w:rsidP="00A73E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4A" w:rsidRDefault="00F5764A" w:rsidP="00A73E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4A" w:rsidRDefault="00F5764A" w:rsidP="00A73E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4A" w:rsidRDefault="00F5764A" w:rsidP="00A73E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4A" w:rsidRDefault="00F5764A" w:rsidP="00A73E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4A" w:rsidRDefault="00F5764A" w:rsidP="00A73E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4A" w:rsidRDefault="00F5764A" w:rsidP="00A73E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4A" w:rsidRDefault="00F5764A" w:rsidP="00A73E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4A" w:rsidRDefault="00F5764A" w:rsidP="00A73E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4A" w:rsidRDefault="00F5764A" w:rsidP="00A73E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4A" w:rsidRDefault="00F5764A" w:rsidP="00A73E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4A" w:rsidRDefault="00F5764A" w:rsidP="00A73E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4A" w:rsidRDefault="00F5764A" w:rsidP="00A73E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4A" w:rsidRDefault="00F5764A" w:rsidP="00A73E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4A" w:rsidRDefault="00F5764A" w:rsidP="00A73E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64A" w:rsidRDefault="00F5764A" w:rsidP="00A73E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8E" w:rsidRPr="009662E1" w:rsidRDefault="0079138E" w:rsidP="008B0204">
            <w:pPr>
              <w:overflowPunct/>
              <w:jc w:val="both"/>
              <w:textAlignment w:val="auto"/>
            </w:pPr>
          </w:p>
        </w:tc>
      </w:tr>
      <w:tr w:rsidR="003066D2" w:rsidTr="000B5432">
        <w:trPr>
          <w:trHeight w:val="15306"/>
        </w:trPr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</w:tcPr>
          <w:p w:rsidR="003066D2" w:rsidRDefault="003066D2" w:rsidP="00447B39">
            <w:pPr>
              <w:jc w:val="center"/>
              <w:rPr>
                <w:noProof/>
              </w:rPr>
            </w:pP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51F6"/>
    <w:rsid w:val="00001321"/>
    <w:rsid w:val="00050659"/>
    <w:rsid w:val="00053FEC"/>
    <w:rsid w:val="000736E0"/>
    <w:rsid w:val="000805AE"/>
    <w:rsid w:val="00086F88"/>
    <w:rsid w:val="000B5432"/>
    <w:rsid w:val="000B5916"/>
    <w:rsid w:val="000D2EA5"/>
    <w:rsid w:val="001201BF"/>
    <w:rsid w:val="00142066"/>
    <w:rsid w:val="00174572"/>
    <w:rsid w:val="0017733F"/>
    <w:rsid w:val="00190649"/>
    <w:rsid w:val="001E461E"/>
    <w:rsid w:val="001E5BB0"/>
    <w:rsid w:val="00202286"/>
    <w:rsid w:val="002203AE"/>
    <w:rsid w:val="002B43A6"/>
    <w:rsid w:val="002B4CD9"/>
    <w:rsid w:val="002D62D8"/>
    <w:rsid w:val="003066D2"/>
    <w:rsid w:val="00314139"/>
    <w:rsid w:val="0032455A"/>
    <w:rsid w:val="0032785F"/>
    <w:rsid w:val="00332593"/>
    <w:rsid w:val="00345B5D"/>
    <w:rsid w:val="00384A0A"/>
    <w:rsid w:val="00393C42"/>
    <w:rsid w:val="003B26B8"/>
    <w:rsid w:val="003B4165"/>
    <w:rsid w:val="003C5071"/>
    <w:rsid w:val="004251F6"/>
    <w:rsid w:val="0043085F"/>
    <w:rsid w:val="00447B39"/>
    <w:rsid w:val="0045534E"/>
    <w:rsid w:val="00457E9E"/>
    <w:rsid w:val="004725C2"/>
    <w:rsid w:val="004727BD"/>
    <w:rsid w:val="00481094"/>
    <w:rsid w:val="00524ABC"/>
    <w:rsid w:val="00552D9E"/>
    <w:rsid w:val="005709A5"/>
    <w:rsid w:val="00592C34"/>
    <w:rsid w:val="00593FBB"/>
    <w:rsid w:val="005D52DA"/>
    <w:rsid w:val="00613AB3"/>
    <w:rsid w:val="006968D9"/>
    <w:rsid w:val="006C1DE1"/>
    <w:rsid w:val="006C21D4"/>
    <w:rsid w:val="00720335"/>
    <w:rsid w:val="007263F9"/>
    <w:rsid w:val="00727C8F"/>
    <w:rsid w:val="0073162C"/>
    <w:rsid w:val="0075498F"/>
    <w:rsid w:val="007559A5"/>
    <w:rsid w:val="00772892"/>
    <w:rsid w:val="00773072"/>
    <w:rsid w:val="00777FD8"/>
    <w:rsid w:val="00782B50"/>
    <w:rsid w:val="0079138E"/>
    <w:rsid w:val="007928F7"/>
    <w:rsid w:val="00796F10"/>
    <w:rsid w:val="00833980"/>
    <w:rsid w:val="00843DC2"/>
    <w:rsid w:val="00875168"/>
    <w:rsid w:val="0088389E"/>
    <w:rsid w:val="00892AE3"/>
    <w:rsid w:val="008B0204"/>
    <w:rsid w:val="008D5D10"/>
    <w:rsid w:val="008F1049"/>
    <w:rsid w:val="0090445D"/>
    <w:rsid w:val="0093116B"/>
    <w:rsid w:val="0096159F"/>
    <w:rsid w:val="009662E1"/>
    <w:rsid w:val="009F7F3E"/>
    <w:rsid w:val="00A03DA7"/>
    <w:rsid w:val="00A47D56"/>
    <w:rsid w:val="00A520D7"/>
    <w:rsid w:val="00A73E5C"/>
    <w:rsid w:val="00A83CE9"/>
    <w:rsid w:val="00A8734C"/>
    <w:rsid w:val="00A95F3E"/>
    <w:rsid w:val="00AD0933"/>
    <w:rsid w:val="00B30C9E"/>
    <w:rsid w:val="00B338C5"/>
    <w:rsid w:val="00B36070"/>
    <w:rsid w:val="00BB499F"/>
    <w:rsid w:val="00BC4D2A"/>
    <w:rsid w:val="00BD0AF7"/>
    <w:rsid w:val="00BF2BF9"/>
    <w:rsid w:val="00C0308B"/>
    <w:rsid w:val="00C266BA"/>
    <w:rsid w:val="00C35E57"/>
    <w:rsid w:val="00CA666D"/>
    <w:rsid w:val="00CF3036"/>
    <w:rsid w:val="00D301F6"/>
    <w:rsid w:val="00D303DF"/>
    <w:rsid w:val="00D317A7"/>
    <w:rsid w:val="00D3530A"/>
    <w:rsid w:val="00D5703A"/>
    <w:rsid w:val="00DB13B2"/>
    <w:rsid w:val="00DE34CE"/>
    <w:rsid w:val="00E66C2B"/>
    <w:rsid w:val="00E8370F"/>
    <w:rsid w:val="00E91EF9"/>
    <w:rsid w:val="00EF179D"/>
    <w:rsid w:val="00F04968"/>
    <w:rsid w:val="00F22552"/>
    <w:rsid w:val="00F46DE1"/>
    <w:rsid w:val="00F569DE"/>
    <w:rsid w:val="00F5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B5432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0B543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B5432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0B543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D2421060151B53693D9FF44DAE16931B59CD304B514AD3297F44D5656088BE2CA0B4357D8C6E8D1ABC855E7D2351C7513EDF50BD7866c7M" TargetMode="External"/><Relationship Id="rId13" Type="http://schemas.openxmlformats.org/officeDocument/2006/relationships/hyperlink" Target="consultantplus://offline/ref=ABD2421060151B53693D9FF44DAE16931B59CD304B514AD3297F44D5656088BE2CA0B4357D8A6A8D1ABC855E7D2351C7513EDF50BD7866c7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BD2421060151B53693D9FF44DAE16931B59CD304B514AD3297F44D5656088BE2CA0B4357C886D8D1ABC855E7D2351C7513EDF50BD7866c7M" TargetMode="External"/><Relationship Id="rId12" Type="http://schemas.openxmlformats.org/officeDocument/2006/relationships/hyperlink" Target="consultantplus://offline/ref=ABD2421060151B53693D9FF44DAE16931B59CD304B514AD3297F44D5656088BE2CA0B4357D8C6E8D1ABC855E7D2351C7513EDF50BD7866c7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BD2421060151B53693D9FF44DAE16931B59CD304B514AD3297F44D5656088BE2CA0B4357C886D8D1ABC855E7D2351C7513EDF50BD7866c7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904EB5D62C489E7BA2F35CC9D22B4A64A2C6F89D32C2B1011EED6ED0F22F72E8ED68E9F837EF6B3F5404D475DA2A2D4D0CC1C20195NDxCO" TargetMode="External"/><Relationship Id="rId10" Type="http://schemas.openxmlformats.org/officeDocument/2006/relationships/hyperlink" Target="consultantplus://offline/ref=ABD2421060151B53693D9EFA58AE16931A53C2304B504AD3297F44D5656088BE2CA0B435748E6B8349E6955A34775BD85621C153A378678860c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D2421060151B53693D9FF44DAE16931B59CD304B514AD3297F44D5656088BE2CA0B4357D8A6A8D1ABC855E7D2351C7513EDF50BD7866c7M" TargetMode="External"/><Relationship Id="rId14" Type="http://schemas.openxmlformats.org/officeDocument/2006/relationships/hyperlink" Target="consultantplus://offline/ref=3CC4DEF3F9F2B28B5A1099E8087A2B6485B2A9DAA4243C385E292ABE71640D28189D3411AA4E59F7FB753C7A79FDCD38F6E7D9888E41772EV7m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023EBC-2619-4AFC-8CBF-8CF71D63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3675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30</cp:revision>
  <cp:lastPrinted>2020-02-18T15:04:00Z</cp:lastPrinted>
  <dcterms:created xsi:type="dcterms:W3CDTF">2020-01-24T11:25:00Z</dcterms:created>
  <dcterms:modified xsi:type="dcterms:W3CDTF">2020-02-25T12:12:00Z</dcterms:modified>
</cp:coreProperties>
</file>