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F05CB0" w:rsidRPr="00F05CB0" w:rsidTr="00D978BA">
        <w:trPr>
          <w:trHeight w:val="950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251F6" w:rsidRPr="00F05CB0" w:rsidRDefault="004251F6" w:rsidP="00447B39">
            <w:pPr>
              <w:jc w:val="center"/>
              <w:rPr>
                <w:color w:val="000000" w:themeColor="text1"/>
              </w:rPr>
            </w:pPr>
            <w:r w:rsidRPr="00F05CB0">
              <w:rPr>
                <w:noProof/>
                <w:color w:val="000000" w:themeColor="text1"/>
              </w:rPr>
              <w:drawing>
                <wp:inline distT="0" distB="0" distL="0" distR="0" wp14:anchorId="66CFAF4C" wp14:editId="4884EB4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F05CB0" w:rsidRDefault="004251F6" w:rsidP="004251F6">
            <w:pPr>
              <w:rPr>
                <w:color w:val="000000" w:themeColor="text1"/>
                <w:sz w:val="4"/>
                <w:szCs w:val="4"/>
              </w:rPr>
            </w:pPr>
          </w:p>
          <w:p w:rsidR="00E17CBB" w:rsidRPr="00F05CB0" w:rsidRDefault="003B26B8" w:rsidP="003B26B8">
            <w:pPr>
              <w:jc w:val="center"/>
              <w:rPr>
                <w:color w:val="000000" w:themeColor="text1"/>
                <w:sz w:val="34"/>
                <w:szCs w:val="34"/>
              </w:rPr>
            </w:pPr>
            <w:r w:rsidRPr="00F05CB0">
              <w:rPr>
                <w:color w:val="000000" w:themeColor="text1"/>
                <w:sz w:val="34"/>
                <w:szCs w:val="34"/>
              </w:rPr>
              <w:t xml:space="preserve">ГЛАВА  ГОРОДСКОГО  ОКРУГА  ЛЫТКАРИНО  </w:t>
            </w:r>
          </w:p>
          <w:p w:rsidR="003B26B8" w:rsidRPr="00F05CB0" w:rsidRDefault="003B26B8" w:rsidP="003B26B8">
            <w:pPr>
              <w:jc w:val="center"/>
              <w:rPr>
                <w:color w:val="000000" w:themeColor="text1"/>
                <w:sz w:val="34"/>
                <w:szCs w:val="34"/>
              </w:rPr>
            </w:pPr>
            <w:r w:rsidRPr="00F05CB0">
              <w:rPr>
                <w:color w:val="000000" w:themeColor="text1"/>
                <w:sz w:val="34"/>
                <w:szCs w:val="34"/>
              </w:rPr>
              <w:t>МОСКОВСКОЙ  ОБЛАСТИ</w:t>
            </w:r>
          </w:p>
          <w:p w:rsidR="003B26B8" w:rsidRPr="00F05CB0" w:rsidRDefault="003B26B8" w:rsidP="003B26B8">
            <w:pPr>
              <w:jc w:val="both"/>
              <w:rPr>
                <w:b/>
                <w:color w:val="000000" w:themeColor="text1"/>
                <w:sz w:val="12"/>
                <w:szCs w:val="12"/>
              </w:rPr>
            </w:pPr>
          </w:p>
          <w:p w:rsidR="003B26B8" w:rsidRPr="00F05CB0" w:rsidRDefault="003B26B8" w:rsidP="003B26B8">
            <w:pPr>
              <w:jc w:val="center"/>
              <w:rPr>
                <w:color w:val="000000" w:themeColor="text1"/>
                <w:sz w:val="34"/>
                <w:szCs w:val="34"/>
                <w:u w:val="single"/>
              </w:rPr>
            </w:pPr>
            <w:r w:rsidRPr="00F05CB0">
              <w:rPr>
                <w:b/>
                <w:color w:val="000000" w:themeColor="text1"/>
                <w:sz w:val="34"/>
                <w:szCs w:val="34"/>
              </w:rPr>
              <w:t>ПОСТАНОВЛЕНИЕ</w:t>
            </w:r>
          </w:p>
          <w:p w:rsidR="003B26B8" w:rsidRPr="00F05CB0" w:rsidRDefault="003B26B8" w:rsidP="003B26B8">
            <w:pPr>
              <w:jc w:val="both"/>
              <w:rPr>
                <w:color w:val="000000" w:themeColor="text1"/>
                <w:sz w:val="4"/>
                <w:szCs w:val="4"/>
                <w:u w:val="single"/>
              </w:rPr>
            </w:pPr>
          </w:p>
          <w:p w:rsidR="003B26B8" w:rsidRPr="00F05CB0" w:rsidRDefault="00C04B95" w:rsidP="003B26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20.12.2018 </w:t>
            </w:r>
            <w:r w:rsidR="003B26B8" w:rsidRPr="00F05CB0">
              <w:rPr>
                <w:color w:val="000000" w:themeColor="text1"/>
                <w:sz w:val="22"/>
              </w:rPr>
              <w:t xml:space="preserve">№ </w:t>
            </w:r>
            <w:r>
              <w:rPr>
                <w:color w:val="000000" w:themeColor="text1"/>
                <w:sz w:val="22"/>
              </w:rPr>
              <w:t>807-п</w:t>
            </w:r>
          </w:p>
          <w:p w:rsidR="003B26B8" w:rsidRPr="00F05CB0" w:rsidRDefault="003B26B8" w:rsidP="003B26B8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  <w:p w:rsidR="003B26B8" w:rsidRPr="00F05CB0" w:rsidRDefault="003B26B8" w:rsidP="003B26B8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F05CB0">
              <w:rPr>
                <w:color w:val="000000" w:themeColor="text1"/>
                <w:sz w:val="20"/>
              </w:rPr>
              <w:t>г.о</w:t>
            </w:r>
            <w:proofErr w:type="spellEnd"/>
            <w:r w:rsidRPr="00F05CB0">
              <w:rPr>
                <w:color w:val="000000" w:themeColor="text1"/>
                <w:sz w:val="20"/>
              </w:rPr>
              <w:t>. Лыткарино</w:t>
            </w:r>
          </w:p>
          <w:p w:rsidR="00316C45" w:rsidRPr="00F05CB0" w:rsidRDefault="00316C45" w:rsidP="00316C45">
            <w:pPr>
              <w:jc w:val="center"/>
              <w:rPr>
                <w:color w:val="000000" w:themeColor="text1"/>
                <w:szCs w:val="28"/>
              </w:rPr>
            </w:pPr>
          </w:p>
          <w:p w:rsidR="00167CC1" w:rsidRPr="00F05CB0" w:rsidRDefault="00167CC1" w:rsidP="00654505">
            <w:pPr>
              <w:rPr>
                <w:color w:val="000000" w:themeColor="text1"/>
                <w:szCs w:val="28"/>
              </w:rPr>
            </w:pPr>
          </w:p>
          <w:p w:rsidR="00D162B1" w:rsidRPr="00F05CB0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 xml:space="preserve">О внесении изменений в муниципальную программу </w:t>
            </w:r>
          </w:p>
          <w:p w:rsidR="00D162B1" w:rsidRPr="00F05CB0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 xml:space="preserve"> «Муниципальное управление города Лыткарино»</w:t>
            </w:r>
          </w:p>
          <w:p w:rsidR="00D162B1" w:rsidRPr="00F05CB0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>на 2017-2021 годы</w:t>
            </w:r>
          </w:p>
          <w:p w:rsidR="00316C45" w:rsidRPr="00F05CB0" w:rsidRDefault="00316C45" w:rsidP="00316C4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5CB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316C45" w:rsidRPr="00F05CB0" w:rsidRDefault="00316C45" w:rsidP="00316C45">
            <w:pPr>
              <w:ind w:firstLine="709"/>
              <w:jc w:val="center"/>
              <w:rPr>
                <w:color w:val="000000" w:themeColor="text1"/>
                <w:szCs w:val="28"/>
              </w:rPr>
            </w:pPr>
          </w:p>
          <w:p w:rsidR="00D162B1" w:rsidRPr="00F05CB0" w:rsidRDefault="00D162B1" w:rsidP="000B0041">
            <w:pPr>
              <w:spacing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F05CB0">
              <w:rPr>
                <w:color w:val="000000" w:themeColor="text1"/>
                <w:szCs w:val="28"/>
              </w:rPr>
              <w:t xml:space="preserve">В соответствии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с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</w:t>
            </w:r>
            <w:r w:rsidR="00942190">
              <w:rPr>
                <w:color w:val="000000" w:themeColor="text1"/>
                <w:szCs w:val="28"/>
              </w:rPr>
              <w:t xml:space="preserve">Постановлением Правительства Московской области </w:t>
            </w:r>
            <w:r w:rsidRPr="00F05CB0">
              <w:rPr>
                <w:color w:val="000000" w:themeColor="text1"/>
                <w:szCs w:val="28"/>
              </w:rPr>
              <w:t xml:space="preserve">от </w:t>
            </w:r>
            <w:r w:rsidR="00942190">
              <w:rPr>
                <w:color w:val="000000" w:themeColor="text1"/>
                <w:szCs w:val="28"/>
              </w:rPr>
              <w:t>09.10</w:t>
            </w:r>
            <w:r w:rsidR="00AB782A" w:rsidRPr="00F05CB0">
              <w:rPr>
                <w:color w:val="000000" w:themeColor="text1"/>
                <w:szCs w:val="28"/>
              </w:rPr>
              <w:t>.</w:t>
            </w:r>
            <w:r w:rsidR="00942190">
              <w:rPr>
                <w:color w:val="000000" w:themeColor="text1"/>
                <w:spacing w:val="12"/>
                <w:szCs w:val="28"/>
              </w:rPr>
              <w:t>2018 № 716/36</w:t>
            </w:r>
            <w:r w:rsidR="0048402D">
              <w:rPr>
                <w:color w:val="000000" w:themeColor="text1"/>
                <w:spacing w:val="12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«О</w:t>
            </w:r>
            <w:r w:rsidR="00942190">
              <w:rPr>
                <w:color w:val="000000" w:themeColor="text1"/>
                <w:szCs w:val="28"/>
              </w:rPr>
              <w:t xml:space="preserve"> целесообразности сохранения и продолжения го</w:t>
            </w:r>
            <w:r w:rsidR="00942190">
              <w:rPr>
                <w:color w:val="000000" w:themeColor="text1"/>
                <w:szCs w:val="28"/>
              </w:rPr>
              <w:t>с</w:t>
            </w:r>
            <w:r w:rsidR="00942190">
              <w:rPr>
                <w:color w:val="000000" w:themeColor="text1"/>
                <w:szCs w:val="28"/>
              </w:rPr>
              <w:t>ударственной программы Московской области «Цифровое Подмосковье» на 2018-2021 годы до 2024 года и внесении изменений в постановление Прав</w:t>
            </w:r>
            <w:r w:rsidR="00942190">
              <w:rPr>
                <w:color w:val="000000" w:themeColor="text1"/>
                <w:szCs w:val="28"/>
              </w:rPr>
              <w:t>и</w:t>
            </w:r>
            <w:r w:rsidR="00942190">
              <w:rPr>
                <w:color w:val="000000" w:themeColor="text1"/>
                <w:szCs w:val="28"/>
              </w:rPr>
              <w:t>тельства Московской области от 17.10..2017 №854/38 « Об утверждении гос</w:t>
            </w:r>
            <w:r w:rsidR="00942190">
              <w:rPr>
                <w:color w:val="000000" w:themeColor="text1"/>
                <w:szCs w:val="28"/>
              </w:rPr>
              <w:t>у</w:t>
            </w:r>
            <w:r w:rsidR="00942190">
              <w:rPr>
                <w:color w:val="000000" w:themeColor="text1"/>
                <w:szCs w:val="28"/>
              </w:rPr>
              <w:t xml:space="preserve">дарственной программы Московской области «Цифровое Подмосковье» на 2018-2021 годы», </w:t>
            </w:r>
            <w:r w:rsidRPr="00F05CB0">
              <w:rPr>
                <w:color w:val="000000" w:themeColor="text1"/>
                <w:szCs w:val="28"/>
              </w:rPr>
              <w:t>со статьей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179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Бюджетного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кодекса Российской Федер</w:t>
            </w:r>
            <w:r w:rsidRPr="00F05CB0">
              <w:rPr>
                <w:color w:val="000000" w:themeColor="text1"/>
                <w:szCs w:val="28"/>
              </w:rPr>
              <w:t>а</w:t>
            </w:r>
            <w:r w:rsidRPr="00F05CB0">
              <w:rPr>
                <w:color w:val="000000" w:themeColor="text1"/>
                <w:szCs w:val="28"/>
              </w:rPr>
              <w:t>ции, руководствуясь</w:t>
            </w:r>
            <w:proofErr w:type="gramEnd"/>
            <w:r w:rsidRPr="00F05CB0">
              <w:rPr>
                <w:color w:val="000000" w:themeColor="text1"/>
                <w:szCs w:val="28"/>
              </w:rPr>
              <w:t xml:space="preserve"> Положением о муниципальных программах города Лы</w:t>
            </w:r>
            <w:r w:rsidRPr="00F05CB0">
              <w:rPr>
                <w:color w:val="000000" w:themeColor="text1"/>
                <w:szCs w:val="28"/>
              </w:rPr>
              <w:t>т</w:t>
            </w:r>
            <w:r w:rsidRPr="00F05CB0">
              <w:rPr>
                <w:color w:val="000000" w:themeColor="text1"/>
                <w:szCs w:val="28"/>
              </w:rPr>
              <w:t xml:space="preserve">карино, утвержденным постановлением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Главы города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Лыткарино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от 12.09.2013 № 665-п, постановляю:</w:t>
            </w:r>
          </w:p>
          <w:p w:rsidR="00D162B1" w:rsidRPr="00F05CB0" w:rsidRDefault="00D162B1" w:rsidP="000B0041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>1. Внести изменения в муниципальную прог</w:t>
            </w:r>
            <w:r w:rsidR="00DF4563" w:rsidRPr="00F05CB0">
              <w:rPr>
                <w:color w:val="000000" w:themeColor="text1"/>
                <w:szCs w:val="28"/>
              </w:rPr>
              <w:t xml:space="preserve">рамму «Муниципальное управление города </w:t>
            </w:r>
            <w:r w:rsidRPr="00F05CB0">
              <w:rPr>
                <w:color w:val="000000" w:themeColor="text1"/>
                <w:szCs w:val="28"/>
              </w:rPr>
              <w:t>Лыткарино» на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2017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-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2021</w:t>
            </w:r>
            <w:r w:rsidR="00DF4563" w:rsidRPr="00F05CB0">
              <w:rPr>
                <w:color w:val="000000" w:themeColor="text1"/>
                <w:szCs w:val="28"/>
              </w:rPr>
              <w:t xml:space="preserve">  </w:t>
            </w:r>
            <w:r w:rsidRPr="00F05CB0">
              <w:rPr>
                <w:color w:val="000000" w:themeColor="text1"/>
                <w:szCs w:val="28"/>
              </w:rPr>
              <w:t>годы,</w:t>
            </w:r>
            <w:r w:rsidR="00DF4563" w:rsidRPr="00F05CB0">
              <w:rPr>
                <w:color w:val="000000" w:themeColor="text1"/>
                <w:szCs w:val="28"/>
              </w:rPr>
              <w:t xml:space="preserve">  </w:t>
            </w:r>
            <w:r w:rsidRPr="00F05CB0">
              <w:rPr>
                <w:color w:val="000000" w:themeColor="text1"/>
                <w:szCs w:val="28"/>
              </w:rPr>
              <w:t>утвержденную постано</w:t>
            </w:r>
            <w:r w:rsidRPr="00F05CB0">
              <w:rPr>
                <w:color w:val="000000" w:themeColor="text1"/>
                <w:szCs w:val="28"/>
              </w:rPr>
              <w:t>в</w:t>
            </w:r>
            <w:r w:rsidRPr="00F05CB0">
              <w:rPr>
                <w:color w:val="000000" w:themeColor="text1"/>
                <w:szCs w:val="28"/>
              </w:rPr>
              <w:t xml:space="preserve">лением Главы города Лыткарино от 30.12.2016  № </w:t>
            </w:r>
            <w:bookmarkStart w:id="0" w:name="_GoBack028d062fa40eb7b060203bb28d4d468e"/>
            <w:bookmarkEnd w:id="0"/>
            <w:r w:rsidRPr="00F05CB0">
              <w:rPr>
                <w:color w:val="000000" w:themeColor="text1"/>
                <w:szCs w:val="28"/>
              </w:rPr>
              <w:t xml:space="preserve">915-п (прилагается). </w:t>
            </w:r>
          </w:p>
          <w:p w:rsidR="00D162B1" w:rsidRPr="00F05CB0" w:rsidRDefault="00D162B1" w:rsidP="000B0041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>2. Начальнику</w:t>
            </w:r>
            <w:r w:rsidR="00A11CAB" w:rsidRPr="00F05CB0">
              <w:rPr>
                <w:color w:val="000000" w:themeColor="text1"/>
                <w:szCs w:val="28"/>
              </w:rPr>
              <w:t xml:space="preserve">  </w:t>
            </w:r>
            <w:r w:rsidRPr="00F05CB0">
              <w:rPr>
                <w:color w:val="000000" w:themeColor="text1"/>
                <w:szCs w:val="28"/>
              </w:rPr>
              <w:t xml:space="preserve"> от</w:t>
            </w:r>
            <w:r w:rsidR="000B0041" w:rsidRPr="00F05CB0">
              <w:rPr>
                <w:color w:val="000000" w:themeColor="text1"/>
                <w:szCs w:val="28"/>
              </w:rPr>
              <w:t xml:space="preserve">дела </w:t>
            </w:r>
            <w:r w:rsidR="00A11CAB" w:rsidRPr="00F05CB0">
              <w:rPr>
                <w:color w:val="000000" w:themeColor="text1"/>
                <w:szCs w:val="28"/>
              </w:rPr>
              <w:t xml:space="preserve">  </w:t>
            </w:r>
            <w:r w:rsidR="000B0041" w:rsidRPr="00F05CB0">
              <w:rPr>
                <w:color w:val="000000" w:themeColor="text1"/>
                <w:szCs w:val="28"/>
              </w:rPr>
              <w:t>экономики</w:t>
            </w:r>
            <w:r w:rsidR="00F05348" w:rsidRPr="00F05CB0">
              <w:rPr>
                <w:color w:val="000000" w:themeColor="text1"/>
                <w:szCs w:val="28"/>
              </w:rPr>
              <w:t xml:space="preserve">  </w:t>
            </w:r>
            <w:r w:rsidR="000B0041" w:rsidRPr="00F05CB0">
              <w:rPr>
                <w:color w:val="000000" w:themeColor="text1"/>
                <w:szCs w:val="28"/>
              </w:rPr>
              <w:t>и</w:t>
            </w:r>
            <w:r w:rsidR="00A11CAB" w:rsidRPr="00F05CB0">
              <w:rPr>
                <w:color w:val="000000" w:themeColor="text1"/>
                <w:szCs w:val="28"/>
              </w:rPr>
              <w:t xml:space="preserve"> </w:t>
            </w:r>
            <w:r w:rsidR="000B0041" w:rsidRPr="00F05CB0">
              <w:rPr>
                <w:color w:val="000000" w:themeColor="text1"/>
                <w:szCs w:val="28"/>
              </w:rPr>
              <w:t xml:space="preserve"> перспективного</w:t>
            </w:r>
            <w:r w:rsidR="00A11CAB" w:rsidRPr="00F05CB0">
              <w:rPr>
                <w:color w:val="000000" w:themeColor="text1"/>
                <w:szCs w:val="28"/>
              </w:rPr>
              <w:t xml:space="preserve">  </w:t>
            </w:r>
            <w:r w:rsidR="000B0041" w:rsidRPr="00F05CB0">
              <w:rPr>
                <w:color w:val="000000" w:themeColor="text1"/>
                <w:szCs w:val="28"/>
              </w:rPr>
              <w:t xml:space="preserve"> развития</w:t>
            </w:r>
            <w:r w:rsidR="00A11CAB" w:rsidRPr="00F05CB0">
              <w:rPr>
                <w:color w:val="000000" w:themeColor="text1"/>
                <w:szCs w:val="28"/>
              </w:rPr>
              <w:t xml:space="preserve">       </w:t>
            </w:r>
            <w:r w:rsidR="000B0041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Администрации г</w:t>
            </w:r>
            <w:r w:rsidR="00481103" w:rsidRPr="00F05CB0">
              <w:rPr>
                <w:color w:val="000000" w:themeColor="text1"/>
                <w:szCs w:val="28"/>
              </w:rPr>
              <w:t>ородского округа</w:t>
            </w:r>
            <w:r w:rsidRPr="00F05CB0">
              <w:rPr>
                <w:color w:val="000000" w:themeColor="text1"/>
                <w:szCs w:val="28"/>
              </w:rPr>
              <w:t xml:space="preserve"> Лыткарино (Демидовой О.Н.) обеспечить опубликование настоящего постановления в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установленном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порядке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и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ра</w:t>
            </w:r>
            <w:r w:rsidRPr="00F05CB0">
              <w:rPr>
                <w:color w:val="000000" w:themeColor="text1"/>
                <w:szCs w:val="28"/>
              </w:rPr>
              <w:t>з</w:t>
            </w:r>
            <w:r w:rsidRPr="00F05CB0">
              <w:rPr>
                <w:color w:val="000000" w:themeColor="text1"/>
                <w:szCs w:val="28"/>
              </w:rPr>
              <w:t>мещение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на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официальном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сайте города Лыткарино в сети «Интернет».</w:t>
            </w:r>
          </w:p>
          <w:p w:rsidR="00316C45" w:rsidRPr="00F05CB0" w:rsidRDefault="00316C45" w:rsidP="00316C45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 xml:space="preserve"> 3. </w:t>
            </w:r>
            <w:proofErr w:type="gramStart"/>
            <w:r w:rsidRPr="00F05CB0">
              <w:rPr>
                <w:color w:val="000000" w:themeColor="text1"/>
                <w:szCs w:val="28"/>
              </w:rPr>
              <w:t>Контроль за</w:t>
            </w:r>
            <w:proofErr w:type="gramEnd"/>
            <w:r w:rsidRPr="00F05CB0">
              <w:rPr>
                <w:color w:val="000000" w:themeColor="text1"/>
                <w:szCs w:val="28"/>
              </w:rPr>
              <w:t xml:space="preserve"> исполнением настоящего постановления возложить на Первого заместителя Главы Администрации городского округа Лыткарино Л.С. Иванову.</w:t>
            </w:r>
          </w:p>
          <w:p w:rsidR="00316C45" w:rsidRPr="00F05CB0" w:rsidRDefault="00316C45" w:rsidP="00316C45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</w:p>
          <w:p w:rsidR="000B0041" w:rsidRPr="00F05CB0" w:rsidRDefault="000B0041" w:rsidP="00167CC1">
            <w:pPr>
              <w:spacing w:after="120" w:line="276" w:lineRule="auto"/>
              <w:ind w:firstLine="709"/>
              <w:jc w:val="right"/>
              <w:rPr>
                <w:color w:val="000000" w:themeColor="text1"/>
                <w:szCs w:val="28"/>
              </w:rPr>
            </w:pPr>
          </w:p>
          <w:p w:rsidR="004251F6" w:rsidRPr="00F05CB0" w:rsidRDefault="00316C45" w:rsidP="00167CC1">
            <w:pPr>
              <w:spacing w:after="120" w:line="276" w:lineRule="auto"/>
              <w:ind w:firstLine="709"/>
              <w:jc w:val="right"/>
              <w:rPr>
                <w:color w:val="000000" w:themeColor="text1"/>
                <w:szCs w:val="28"/>
              </w:rPr>
            </w:pPr>
            <w:proofErr w:type="spellStart"/>
            <w:r w:rsidRPr="00F05CB0">
              <w:rPr>
                <w:color w:val="000000" w:themeColor="text1"/>
                <w:szCs w:val="28"/>
              </w:rPr>
              <w:t>Е.В.Серёгин</w:t>
            </w:r>
            <w:proofErr w:type="spellEnd"/>
          </w:p>
        </w:tc>
      </w:tr>
    </w:tbl>
    <w:p w:rsidR="00D978BA" w:rsidRPr="00F05CB0" w:rsidRDefault="00D978BA" w:rsidP="00316C45">
      <w:pPr>
        <w:rPr>
          <w:color w:val="000000" w:themeColor="text1"/>
          <w:szCs w:val="28"/>
        </w:rPr>
        <w:sectPr w:rsidR="00D978BA" w:rsidRPr="00F05CB0" w:rsidSect="00D978BA">
          <w:pgSz w:w="11906" w:h="16838" w:code="9"/>
          <w:pgMar w:top="567" w:right="851" w:bottom="1134" w:left="1134" w:header="709" w:footer="709" w:gutter="0"/>
          <w:cols w:space="708"/>
          <w:docGrid w:linePitch="381"/>
        </w:sectPr>
      </w:pPr>
    </w:p>
    <w:p w:rsidR="00D978BA" w:rsidRPr="00F05CB0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lastRenderedPageBreak/>
        <w:t>Приложение</w:t>
      </w:r>
    </w:p>
    <w:p w:rsidR="00D978BA" w:rsidRPr="00F05CB0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t xml:space="preserve">к постановлению </w:t>
      </w:r>
    </w:p>
    <w:p w:rsidR="00005394" w:rsidRPr="00F05CB0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t xml:space="preserve">Главы </w:t>
      </w:r>
      <w:proofErr w:type="gramStart"/>
      <w:r w:rsidRPr="00F05CB0">
        <w:rPr>
          <w:color w:val="000000" w:themeColor="text1"/>
          <w:sz w:val="22"/>
          <w:szCs w:val="22"/>
        </w:rPr>
        <w:t>г</w:t>
      </w:r>
      <w:r w:rsidR="00005394" w:rsidRPr="00F05CB0">
        <w:rPr>
          <w:color w:val="000000" w:themeColor="text1"/>
          <w:sz w:val="22"/>
          <w:szCs w:val="22"/>
        </w:rPr>
        <w:t>ородского</w:t>
      </w:r>
      <w:proofErr w:type="gramEnd"/>
      <w:r w:rsidR="00005394" w:rsidRPr="00F05CB0">
        <w:rPr>
          <w:color w:val="000000" w:themeColor="text1"/>
          <w:sz w:val="22"/>
          <w:szCs w:val="22"/>
        </w:rPr>
        <w:t xml:space="preserve"> </w:t>
      </w:r>
    </w:p>
    <w:p w:rsidR="00D978BA" w:rsidRPr="00F05CB0" w:rsidRDefault="00005394" w:rsidP="00D978BA">
      <w:pPr>
        <w:jc w:val="right"/>
        <w:rPr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t>округа</w:t>
      </w:r>
      <w:r w:rsidR="00D978BA" w:rsidRPr="00F05CB0">
        <w:rPr>
          <w:color w:val="000000" w:themeColor="text1"/>
          <w:sz w:val="22"/>
          <w:szCs w:val="22"/>
        </w:rPr>
        <w:t xml:space="preserve"> Лыткарино</w:t>
      </w:r>
    </w:p>
    <w:p w:rsidR="00D978BA" w:rsidRPr="00C04B95" w:rsidRDefault="00D978BA" w:rsidP="00D978BA">
      <w:pPr>
        <w:ind w:left="5103"/>
        <w:jc w:val="center"/>
        <w:rPr>
          <w:color w:val="000000" w:themeColor="text1"/>
          <w:sz w:val="18"/>
          <w:szCs w:val="22"/>
        </w:rPr>
      </w:pPr>
    </w:p>
    <w:p w:rsidR="00D978BA" w:rsidRPr="00F05CB0" w:rsidRDefault="003541C1" w:rsidP="003541C1">
      <w:pPr>
        <w:ind w:left="5103"/>
        <w:jc w:val="center"/>
        <w:rPr>
          <w:b/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3368DD" w:rsidRPr="00F05CB0">
        <w:rPr>
          <w:color w:val="000000" w:themeColor="text1"/>
          <w:sz w:val="22"/>
          <w:szCs w:val="22"/>
        </w:rPr>
        <w:t xml:space="preserve">               </w:t>
      </w:r>
      <w:r w:rsidRPr="00F05CB0">
        <w:rPr>
          <w:color w:val="000000" w:themeColor="text1"/>
          <w:sz w:val="22"/>
          <w:szCs w:val="22"/>
        </w:rPr>
        <w:t xml:space="preserve">                </w:t>
      </w:r>
      <w:r w:rsidR="00C04B95">
        <w:rPr>
          <w:color w:val="000000" w:themeColor="text1"/>
          <w:sz w:val="22"/>
          <w:szCs w:val="22"/>
        </w:rPr>
        <w:t xml:space="preserve">                    </w:t>
      </w:r>
      <w:r w:rsidRPr="00F05CB0">
        <w:rPr>
          <w:color w:val="000000" w:themeColor="text1"/>
          <w:sz w:val="22"/>
          <w:szCs w:val="22"/>
        </w:rPr>
        <w:t xml:space="preserve">          </w:t>
      </w:r>
      <w:r w:rsidR="00D978BA" w:rsidRPr="00F05CB0">
        <w:rPr>
          <w:color w:val="000000" w:themeColor="text1"/>
          <w:sz w:val="22"/>
          <w:szCs w:val="22"/>
        </w:rPr>
        <w:t xml:space="preserve">от </w:t>
      </w:r>
      <w:r w:rsidR="00F96393" w:rsidRPr="00F05CB0">
        <w:rPr>
          <w:color w:val="000000" w:themeColor="text1"/>
          <w:sz w:val="22"/>
          <w:szCs w:val="22"/>
        </w:rPr>
        <w:t xml:space="preserve"> </w:t>
      </w:r>
      <w:r w:rsidR="00C04B95">
        <w:rPr>
          <w:color w:val="000000" w:themeColor="text1"/>
          <w:sz w:val="22"/>
          <w:szCs w:val="22"/>
        </w:rPr>
        <w:t>20.12.2018</w:t>
      </w:r>
      <w:r w:rsidR="00F96393" w:rsidRPr="00F05CB0">
        <w:rPr>
          <w:color w:val="000000" w:themeColor="text1"/>
          <w:sz w:val="22"/>
          <w:szCs w:val="22"/>
        </w:rPr>
        <w:t xml:space="preserve">  </w:t>
      </w:r>
      <w:r w:rsidR="00D978BA" w:rsidRPr="00F05CB0">
        <w:rPr>
          <w:color w:val="000000" w:themeColor="text1"/>
          <w:sz w:val="22"/>
          <w:szCs w:val="22"/>
        </w:rPr>
        <w:t>№</w:t>
      </w:r>
      <w:r w:rsidR="00C04B95">
        <w:rPr>
          <w:color w:val="000000" w:themeColor="text1"/>
          <w:sz w:val="22"/>
          <w:szCs w:val="22"/>
        </w:rPr>
        <w:t xml:space="preserve"> 807-п</w:t>
      </w:r>
    </w:p>
    <w:p w:rsidR="00D978BA" w:rsidRPr="00A31C04" w:rsidRDefault="00D978BA" w:rsidP="00D978BA">
      <w:pPr>
        <w:jc w:val="center"/>
        <w:rPr>
          <w:color w:val="000000" w:themeColor="text1"/>
          <w:sz w:val="16"/>
          <w:szCs w:val="16"/>
        </w:rPr>
      </w:pPr>
    </w:p>
    <w:p w:rsidR="00BF1770" w:rsidRPr="00A31C04" w:rsidRDefault="00BF1770" w:rsidP="00D978BA">
      <w:pPr>
        <w:jc w:val="center"/>
        <w:rPr>
          <w:color w:val="000000" w:themeColor="text1"/>
          <w:sz w:val="16"/>
          <w:szCs w:val="16"/>
        </w:rPr>
      </w:pPr>
    </w:p>
    <w:p w:rsidR="00D978BA" w:rsidRPr="00F05CB0" w:rsidRDefault="00D978BA" w:rsidP="00D978BA">
      <w:pPr>
        <w:jc w:val="center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>Изменения в муниципальную программу «Муниципальное управление города Лыткарино» на 2017 – 2021 годы</w:t>
      </w:r>
    </w:p>
    <w:p w:rsidR="00D978BA" w:rsidRPr="00A31C04" w:rsidRDefault="00D978BA" w:rsidP="00D978BA">
      <w:pPr>
        <w:jc w:val="center"/>
        <w:rPr>
          <w:color w:val="000000" w:themeColor="text1"/>
          <w:sz w:val="16"/>
          <w:szCs w:val="16"/>
          <w:vertAlign w:val="subscript"/>
        </w:rPr>
      </w:pPr>
    </w:p>
    <w:p w:rsidR="009507FD" w:rsidRPr="00F05CB0" w:rsidRDefault="00D978BA" w:rsidP="009507FD">
      <w:pPr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>Пункт «Источники финансирования муниципальной программы, в том числе по годам</w:t>
      </w:r>
      <w:proofErr w:type="gramStart"/>
      <w:r w:rsidRPr="00F05CB0">
        <w:rPr>
          <w:color w:val="000000" w:themeColor="text1"/>
          <w:sz w:val="20"/>
        </w:rPr>
        <w:t>:»</w:t>
      </w:r>
      <w:proofErr w:type="gramEnd"/>
      <w:r w:rsidRPr="00F05CB0">
        <w:rPr>
          <w:color w:val="000000" w:themeColor="text1"/>
          <w:sz w:val="20"/>
        </w:rPr>
        <w:t xml:space="preserve"> раздела 1. «Паспорт муниципальной программы «Муниципальное управление города Лыткарино» на 2017-2021 годы» изложить в следующей редакции:</w:t>
      </w:r>
      <w:bookmarkStart w:id="1" w:name="_GoBack"/>
      <w:bookmarkEnd w:id="1"/>
    </w:p>
    <w:p w:rsidR="00D978BA" w:rsidRPr="00A31C04" w:rsidRDefault="00D978BA" w:rsidP="00F14673">
      <w:pPr>
        <w:rPr>
          <w:b/>
          <w:color w:val="000000" w:themeColor="text1"/>
          <w:sz w:val="16"/>
          <w:szCs w:val="16"/>
        </w:rPr>
      </w:pPr>
    </w:p>
    <w:tbl>
      <w:tblPr>
        <w:tblpPr w:leftFromText="180" w:rightFromText="180" w:vertAnchor="text" w:tblpX="-23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01"/>
        <w:gridCol w:w="1843"/>
        <w:gridCol w:w="1843"/>
        <w:gridCol w:w="1843"/>
        <w:gridCol w:w="2126"/>
        <w:gridCol w:w="1984"/>
      </w:tblGrid>
      <w:tr w:rsidR="00F05CB0" w:rsidRPr="00F05CB0" w:rsidTr="0020147D">
        <w:tc>
          <w:tcPr>
            <w:tcW w:w="4219" w:type="dxa"/>
            <w:vMerge w:val="restart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340" w:type="dxa"/>
            <w:gridSpan w:val="6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Расходы  (тыс. рублей)</w:t>
            </w:r>
          </w:p>
        </w:tc>
      </w:tr>
      <w:tr w:rsidR="00F05CB0" w:rsidRPr="00F05CB0" w:rsidTr="0020147D">
        <w:trPr>
          <w:trHeight w:val="208"/>
        </w:trPr>
        <w:tc>
          <w:tcPr>
            <w:tcW w:w="4219" w:type="dxa"/>
            <w:vMerge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1984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</w:tr>
      <w:tr w:rsidR="00F05CB0" w:rsidRPr="00F05CB0" w:rsidTr="0020147D">
        <w:trPr>
          <w:trHeight w:val="77"/>
        </w:trPr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г. Лыткарино</w:t>
            </w:r>
          </w:p>
        </w:tc>
        <w:tc>
          <w:tcPr>
            <w:tcW w:w="1701" w:type="dxa"/>
          </w:tcPr>
          <w:p w:rsidR="00D978BA" w:rsidRPr="003404A4" w:rsidRDefault="00466654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3404A4">
              <w:rPr>
                <w:color w:val="000000" w:themeColor="text1"/>
                <w:sz w:val="20"/>
              </w:rPr>
              <w:t>1 064 </w:t>
            </w:r>
            <w:r w:rsidR="00D83641" w:rsidRPr="003404A4">
              <w:rPr>
                <w:color w:val="000000" w:themeColor="text1"/>
                <w:sz w:val="20"/>
              </w:rPr>
              <w:t>139</w:t>
            </w:r>
            <w:r w:rsidRPr="003404A4">
              <w:rPr>
                <w:color w:val="000000" w:themeColor="text1"/>
                <w:sz w:val="20"/>
              </w:rPr>
              <w:t>,6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209 899,8</w:t>
            </w:r>
          </w:p>
        </w:tc>
        <w:tc>
          <w:tcPr>
            <w:tcW w:w="1843" w:type="dxa"/>
          </w:tcPr>
          <w:p w:rsidR="00D978BA" w:rsidRPr="003404A4" w:rsidRDefault="00466654" w:rsidP="00D83641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3404A4">
              <w:rPr>
                <w:color w:val="000000" w:themeColor="text1"/>
                <w:sz w:val="20"/>
              </w:rPr>
              <w:t>235 25</w:t>
            </w:r>
            <w:r w:rsidR="00D83641" w:rsidRPr="003404A4">
              <w:rPr>
                <w:color w:val="000000" w:themeColor="text1"/>
                <w:sz w:val="20"/>
              </w:rPr>
              <w:t>1</w:t>
            </w:r>
            <w:r w:rsidRPr="003404A4">
              <w:rPr>
                <w:color w:val="000000" w:themeColor="text1"/>
                <w:sz w:val="20"/>
              </w:rPr>
              <w:t>,6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204 068,4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207 818,4</w:t>
            </w:r>
          </w:p>
        </w:tc>
        <w:tc>
          <w:tcPr>
            <w:tcW w:w="1984" w:type="dxa"/>
          </w:tcPr>
          <w:p w:rsidR="00D978BA" w:rsidRPr="00F05CB0" w:rsidRDefault="00D978BA" w:rsidP="00DE636E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207 101,4</w:t>
            </w:r>
          </w:p>
        </w:tc>
      </w:tr>
      <w:tr w:rsidR="00F05CB0" w:rsidRPr="00F05CB0" w:rsidTr="0020147D"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D978BA" w:rsidRPr="003404A4" w:rsidRDefault="002B4DC1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79 856,0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16 606,0</w:t>
            </w:r>
          </w:p>
        </w:tc>
        <w:tc>
          <w:tcPr>
            <w:tcW w:w="1843" w:type="dxa"/>
          </w:tcPr>
          <w:p w:rsidR="00D978BA" w:rsidRPr="003404A4" w:rsidRDefault="003404A4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3404A4">
              <w:rPr>
                <w:color w:val="000000" w:themeColor="text1"/>
                <w:sz w:val="20"/>
              </w:rPr>
              <w:t>19 532,0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14 254,0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14 732,0</w:t>
            </w:r>
          </w:p>
        </w:tc>
        <w:tc>
          <w:tcPr>
            <w:tcW w:w="1984" w:type="dxa"/>
          </w:tcPr>
          <w:p w:rsidR="00D978BA" w:rsidRPr="00F05CB0" w:rsidRDefault="00D978BA" w:rsidP="00DE636E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14 732,0</w:t>
            </w:r>
          </w:p>
        </w:tc>
      </w:tr>
      <w:tr w:rsidR="00F05CB0" w:rsidRPr="00F05CB0" w:rsidTr="0020147D"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D978BA" w:rsidRPr="003404A4" w:rsidRDefault="0099336E" w:rsidP="00D83641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3404A4">
              <w:rPr>
                <w:color w:val="000000" w:themeColor="text1"/>
                <w:sz w:val="20"/>
              </w:rPr>
              <w:t>14 93</w:t>
            </w:r>
            <w:r w:rsidR="00D83641" w:rsidRPr="003404A4">
              <w:rPr>
                <w:color w:val="000000" w:themeColor="text1"/>
                <w:sz w:val="20"/>
              </w:rPr>
              <w:t>8</w:t>
            </w:r>
            <w:r w:rsidRPr="003404A4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2 667,0</w:t>
            </w:r>
          </w:p>
        </w:tc>
        <w:tc>
          <w:tcPr>
            <w:tcW w:w="1843" w:type="dxa"/>
          </w:tcPr>
          <w:p w:rsidR="00D978BA" w:rsidRPr="003404A4" w:rsidRDefault="00D83641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3404A4">
              <w:rPr>
                <w:color w:val="000000" w:themeColor="text1"/>
                <w:sz w:val="20"/>
              </w:rPr>
              <w:t>3 3</w:t>
            </w:r>
            <w:r w:rsidR="0099336E" w:rsidRPr="003404A4">
              <w:rPr>
                <w:color w:val="000000" w:themeColor="text1"/>
                <w:sz w:val="20"/>
              </w:rPr>
              <w:t>3</w:t>
            </w:r>
            <w:r w:rsidRPr="003404A4">
              <w:rPr>
                <w:color w:val="000000" w:themeColor="text1"/>
                <w:sz w:val="20"/>
              </w:rPr>
              <w:t>4</w:t>
            </w:r>
            <w:r w:rsidR="0099336E" w:rsidRPr="003404A4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2 907,0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3 015,0</w:t>
            </w:r>
          </w:p>
        </w:tc>
        <w:tc>
          <w:tcPr>
            <w:tcW w:w="1984" w:type="dxa"/>
          </w:tcPr>
          <w:p w:rsidR="00D978BA" w:rsidRPr="00F05CB0" w:rsidRDefault="00D978BA" w:rsidP="00DE636E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3 015,0</w:t>
            </w:r>
          </w:p>
        </w:tc>
      </w:tr>
      <w:tr w:rsidR="00F05CB0" w:rsidRPr="00F05CB0" w:rsidTr="0020147D"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Внебюджетные средства</w:t>
            </w:r>
          </w:p>
        </w:tc>
        <w:tc>
          <w:tcPr>
            <w:tcW w:w="1701" w:type="dxa"/>
          </w:tcPr>
          <w:p w:rsidR="00D978BA" w:rsidRPr="003404A4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3404A4">
              <w:rPr>
                <w:color w:val="000000" w:themeColor="text1"/>
                <w:sz w:val="20"/>
              </w:rPr>
              <w:t>1 000,0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1 000,0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984" w:type="dxa"/>
          </w:tcPr>
          <w:p w:rsidR="00D978BA" w:rsidRPr="00F05CB0" w:rsidRDefault="00D978BA" w:rsidP="00DE636E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</w:tr>
      <w:tr w:rsidR="00F05CB0" w:rsidRPr="00F05CB0" w:rsidTr="0020147D"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1701" w:type="dxa"/>
          </w:tcPr>
          <w:p w:rsidR="00D978BA" w:rsidRPr="003404A4" w:rsidRDefault="003404A4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3404A4">
              <w:rPr>
                <w:color w:val="000000" w:themeColor="text1"/>
                <w:sz w:val="20"/>
              </w:rPr>
              <w:t>1 159 933,6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229 172,8</w:t>
            </w:r>
          </w:p>
        </w:tc>
        <w:tc>
          <w:tcPr>
            <w:tcW w:w="1843" w:type="dxa"/>
          </w:tcPr>
          <w:p w:rsidR="00D978BA" w:rsidRPr="00F05CB0" w:rsidRDefault="003404A4" w:rsidP="00466654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259 117,6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221 229,4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225 565,4</w:t>
            </w:r>
          </w:p>
        </w:tc>
        <w:tc>
          <w:tcPr>
            <w:tcW w:w="1984" w:type="dxa"/>
          </w:tcPr>
          <w:p w:rsidR="00D978BA" w:rsidRPr="00F05CB0" w:rsidRDefault="00DE636E" w:rsidP="00DE63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224 848,4</w:t>
            </w:r>
          </w:p>
        </w:tc>
      </w:tr>
    </w:tbl>
    <w:p w:rsidR="001A2490" w:rsidRPr="00A31C04" w:rsidRDefault="001A2490" w:rsidP="00D978BA">
      <w:pPr>
        <w:rPr>
          <w:vanish/>
          <w:color w:val="000000" w:themeColor="text1"/>
          <w:sz w:val="16"/>
          <w:szCs w:val="16"/>
        </w:rPr>
      </w:pPr>
    </w:p>
    <w:p w:rsidR="00221A8D" w:rsidRDefault="00221A8D" w:rsidP="00BF1770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  <w:bookmarkStart w:id="2" w:name="Par19480"/>
      <w:bookmarkEnd w:id="2"/>
    </w:p>
    <w:p w:rsidR="00221A8D" w:rsidRDefault="00221A8D" w:rsidP="00221A8D">
      <w:pPr>
        <w:numPr>
          <w:ilvl w:val="0"/>
          <w:numId w:val="1"/>
        </w:numPr>
        <w:suppressAutoHyphens/>
        <w:overflowPunct/>
        <w:autoSpaceDE/>
        <w:autoSpaceDN/>
        <w:adjustRightInd/>
        <w:ind w:left="-284" w:firstLine="284"/>
        <w:textAlignment w:val="auto"/>
        <w:rPr>
          <w:color w:val="000000" w:themeColor="text1"/>
          <w:sz w:val="22"/>
          <w:szCs w:val="22"/>
        </w:rPr>
      </w:pPr>
      <w:r w:rsidRPr="00F05348">
        <w:rPr>
          <w:color w:val="000000" w:themeColor="text1"/>
          <w:sz w:val="22"/>
          <w:szCs w:val="22"/>
        </w:rPr>
        <w:t xml:space="preserve">Раздел 1 «Паспорт Подпрограммы №3 </w:t>
      </w:r>
      <w:r w:rsidRPr="00F05348">
        <w:rPr>
          <w:b/>
          <w:color w:val="000000" w:themeColor="text1"/>
          <w:sz w:val="22"/>
          <w:szCs w:val="22"/>
        </w:rPr>
        <w:t>«</w:t>
      </w:r>
      <w:r w:rsidRPr="00F05348">
        <w:rPr>
          <w:color w:val="000000" w:themeColor="text1"/>
          <w:sz w:val="22"/>
          <w:szCs w:val="22"/>
        </w:rPr>
        <w:t>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центра предоставления государственных и муниципальных услуг 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p w:rsidR="00221A8D" w:rsidRPr="00A31C04" w:rsidRDefault="00221A8D" w:rsidP="00221A8D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81"/>
        <w:gridCol w:w="1873"/>
        <w:gridCol w:w="2119"/>
        <w:gridCol w:w="1130"/>
        <w:gridCol w:w="368"/>
        <w:gridCol w:w="906"/>
        <w:gridCol w:w="679"/>
        <w:gridCol w:w="531"/>
        <w:gridCol w:w="719"/>
        <w:gridCol w:w="335"/>
        <w:gridCol w:w="1207"/>
        <w:gridCol w:w="74"/>
        <w:gridCol w:w="1351"/>
      </w:tblGrid>
      <w:tr w:rsidR="00221A8D" w:rsidRPr="001C383A" w:rsidTr="00F9288F">
        <w:tc>
          <w:tcPr>
            <w:tcW w:w="1323" w:type="pct"/>
            <w:gridSpan w:val="2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Муниципальный заказчик подпрограммы </w:t>
            </w:r>
          </w:p>
        </w:tc>
        <w:tc>
          <w:tcPr>
            <w:tcW w:w="3677" w:type="pct"/>
            <w:gridSpan w:val="12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Горо</w:t>
            </w:r>
            <w:r>
              <w:rPr>
                <w:color w:val="000000"/>
                <w:sz w:val="20"/>
              </w:rPr>
              <w:t>дской округ</w:t>
            </w:r>
            <w:r w:rsidRPr="001C383A">
              <w:rPr>
                <w:color w:val="000000"/>
                <w:sz w:val="20"/>
              </w:rPr>
              <w:t xml:space="preserve"> Лыткарино Московской области</w:t>
            </w:r>
          </w:p>
        </w:tc>
      </w:tr>
      <w:tr w:rsidR="00221A8D" w:rsidRPr="001C383A" w:rsidTr="00F9288F">
        <w:tc>
          <w:tcPr>
            <w:tcW w:w="1323" w:type="pct"/>
            <w:gridSpan w:val="2"/>
            <w:vMerge w:val="restart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Задача подпрограммы</w:t>
            </w:r>
          </w:p>
        </w:tc>
        <w:tc>
          <w:tcPr>
            <w:tcW w:w="3677" w:type="pct"/>
            <w:gridSpan w:val="12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Повышение качества оказания и доступности государственных и муниципальных услуг, в том числе по принципу «одного окна» </w:t>
            </w:r>
          </w:p>
        </w:tc>
      </w:tr>
      <w:tr w:rsidR="00221A8D" w:rsidRPr="001C383A" w:rsidTr="00F9288F">
        <w:tc>
          <w:tcPr>
            <w:tcW w:w="1323" w:type="pct"/>
            <w:gridSpan w:val="2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1300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Отчётный (базовый) период</w:t>
            </w:r>
          </w:p>
        </w:tc>
        <w:tc>
          <w:tcPr>
            <w:tcW w:w="488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2017 год</w:t>
            </w:r>
          </w:p>
        </w:tc>
        <w:tc>
          <w:tcPr>
            <w:tcW w:w="516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2018 год</w:t>
            </w:r>
          </w:p>
        </w:tc>
        <w:tc>
          <w:tcPr>
            <w:tcW w:w="407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2019 год</w:t>
            </w:r>
          </w:p>
        </w:tc>
        <w:tc>
          <w:tcPr>
            <w:tcW w:w="502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2020 год</w:t>
            </w:r>
          </w:p>
        </w:tc>
        <w:tc>
          <w:tcPr>
            <w:tcW w:w="464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2021 год</w:t>
            </w:r>
          </w:p>
        </w:tc>
      </w:tr>
      <w:tr w:rsidR="00221A8D" w:rsidRPr="001C383A" w:rsidTr="00F9288F">
        <w:trPr>
          <w:trHeight w:val="257"/>
        </w:trPr>
        <w:tc>
          <w:tcPr>
            <w:tcW w:w="1323" w:type="pct"/>
            <w:gridSpan w:val="2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1300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65</w:t>
            </w:r>
          </w:p>
        </w:tc>
        <w:tc>
          <w:tcPr>
            <w:tcW w:w="488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75 %</w:t>
            </w:r>
          </w:p>
        </w:tc>
        <w:tc>
          <w:tcPr>
            <w:tcW w:w="516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90 %</w:t>
            </w:r>
          </w:p>
        </w:tc>
        <w:tc>
          <w:tcPr>
            <w:tcW w:w="407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90 %</w:t>
            </w:r>
          </w:p>
        </w:tc>
        <w:tc>
          <w:tcPr>
            <w:tcW w:w="502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90 %</w:t>
            </w:r>
          </w:p>
        </w:tc>
        <w:tc>
          <w:tcPr>
            <w:tcW w:w="464" w:type="pct"/>
            <w:gridSpan w:val="2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90 %</w:t>
            </w:r>
          </w:p>
        </w:tc>
      </w:tr>
      <w:tr w:rsidR="00221A8D" w:rsidRPr="001C383A" w:rsidTr="00F9288F">
        <w:trPr>
          <w:cantSplit/>
          <w:trHeight w:val="180"/>
        </w:trPr>
        <w:tc>
          <w:tcPr>
            <w:tcW w:w="645" w:type="pct"/>
            <w:vMerge w:val="restart"/>
          </w:tcPr>
          <w:p w:rsidR="00221A8D" w:rsidRPr="001C383A" w:rsidRDefault="00221A8D" w:rsidP="00F9288F">
            <w:pPr>
              <w:spacing w:before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Источники фина</w:t>
            </w:r>
            <w:r w:rsidRPr="001C383A">
              <w:rPr>
                <w:color w:val="000000"/>
                <w:sz w:val="20"/>
              </w:rPr>
              <w:t>н</w:t>
            </w:r>
            <w:r w:rsidRPr="001C383A">
              <w:rPr>
                <w:color w:val="000000"/>
                <w:sz w:val="20"/>
              </w:rPr>
              <w:t>сирования подпр</w:t>
            </w:r>
            <w:r w:rsidRPr="001C383A">
              <w:rPr>
                <w:color w:val="000000"/>
                <w:sz w:val="20"/>
              </w:rPr>
              <w:t>о</w:t>
            </w:r>
            <w:r w:rsidRPr="001C383A">
              <w:rPr>
                <w:color w:val="000000"/>
                <w:sz w:val="20"/>
              </w:rPr>
              <w:t>граммы по годам реализации и гла</w:t>
            </w:r>
            <w:r w:rsidRPr="001C383A">
              <w:rPr>
                <w:color w:val="000000"/>
                <w:sz w:val="20"/>
              </w:rPr>
              <w:t>в</w:t>
            </w:r>
            <w:r w:rsidRPr="001C383A">
              <w:rPr>
                <w:color w:val="000000"/>
                <w:sz w:val="20"/>
              </w:rPr>
              <w:t>ным распорядит</w:t>
            </w:r>
            <w:r w:rsidRPr="001C383A">
              <w:rPr>
                <w:color w:val="000000"/>
                <w:sz w:val="20"/>
              </w:rPr>
              <w:t>е</w:t>
            </w:r>
            <w:r w:rsidRPr="001C383A">
              <w:rPr>
                <w:color w:val="000000"/>
                <w:sz w:val="20"/>
              </w:rPr>
              <w:t>лям бюджетных средств,</w:t>
            </w:r>
          </w:p>
          <w:p w:rsidR="00221A8D" w:rsidRPr="001C383A" w:rsidRDefault="00221A8D" w:rsidP="00F9288F">
            <w:pPr>
              <w:spacing w:before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в том числе по г</w:t>
            </w:r>
            <w:r w:rsidRPr="001C383A">
              <w:rPr>
                <w:color w:val="000000"/>
                <w:sz w:val="20"/>
              </w:rPr>
              <w:t>о</w:t>
            </w:r>
            <w:r w:rsidRPr="001C383A">
              <w:rPr>
                <w:color w:val="000000"/>
                <w:sz w:val="20"/>
              </w:rPr>
              <w:lastRenderedPageBreak/>
              <w:t>дам:</w:t>
            </w:r>
          </w:p>
        </w:tc>
        <w:tc>
          <w:tcPr>
            <w:tcW w:w="678" w:type="pct"/>
            <w:vMerge w:val="restart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lastRenderedPageBreak/>
              <w:t>Наименование по</w:t>
            </w:r>
            <w:r w:rsidRPr="001C383A">
              <w:rPr>
                <w:color w:val="000000"/>
                <w:sz w:val="20"/>
              </w:rPr>
              <w:t>д</w:t>
            </w:r>
            <w:r w:rsidRPr="001C383A">
              <w:rPr>
                <w:color w:val="000000"/>
                <w:sz w:val="20"/>
              </w:rPr>
              <w:t>программы</w:t>
            </w:r>
          </w:p>
        </w:tc>
        <w:tc>
          <w:tcPr>
            <w:tcW w:w="610" w:type="pct"/>
            <w:vMerge w:val="restart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Главный распор</w:t>
            </w:r>
            <w:r w:rsidRPr="001C383A">
              <w:rPr>
                <w:color w:val="000000"/>
                <w:sz w:val="20"/>
              </w:rPr>
              <w:t>я</w:t>
            </w:r>
            <w:r w:rsidRPr="001C383A">
              <w:rPr>
                <w:color w:val="000000"/>
                <w:sz w:val="20"/>
              </w:rPr>
              <w:t>дитель бюджетных средств</w:t>
            </w:r>
          </w:p>
        </w:tc>
        <w:tc>
          <w:tcPr>
            <w:tcW w:w="690" w:type="pct"/>
            <w:vMerge w:val="restart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Источник финанс</w:t>
            </w:r>
            <w:r w:rsidRPr="001C383A">
              <w:rPr>
                <w:color w:val="000000"/>
                <w:sz w:val="20"/>
              </w:rPr>
              <w:t>и</w:t>
            </w:r>
            <w:r w:rsidRPr="001C383A">
              <w:rPr>
                <w:color w:val="000000"/>
                <w:sz w:val="20"/>
              </w:rPr>
              <w:t>рования</w:t>
            </w:r>
          </w:p>
        </w:tc>
        <w:tc>
          <w:tcPr>
            <w:tcW w:w="2377" w:type="pct"/>
            <w:gridSpan w:val="10"/>
            <w:vAlign w:val="center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Расходы (тыс. рублей)</w:t>
            </w:r>
          </w:p>
        </w:tc>
      </w:tr>
      <w:tr w:rsidR="00221A8D" w:rsidRPr="001C383A" w:rsidTr="00E3631A">
        <w:trPr>
          <w:cantSplit/>
          <w:trHeight w:val="273"/>
        </w:trPr>
        <w:tc>
          <w:tcPr>
            <w:tcW w:w="645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78" w:type="pct"/>
            <w:vMerge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</w:p>
        </w:tc>
        <w:tc>
          <w:tcPr>
            <w:tcW w:w="610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90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368" w:type="pct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2017 год</w:t>
            </w:r>
          </w:p>
        </w:tc>
        <w:tc>
          <w:tcPr>
            <w:tcW w:w="415" w:type="pct"/>
            <w:gridSpan w:val="2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2018 год</w:t>
            </w:r>
          </w:p>
        </w:tc>
        <w:tc>
          <w:tcPr>
            <w:tcW w:w="394" w:type="pct"/>
            <w:gridSpan w:val="2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2019 год</w:t>
            </w:r>
          </w:p>
        </w:tc>
        <w:tc>
          <w:tcPr>
            <w:tcW w:w="343" w:type="pct"/>
            <w:gridSpan w:val="2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2020 год</w:t>
            </w:r>
          </w:p>
        </w:tc>
        <w:tc>
          <w:tcPr>
            <w:tcW w:w="417" w:type="pct"/>
            <w:gridSpan w:val="2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2021 год</w:t>
            </w:r>
          </w:p>
        </w:tc>
        <w:tc>
          <w:tcPr>
            <w:tcW w:w="440" w:type="pct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Итого</w:t>
            </w:r>
          </w:p>
        </w:tc>
      </w:tr>
      <w:tr w:rsidR="00221A8D" w:rsidRPr="001C383A" w:rsidTr="00F9288F">
        <w:trPr>
          <w:cantSplit/>
          <w:trHeight w:val="291"/>
        </w:trPr>
        <w:tc>
          <w:tcPr>
            <w:tcW w:w="645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78" w:type="pct"/>
            <w:vMerge w:val="restart"/>
          </w:tcPr>
          <w:p w:rsidR="00221A8D" w:rsidRPr="001C383A" w:rsidRDefault="00221A8D" w:rsidP="00ED5CCC">
            <w:pPr>
              <w:suppressAutoHyphens/>
              <w:rPr>
                <w:color w:val="000000"/>
                <w:sz w:val="20"/>
              </w:rPr>
            </w:pPr>
            <w:r w:rsidRPr="00DB3C21">
              <w:rPr>
                <w:color w:val="000000"/>
                <w:sz w:val="20"/>
              </w:rPr>
              <w:t xml:space="preserve">«Снижение </w:t>
            </w:r>
            <w:proofErr w:type="spellStart"/>
            <w:proofErr w:type="gramStart"/>
            <w:r w:rsidRPr="00DB3C21">
              <w:rPr>
                <w:color w:val="000000"/>
                <w:sz w:val="20"/>
              </w:rPr>
              <w:t>адми</w:t>
            </w:r>
            <w:r w:rsidR="00ED5CCC">
              <w:rPr>
                <w:color w:val="000000"/>
                <w:sz w:val="20"/>
              </w:rPr>
              <w:t>-</w:t>
            </w:r>
            <w:r w:rsidRPr="00DB3C21">
              <w:rPr>
                <w:color w:val="000000"/>
                <w:sz w:val="20"/>
              </w:rPr>
              <w:t>нистративных</w:t>
            </w:r>
            <w:proofErr w:type="spellEnd"/>
            <w:proofErr w:type="gramEnd"/>
            <w:r w:rsidRPr="00DB3C21">
              <w:rPr>
                <w:color w:val="000000"/>
                <w:sz w:val="20"/>
              </w:rPr>
              <w:t xml:space="preserve"> </w:t>
            </w:r>
            <w:proofErr w:type="spellStart"/>
            <w:r w:rsidRPr="00DB3C21">
              <w:rPr>
                <w:color w:val="000000"/>
                <w:sz w:val="20"/>
              </w:rPr>
              <w:t>барье</w:t>
            </w:r>
            <w:proofErr w:type="spellEnd"/>
            <w:r w:rsidR="00ED5CCC">
              <w:rPr>
                <w:color w:val="000000"/>
                <w:sz w:val="20"/>
              </w:rPr>
              <w:t>-</w:t>
            </w:r>
            <w:r w:rsidRPr="00DB3C21">
              <w:rPr>
                <w:color w:val="000000"/>
                <w:sz w:val="20"/>
              </w:rPr>
              <w:t>ров, повышение ка</w:t>
            </w:r>
            <w:r w:rsidR="00ED5CCC">
              <w:rPr>
                <w:color w:val="000000"/>
                <w:sz w:val="20"/>
              </w:rPr>
              <w:t>-</w:t>
            </w:r>
            <w:proofErr w:type="spellStart"/>
            <w:r w:rsidRPr="00DB3C21">
              <w:rPr>
                <w:color w:val="000000"/>
                <w:sz w:val="20"/>
              </w:rPr>
              <w:t>чества</w:t>
            </w:r>
            <w:proofErr w:type="spellEnd"/>
            <w:r w:rsidRPr="00DB3C21">
              <w:rPr>
                <w:color w:val="000000"/>
                <w:sz w:val="20"/>
              </w:rPr>
              <w:t xml:space="preserve"> </w:t>
            </w:r>
            <w:proofErr w:type="spellStart"/>
            <w:r w:rsidRPr="00DB3C21">
              <w:rPr>
                <w:color w:val="000000"/>
                <w:sz w:val="20"/>
              </w:rPr>
              <w:t>предоставле</w:t>
            </w:r>
            <w:r w:rsidR="00ED5CCC">
              <w:rPr>
                <w:color w:val="000000"/>
                <w:sz w:val="20"/>
              </w:rPr>
              <w:t>-</w:t>
            </w:r>
            <w:r w:rsidRPr="00DB3C21">
              <w:rPr>
                <w:color w:val="000000"/>
                <w:sz w:val="20"/>
              </w:rPr>
              <w:t>ния</w:t>
            </w:r>
            <w:proofErr w:type="spellEnd"/>
            <w:r w:rsidRPr="00DB3C21">
              <w:rPr>
                <w:color w:val="000000"/>
                <w:sz w:val="20"/>
              </w:rPr>
              <w:t xml:space="preserve"> </w:t>
            </w:r>
            <w:proofErr w:type="spellStart"/>
            <w:r w:rsidRPr="00DB3C21">
              <w:rPr>
                <w:color w:val="000000"/>
                <w:sz w:val="20"/>
              </w:rPr>
              <w:t>государствен</w:t>
            </w:r>
            <w:r w:rsidR="00ED5CCC">
              <w:rPr>
                <w:color w:val="000000"/>
                <w:sz w:val="20"/>
              </w:rPr>
              <w:t>-</w:t>
            </w:r>
            <w:r w:rsidRPr="00DB3C21">
              <w:rPr>
                <w:color w:val="000000"/>
                <w:sz w:val="20"/>
              </w:rPr>
              <w:lastRenderedPageBreak/>
              <w:t>ных</w:t>
            </w:r>
            <w:proofErr w:type="spellEnd"/>
            <w:r w:rsidRPr="00DB3C21">
              <w:rPr>
                <w:color w:val="000000"/>
                <w:sz w:val="20"/>
              </w:rPr>
              <w:t xml:space="preserve"> и </w:t>
            </w:r>
            <w:proofErr w:type="spellStart"/>
            <w:r w:rsidRPr="00DB3C21">
              <w:rPr>
                <w:color w:val="000000"/>
                <w:sz w:val="20"/>
              </w:rPr>
              <w:t>муниципаль</w:t>
            </w:r>
            <w:r w:rsidR="00ED5CCC">
              <w:rPr>
                <w:color w:val="000000"/>
                <w:sz w:val="20"/>
              </w:rPr>
              <w:t>-</w:t>
            </w:r>
            <w:r w:rsidRPr="00DB3C21">
              <w:rPr>
                <w:color w:val="000000"/>
                <w:sz w:val="20"/>
              </w:rPr>
              <w:t>ных</w:t>
            </w:r>
            <w:proofErr w:type="spellEnd"/>
            <w:r w:rsidRPr="00DB3C21">
              <w:rPr>
                <w:color w:val="000000"/>
                <w:sz w:val="20"/>
              </w:rPr>
              <w:t xml:space="preserve"> услуг, в том </w:t>
            </w:r>
            <w:proofErr w:type="spellStart"/>
            <w:r w:rsidRPr="00DB3C21">
              <w:rPr>
                <w:color w:val="000000"/>
                <w:sz w:val="20"/>
              </w:rPr>
              <w:t>чис</w:t>
            </w:r>
            <w:r w:rsidR="00733285">
              <w:rPr>
                <w:color w:val="000000"/>
                <w:sz w:val="20"/>
              </w:rPr>
              <w:t>-</w:t>
            </w:r>
            <w:r w:rsidRPr="00DB3C21">
              <w:rPr>
                <w:color w:val="000000"/>
                <w:sz w:val="20"/>
              </w:rPr>
              <w:t>ле</w:t>
            </w:r>
            <w:proofErr w:type="spellEnd"/>
            <w:r w:rsidRPr="00DB3C21">
              <w:rPr>
                <w:color w:val="000000"/>
                <w:sz w:val="20"/>
              </w:rPr>
              <w:t xml:space="preserve"> на базе Много</w:t>
            </w:r>
            <w:r w:rsidR="00733285">
              <w:rPr>
                <w:color w:val="000000"/>
                <w:sz w:val="20"/>
              </w:rPr>
              <w:t>-</w:t>
            </w:r>
            <w:r w:rsidRPr="00DB3C21">
              <w:rPr>
                <w:color w:val="000000"/>
                <w:sz w:val="20"/>
              </w:rPr>
              <w:t xml:space="preserve">функционального центра </w:t>
            </w:r>
            <w:proofErr w:type="spellStart"/>
            <w:r w:rsidRPr="00DB3C21">
              <w:rPr>
                <w:color w:val="000000"/>
                <w:sz w:val="20"/>
              </w:rPr>
              <w:t>предоставле</w:t>
            </w:r>
            <w:r w:rsidR="00733285">
              <w:rPr>
                <w:color w:val="000000"/>
                <w:sz w:val="20"/>
              </w:rPr>
              <w:t>-</w:t>
            </w:r>
            <w:r w:rsidRPr="00DB3C21">
              <w:rPr>
                <w:color w:val="000000"/>
                <w:sz w:val="20"/>
              </w:rPr>
              <w:t>ния</w:t>
            </w:r>
            <w:proofErr w:type="spellEnd"/>
            <w:r w:rsidRPr="00DB3C21">
              <w:rPr>
                <w:color w:val="000000"/>
                <w:sz w:val="20"/>
              </w:rPr>
              <w:t xml:space="preserve"> государственных и муниципальных услуг в городе Лыткарино» </w:t>
            </w:r>
          </w:p>
        </w:tc>
        <w:tc>
          <w:tcPr>
            <w:tcW w:w="610" w:type="pct"/>
            <w:vMerge w:val="restart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lastRenderedPageBreak/>
              <w:t>Город</w:t>
            </w:r>
            <w:r>
              <w:rPr>
                <w:color w:val="000000"/>
                <w:sz w:val="20"/>
              </w:rPr>
              <w:t>ской округ</w:t>
            </w:r>
            <w:r w:rsidRPr="001C383A">
              <w:rPr>
                <w:color w:val="000000"/>
                <w:sz w:val="20"/>
              </w:rPr>
              <w:t xml:space="preserve"> Лыткарино Мо</w:t>
            </w:r>
            <w:r w:rsidRPr="001C383A">
              <w:rPr>
                <w:color w:val="000000"/>
                <w:sz w:val="20"/>
              </w:rPr>
              <w:t>с</w:t>
            </w:r>
            <w:r w:rsidRPr="001C383A">
              <w:rPr>
                <w:color w:val="000000"/>
                <w:sz w:val="20"/>
              </w:rPr>
              <w:t>ковской области</w:t>
            </w:r>
          </w:p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90" w:type="pct"/>
          </w:tcPr>
          <w:p w:rsidR="00AA0B09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Всего:</w:t>
            </w:r>
          </w:p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32 530,6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221A8D" w:rsidRPr="00CC3546" w:rsidRDefault="000F440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41 072,9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33 039,5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221A8D" w:rsidRPr="00CC3546" w:rsidRDefault="000F440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174 833,4</w:t>
            </w:r>
          </w:p>
        </w:tc>
      </w:tr>
      <w:tr w:rsidR="00221A8D" w:rsidRPr="001C383A" w:rsidTr="00ED5CCC">
        <w:trPr>
          <w:cantSplit/>
          <w:trHeight w:val="438"/>
        </w:trPr>
        <w:tc>
          <w:tcPr>
            <w:tcW w:w="645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78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10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90" w:type="pct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Средства бюджета </w:t>
            </w:r>
            <w:proofErr w:type="spellStart"/>
            <w:r>
              <w:rPr>
                <w:color w:val="000000"/>
                <w:sz w:val="20"/>
              </w:rPr>
              <w:t>г</w:t>
            </w:r>
            <w:proofErr w:type="gramStart"/>
            <w:r w:rsidRPr="001C383A">
              <w:rPr>
                <w:color w:val="000000"/>
                <w:sz w:val="20"/>
              </w:rPr>
              <w:t>.Л</w:t>
            </w:r>
            <w:proofErr w:type="gramEnd"/>
            <w:r w:rsidRPr="001C383A">
              <w:rPr>
                <w:color w:val="000000"/>
                <w:sz w:val="20"/>
              </w:rPr>
              <w:t>ыткарино</w:t>
            </w:r>
            <w:proofErr w:type="spellEnd"/>
            <w:r w:rsidRPr="001C383A">
              <w:rPr>
                <w:color w:val="000000"/>
                <w:sz w:val="20"/>
              </w:rPr>
              <w:t xml:space="preserve"> Моско</w:t>
            </w:r>
            <w:r w:rsidRPr="001C383A">
              <w:rPr>
                <w:color w:val="000000"/>
                <w:sz w:val="20"/>
              </w:rPr>
              <w:t>в</w:t>
            </w:r>
            <w:r w:rsidRPr="001C383A">
              <w:rPr>
                <w:color w:val="000000"/>
                <w:sz w:val="20"/>
              </w:rPr>
              <w:t>ской области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30 169,6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37 081,9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33 039,5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 xml:space="preserve">168 481,4 </w:t>
            </w:r>
          </w:p>
        </w:tc>
      </w:tr>
      <w:tr w:rsidR="00221A8D" w:rsidRPr="001C383A" w:rsidTr="00F9288F">
        <w:trPr>
          <w:cantSplit/>
          <w:trHeight w:val="405"/>
        </w:trPr>
        <w:tc>
          <w:tcPr>
            <w:tcW w:w="645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78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10" w:type="pct"/>
            <w:vMerge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</w:p>
        </w:tc>
        <w:tc>
          <w:tcPr>
            <w:tcW w:w="690" w:type="pct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221A8D" w:rsidRPr="001C383A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2 361,0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221A8D" w:rsidRPr="00CC3546" w:rsidRDefault="00E3631A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3 991,0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-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-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221A8D" w:rsidRPr="00CC3546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-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221A8D" w:rsidRPr="00CC3546" w:rsidRDefault="00E3631A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CC3546">
              <w:rPr>
                <w:rFonts w:eastAsia="Calibri"/>
                <w:color w:val="000000"/>
                <w:sz w:val="20"/>
              </w:rPr>
              <w:t>6 352,0</w:t>
            </w:r>
          </w:p>
        </w:tc>
      </w:tr>
      <w:tr w:rsidR="00221A8D" w:rsidRPr="001C383A" w:rsidTr="00F9288F">
        <w:trPr>
          <w:cantSplit/>
          <w:trHeight w:val="58"/>
        </w:trPr>
        <w:tc>
          <w:tcPr>
            <w:tcW w:w="2991" w:type="pct"/>
            <w:gridSpan w:val="5"/>
          </w:tcPr>
          <w:p w:rsidR="00221A8D" w:rsidRPr="001C383A" w:rsidRDefault="00221A8D" w:rsidP="00F9288F">
            <w:pPr>
              <w:spacing w:before="40" w:after="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Планируемые </w:t>
            </w:r>
            <w:r w:rsidRPr="001C383A">
              <w:rPr>
                <w:color w:val="000000"/>
                <w:sz w:val="20"/>
              </w:rPr>
              <w:t xml:space="preserve">результаты реализации </w:t>
            </w:r>
            <w:r>
              <w:rPr>
                <w:color w:val="000000"/>
                <w:sz w:val="20"/>
              </w:rPr>
              <w:t>под</w:t>
            </w:r>
            <w:r w:rsidRPr="001C383A">
              <w:rPr>
                <w:color w:val="000000"/>
                <w:sz w:val="20"/>
              </w:rPr>
              <w:t>программы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bCs/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2017 год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bCs/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2018 год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bCs/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2019 год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bCs/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2020 год</w:t>
            </w:r>
          </w:p>
        </w:tc>
        <w:tc>
          <w:tcPr>
            <w:tcW w:w="440" w:type="pct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bCs/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2021 год</w:t>
            </w:r>
          </w:p>
        </w:tc>
      </w:tr>
      <w:tr w:rsidR="00221A8D" w:rsidRPr="001C383A" w:rsidTr="00F9288F">
        <w:trPr>
          <w:cantSplit/>
          <w:trHeight w:val="205"/>
        </w:trPr>
        <w:tc>
          <w:tcPr>
            <w:tcW w:w="2991" w:type="pct"/>
            <w:gridSpan w:val="5"/>
          </w:tcPr>
          <w:p w:rsidR="00221A8D" w:rsidRPr="001C383A" w:rsidRDefault="00221A8D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100 %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100 %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100 %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100 %</w:t>
            </w:r>
          </w:p>
        </w:tc>
        <w:tc>
          <w:tcPr>
            <w:tcW w:w="440" w:type="pct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100 %</w:t>
            </w:r>
          </w:p>
        </w:tc>
      </w:tr>
      <w:tr w:rsidR="00221A8D" w:rsidRPr="001C383A" w:rsidTr="00F9288F">
        <w:trPr>
          <w:cantSplit/>
          <w:trHeight w:val="69"/>
        </w:trPr>
        <w:tc>
          <w:tcPr>
            <w:tcW w:w="2991" w:type="pct"/>
            <w:gridSpan w:val="5"/>
          </w:tcPr>
          <w:p w:rsidR="00221A8D" w:rsidRPr="001C383A" w:rsidRDefault="00221A8D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94,3</w:t>
            </w:r>
            <w:r w:rsidRPr="001C383A"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94,3</w:t>
            </w:r>
            <w:r w:rsidRPr="001C383A"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94,4 %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94,6 %</w:t>
            </w:r>
          </w:p>
        </w:tc>
        <w:tc>
          <w:tcPr>
            <w:tcW w:w="440" w:type="pct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94,8 %</w:t>
            </w:r>
          </w:p>
        </w:tc>
      </w:tr>
      <w:tr w:rsidR="00221A8D" w:rsidRPr="001C383A" w:rsidTr="00F9288F">
        <w:trPr>
          <w:cantSplit/>
          <w:trHeight w:val="191"/>
        </w:trPr>
        <w:tc>
          <w:tcPr>
            <w:tcW w:w="2991" w:type="pct"/>
            <w:gridSpan w:val="5"/>
          </w:tcPr>
          <w:p w:rsidR="00221A8D" w:rsidRPr="004E34CC" w:rsidRDefault="00221A8D" w:rsidP="00F9288F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4E34CC">
              <w:rPr>
                <w:color w:val="000000"/>
                <w:sz w:val="20"/>
              </w:rPr>
              <w:t>Среднее время ожидания в очереди при обращении заявителя в МФЦ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13 минут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12,5 минут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 xml:space="preserve">12 </w:t>
            </w:r>
            <w:r w:rsidRPr="001C383A">
              <w:rPr>
                <w:color w:val="000000"/>
                <w:sz w:val="20"/>
              </w:rPr>
              <w:t>минут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 xml:space="preserve">11,5 </w:t>
            </w:r>
            <w:r w:rsidRPr="001C383A">
              <w:rPr>
                <w:color w:val="000000"/>
                <w:sz w:val="20"/>
              </w:rPr>
              <w:t>минут</w:t>
            </w:r>
          </w:p>
        </w:tc>
        <w:tc>
          <w:tcPr>
            <w:tcW w:w="440" w:type="pct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 xml:space="preserve">11 </w:t>
            </w:r>
            <w:r w:rsidRPr="001C383A">
              <w:rPr>
                <w:color w:val="000000"/>
                <w:sz w:val="20"/>
              </w:rPr>
              <w:t>минут</w:t>
            </w:r>
          </w:p>
        </w:tc>
      </w:tr>
      <w:tr w:rsidR="00221A8D" w:rsidRPr="001C383A" w:rsidTr="00F9288F">
        <w:trPr>
          <w:cantSplit/>
          <w:trHeight w:val="191"/>
        </w:trPr>
        <w:tc>
          <w:tcPr>
            <w:tcW w:w="2991" w:type="pct"/>
            <w:gridSpan w:val="5"/>
          </w:tcPr>
          <w:p w:rsidR="00221A8D" w:rsidRPr="001C383A" w:rsidRDefault="00221A8D" w:rsidP="00F9288F">
            <w:pPr>
              <w:rPr>
                <w:color w:val="000000"/>
                <w:sz w:val="20"/>
                <w:lang w:eastAsia="en-US"/>
              </w:rPr>
            </w:pPr>
            <w:r w:rsidRPr="001C383A">
              <w:rPr>
                <w:color w:val="000000"/>
                <w:sz w:val="20"/>
                <w:lang w:eastAsia="en-US"/>
              </w:rPr>
              <w:t>Доля заявителей МФЦ, ожидающих в очереди более 12,5 минут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12 %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5 %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 xml:space="preserve">3 </w:t>
            </w:r>
            <w:r w:rsidRPr="001C383A">
              <w:rPr>
                <w:color w:val="000000"/>
                <w:sz w:val="20"/>
              </w:rPr>
              <w:t>%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 xml:space="preserve">2 </w:t>
            </w:r>
            <w:r w:rsidRPr="001C383A">
              <w:rPr>
                <w:color w:val="000000"/>
                <w:sz w:val="20"/>
              </w:rPr>
              <w:t>%</w:t>
            </w:r>
          </w:p>
        </w:tc>
        <w:tc>
          <w:tcPr>
            <w:tcW w:w="440" w:type="pct"/>
            <w:shd w:val="clear" w:color="auto" w:fill="FFFFFF"/>
          </w:tcPr>
          <w:p w:rsidR="00221A8D" w:rsidRPr="001C383A" w:rsidRDefault="00221A8D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 xml:space="preserve">1 </w:t>
            </w:r>
            <w:r w:rsidRPr="001C383A">
              <w:rPr>
                <w:color w:val="000000"/>
                <w:sz w:val="20"/>
              </w:rPr>
              <w:t>%</w:t>
            </w:r>
          </w:p>
        </w:tc>
      </w:tr>
    </w:tbl>
    <w:p w:rsidR="00AC4F21" w:rsidRPr="00221A8D" w:rsidRDefault="00AC4F21" w:rsidP="00221A8D">
      <w:pPr>
        <w:pStyle w:val="a6"/>
        <w:suppressAutoHyphens/>
        <w:rPr>
          <w:color w:val="000000" w:themeColor="text1"/>
          <w:sz w:val="20"/>
        </w:rPr>
      </w:pPr>
    </w:p>
    <w:p w:rsidR="007579D3" w:rsidRPr="007579D3" w:rsidRDefault="007579D3" w:rsidP="00BF1770">
      <w:pPr>
        <w:numPr>
          <w:ilvl w:val="0"/>
          <w:numId w:val="1"/>
        </w:numPr>
        <w:suppressAutoHyphens/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Пункт 2 </w:t>
      </w:r>
      <w:r w:rsidR="00ED5CCC" w:rsidRPr="00F05348">
        <w:rPr>
          <w:color w:val="000000" w:themeColor="text1"/>
          <w:sz w:val="22"/>
          <w:szCs w:val="22"/>
        </w:rPr>
        <w:t>Раздела 5 «Перечень мероприятий Подпрограммы №3 «Снижение административных барьеров, повышение качества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p w:rsidR="007579D3" w:rsidRDefault="007579D3" w:rsidP="00BF1770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1418"/>
        <w:gridCol w:w="1134"/>
        <w:gridCol w:w="992"/>
        <w:gridCol w:w="992"/>
        <w:gridCol w:w="993"/>
        <w:gridCol w:w="993"/>
        <w:gridCol w:w="991"/>
        <w:gridCol w:w="1418"/>
        <w:gridCol w:w="2551"/>
      </w:tblGrid>
      <w:tr w:rsidR="00733285" w:rsidRPr="001C383A" w:rsidTr="00F9288F">
        <w:trPr>
          <w:trHeight w:val="262"/>
          <w:tblHeader/>
        </w:trPr>
        <w:tc>
          <w:tcPr>
            <w:tcW w:w="710" w:type="dxa"/>
            <w:vMerge w:val="restart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№ </w:t>
            </w:r>
            <w:proofErr w:type="gramStart"/>
            <w:r w:rsidRPr="001C383A">
              <w:rPr>
                <w:color w:val="000000"/>
                <w:sz w:val="20"/>
              </w:rPr>
              <w:t>п</w:t>
            </w:r>
            <w:proofErr w:type="gramEnd"/>
            <w:r w:rsidRPr="001C383A">
              <w:rPr>
                <w:color w:val="000000"/>
                <w:sz w:val="20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Мероприятия по реализ</w:t>
            </w:r>
            <w:r w:rsidRPr="001C383A">
              <w:rPr>
                <w:color w:val="000000"/>
                <w:sz w:val="20"/>
              </w:rPr>
              <w:t>а</w:t>
            </w:r>
            <w:r w:rsidRPr="001C383A">
              <w:rPr>
                <w:color w:val="000000"/>
                <w:sz w:val="20"/>
              </w:rPr>
              <w:t>ции подпрограммы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Срок и</w:t>
            </w:r>
            <w:r w:rsidRPr="001C383A">
              <w:rPr>
                <w:color w:val="000000"/>
                <w:sz w:val="20"/>
              </w:rPr>
              <w:t>с</w:t>
            </w:r>
            <w:r w:rsidRPr="001C383A">
              <w:rPr>
                <w:color w:val="000000"/>
                <w:sz w:val="20"/>
              </w:rPr>
              <w:t>пол</w:t>
            </w:r>
            <w:r w:rsidRPr="001C383A">
              <w:rPr>
                <w:color w:val="000000"/>
                <w:sz w:val="20"/>
              </w:rPr>
              <w:softHyphen/>
              <w:t>нения меропри</w:t>
            </w:r>
            <w:r w:rsidRPr="001C383A">
              <w:rPr>
                <w:color w:val="000000"/>
                <w:sz w:val="20"/>
              </w:rPr>
              <w:t>я</w:t>
            </w:r>
            <w:r w:rsidRPr="001C383A">
              <w:rPr>
                <w:color w:val="000000"/>
                <w:sz w:val="20"/>
              </w:rPr>
              <w:t>тия (годы)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33285" w:rsidRPr="001C383A" w:rsidRDefault="00733285" w:rsidP="00F9288F">
            <w:pPr>
              <w:ind w:right="-108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Источники финансиров</w:t>
            </w:r>
            <w:r w:rsidRPr="001C383A">
              <w:rPr>
                <w:color w:val="000000"/>
                <w:sz w:val="20"/>
              </w:rPr>
              <w:t>а</w:t>
            </w:r>
            <w:r w:rsidRPr="001C383A">
              <w:rPr>
                <w:color w:val="000000"/>
                <w:sz w:val="20"/>
              </w:rPr>
              <w:t>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Всего (тыс. руб.)</w:t>
            </w:r>
          </w:p>
        </w:tc>
        <w:tc>
          <w:tcPr>
            <w:tcW w:w="4961" w:type="dxa"/>
            <w:gridSpan w:val="5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proofErr w:type="gramStart"/>
            <w:r w:rsidRPr="001C383A">
              <w:rPr>
                <w:color w:val="000000"/>
                <w:sz w:val="20"/>
              </w:rPr>
              <w:t>Ответстве</w:t>
            </w:r>
            <w:r w:rsidRPr="001C383A">
              <w:rPr>
                <w:color w:val="000000"/>
                <w:sz w:val="20"/>
              </w:rPr>
              <w:t>н</w:t>
            </w:r>
            <w:r w:rsidRPr="001C383A">
              <w:rPr>
                <w:color w:val="000000"/>
                <w:sz w:val="20"/>
              </w:rPr>
              <w:t>ный</w:t>
            </w:r>
            <w:proofErr w:type="gramEnd"/>
            <w:r w:rsidRPr="001C383A">
              <w:rPr>
                <w:color w:val="000000"/>
                <w:sz w:val="20"/>
              </w:rPr>
              <w:t xml:space="preserve"> за в</w:t>
            </w:r>
            <w:r w:rsidRPr="001C383A">
              <w:rPr>
                <w:color w:val="000000"/>
                <w:sz w:val="20"/>
              </w:rPr>
              <w:t>ы</w:t>
            </w:r>
            <w:r w:rsidRPr="001C383A">
              <w:rPr>
                <w:color w:val="000000"/>
                <w:sz w:val="20"/>
              </w:rPr>
              <w:t>полнение ме</w:t>
            </w:r>
            <w:r w:rsidRPr="001C383A">
              <w:rPr>
                <w:color w:val="000000"/>
                <w:sz w:val="20"/>
              </w:rPr>
              <w:softHyphen/>
              <w:t>роприятия подпрогра</w:t>
            </w:r>
            <w:r w:rsidRPr="001C383A">
              <w:rPr>
                <w:color w:val="000000"/>
                <w:sz w:val="20"/>
              </w:rPr>
              <w:t>м</w:t>
            </w:r>
            <w:r w:rsidRPr="001C383A">
              <w:rPr>
                <w:color w:val="000000"/>
                <w:sz w:val="20"/>
              </w:rPr>
              <w:t>мы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Результаты выполнения мероприятия подпрогра</w:t>
            </w:r>
            <w:r w:rsidRPr="001C383A">
              <w:rPr>
                <w:color w:val="000000"/>
                <w:sz w:val="20"/>
              </w:rPr>
              <w:t>м</w:t>
            </w:r>
            <w:r w:rsidRPr="001C383A">
              <w:rPr>
                <w:color w:val="000000"/>
                <w:sz w:val="20"/>
              </w:rPr>
              <w:t>мы</w:t>
            </w:r>
          </w:p>
        </w:tc>
      </w:tr>
      <w:tr w:rsidR="00733285" w:rsidRPr="001C383A" w:rsidTr="00F9288F">
        <w:trPr>
          <w:trHeight w:val="448"/>
          <w:tblHeader/>
        </w:trPr>
        <w:tc>
          <w:tcPr>
            <w:tcW w:w="710" w:type="dxa"/>
            <w:vMerge/>
            <w:shd w:val="clear" w:color="auto" w:fill="FFFFFF"/>
            <w:vAlign w:val="center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2017  год</w:t>
            </w:r>
          </w:p>
        </w:tc>
        <w:tc>
          <w:tcPr>
            <w:tcW w:w="992" w:type="dxa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2018 год</w:t>
            </w:r>
          </w:p>
        </w:tc>
        <w:tc>
          <w:tcPr>
            <w:tcW w:w="993" w:type="dxa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2019 год</w:t>
            </w:r>
          </w:p>
        </w:tc>
        <w:tc>
          <w:tcPr>
            <w:tcW w:w="993" w:type="dxa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2020 год</w:t>
            </w:r>
          </w:p>
        </w:tc>
        <w:tc>
          <w:tcPr>
            <w:tcW w:w="991" w:type="dxa"/>
            <w:shd w:val="clear" w:color="auto" w:fill="FFFFFF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2021 год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  <w:tblHeader/>
        </w:trPr>
        <w:tc>
          <w:tcPr>
            <w:tcW w:w="710" w:type="dxa"/>
            <w:shd w:val="clear" w:color="auto" w:fill="auto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11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12</w:t>
            </w: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5"/>
        </w:trPr>
        <w:tc>
          <w:tcPr>
            <w:tcW w:w="710" w:type="dxa"/>
            <w:vMerge w:val="restart"/>
            <w:shd w:val="clear" w:color="auto" w:fill="auto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733285" w:rsidRPr="001C383A" w:rsidRDefault="00733285" w:rsidP="00F9288F">
            <w:pPr>
              <w:rPr>
                <w:rFonts w:eastAsia="Calibri"/>
                <w:color w:val="000000"/>
                <w:sz w:val="20"/>
                <w:lang w:eastAsia="en-US"/>
              </w:rPr>
            </w:pPr>
            <w:r w:rsidRPr="001C383A">
              <w:rPr>
                <w:b/>
                <w:color w:val="000000"/>
                <w:sz w:val="20"/>
              </w:rPr>
              <w:t>Основное мероприятие 2.</w:t>
            </w:r>
            <w:r w:rsidRPr="001C383A">
              <w:rPr>
                <w:color w:val="000000"/>
                <w:sz w:val="20"/>
              </w:rPr>
              <w:br/>
            </w:r>
            <w:r w:rsidRPr="001C383A">
              <w:rPr>
                <w:rFonts w:eastAsia="Calibri"/>
                <w:color w:val="000000"/>
                <w:sz w:val="20"/>
                <w:lang w:eastAsia="en-US"/>
              </w:rPr>
              <w:t>Организация  деятельн</w:t>
            </w:r>
            <w:r w:rsidRPr="001C383A">
              <w:rPr>
                <w:rFonts w:eastAsia="Calibri"/>
                <w:color w:val="000000"/>
                <w:sz w:val="20"/>
                <w:lang w:eastAsia="en-US"/>
              </w:rPr>
              <w:t>о</w:t>
            </w:r>
            <w:r>
              <w:rPr>
                <w:rFonts w:eastAsia="Calibri"/>
                <w:color w:val="000000"/>
                <w:sz w:val="20"/>
                <w:lang w:eastAsia="en-US"/>
              </w:rPr>
              <w:t>сти МФЦ, из них: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2017-2021 </w:t>
            </w:r>
            <w:r w:rsidRPr="001C383A">
              <w:rPr>
                <w:bCs/>
                <w:color w:val="000000"/>
                <w:sz w:val="20"/>
              </w:rPr>
              <w:t>годы</w:t>
            </w: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870F76" w:rsidRDefault="00146E62" w:rsidP="00F9288F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169 226,3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32 070,5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3</w:t>
            </w:r>
            <w:r w:rsidR="00146E62" w:rsidRPr="00870F76">
              <w:rPr>
                <w:rFonts w:eastAsia="Calibri"/>
                <w:color w:val="000000"/>
                <w:sz w:val="20"/>
              </w:rPr>
              <w:t>5 925,9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33 039,5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33285" w:rsidRPr="009E2C13" w:rsidRDefault="00733285" w:rsidP="00F9288F">
            <w:pPr>
              <w:rPr>
                <w:color w:val="000000"/>
                <w:sz w:val="18"/>
                <w:szCs w:val="18"/>
              </w:rPr>
            </w:pPr>
            <w:r w:rsidRPr="009E2C13">
              <w:rPr>
                <w:color w:val="000000"/>
                <w:sz w:val="18"/>
                <w:szCs w:val="18"/>
              </w:rPr>
              <w:t>Администр</w:t>
            </w:r>
            <w:r w:rsidRPr="009E2C13">
              <w:rPr>
                <w:color w:val="000000"/>
                <w:sz w:val="18"/>
                <w:szCs w:val="18"/>
              </w:rPr>
              <w:t>а</w:t>
            </w:r>
            <w:r w:rsidRPr="009E2C13">
              <w:rPr>
                <w:color w:val="000000"/>
                <w:sz w:val="18"/>
                <w:szCs w:val="18"/>
              </w:rPr>
              <w:t>ция городского округа Лытк</w:t>
            </w:r>
            <w:r w:rsidRPr="009E2C13">
              <w:rPr>
                <w:color w:val="000000"/>
                <w:sz w:val="18"/>
                <w:szCs w:val="18"/>
              </w:rPr>
              <w:t>а</w:t>
            </w:r>
            <w:r w:rsidRPr="009E2C13">
              <w:rPr>
                <w:color w:val="000000"/>
                <w:sz w:val="18"/>
                <w:szCs w:val="18"/>
              </w:rPr>
              <w:t>рино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733285" w:rsidRDefault="00733285" w:rsidP="00F9288F">
            <w:pPr>
              <w:rPr>
                <w:color w:val="000000"/>
                <w:sz w:val="18"/>
                <w:szCs w:val="18"/>
                <w:lang w:eastAsia="en-US"/>
              </w:rPr>
            </w:pPr>
            <w:r w:rsidRPr="00C26E6F">
              <w:rPr>
                <w:color w:val="000000"/>
                <w:sz w:val="18"/>
                <w:szCs w:val="18"/>
              </w:rPr>
              <w:t>Среднее время ожидания в очереди при обращении з</w:t>
            </w:r>
            <w:r w:rsidRPr="00C26E6F">
              <w:rPr>
                <w:color w:val="000000"/>
                <w:sz w:val="18"/>
                <w:szCs w:val="18"/>
              </w:rPr>
              <w:t>а</w:t>
            </w:r>
            <w:r w:rsidRPr="00C26E6F">
              <w:rPr>
                <w:color w:val="000000"/>
                <w:sz w:val="18"/>
                <w:szCs w:val="18"/>
              </w:rPr>
              <w:t>явителя в МФЦ</w:t>
            </w:r>
          </w:p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Уровень удовлетворенн</w:t>
            </w:r>
            <w:r w:rsidRPr="001C383A">
              <w:rPr>
                <w:color w:val="000000"/>
                <w:sz w:val="20"/>
              </w:rPr>
              <w:t>о</w:t>
            </w:r>
            <w:r w:rsidRPr="001C383A">
              <w:rPr>
                <w:color w:val="000000"/>
                <w:sz w:val="20"/>
              </w:rPr>
              <w:t>сти граждан качеством предоставления госуда</w:t>
            </w:r>
            <w:r w:rsidRPr="001C383A">
              <w:rPr>
                <w:color w:val="000000"/>
                <w:sz w:val="20"/>
              </w:rPr>
              <w:t>р</w:t>
            </w:r>
            <w:r w:rsidRPr="001C383A">
              <w:rPr>
                <w:color w:val="000000"/>
                <w:sz w:val="20"/>
              </w:rPr>
              <w:t>ственных и муниципал</w:t>
            </w:r>
            <w:r w:rsidRPr="001C383A">
              <w:rPr>
                <w:color w:val="000000"/>
                <w:sz w:val="20"/>
              </w:rPr>
              <w:t>ь</w:t>
            </w:r>
            <w:r w:rsidRPr="001C383A">
              <w:rPr>
                <w:color w:val="000000"/>
                <w:sz w:val="20"/>
              </w:rPr>
              <w:t>ных услуг.</w:t>
            </w:r>
          </w:p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  <w:lang w:eastAsia="en-US"/>
              </w:rPr>
              <w:t>Доля заявителей МФЦ, ожидающих в очереди более 12,5 минут.</w:t>
            </w: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24"/>
        </w:trPr>
        <w:tc>
          <w:tcPr>
            <w:tcW w:w="710" w:type="dxa"/>
            <w:vMerge/>
            <w:shd w:val="clear" w:color="auto" w:fill="auto"/>
            <w:vAlign w:val="center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Средства бюджета </w:t>
            </w:r>
          </w:p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proofErr w:type="spellStart"/>
            <w:r w:rsidRPr="001C383A">
              <w:rPr>
                <w:color w:val="000000"/>
                <w:sz w:val="20"/>
              </w:rPr>
              <w:t>г</w:t>
            </w:r>
            <w:proofErr w:type="gramStart"/>
            <w:r w:rsidRPr="001C383A">
              <w:rPr>
                <w:color w:val="000000"/>
                <w:sz w:val="20"/>
              </w:rPr>
              <w:t>..</w:t>
            </w:r>
            <w:proofErr w:type="gramEnd"/>
            <w:r w:rsidRPr="001C383A">
              <w:rPr>
                <w:color w:val="000000"/>
                <w:sz w:val="20"/>
              </w:rPr>
              <w:t>Лыткарино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870F76" w:rsidRDefault="00733285" w:rsidP="00F9288F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164 144,3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29 709,5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33 204,9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33 039,5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3285" w:rsidRPr="009E2C13" w:rsidRDefault="0073328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549"/>
        </w:trPr>
        <w:tc>
          <w:tcPr>
            <w:tcW w:w="710" w:type="dxa"/>
            <w:vMerge/>
            <w:shd w:val="clear" w:color="auto" w:fill="auto"/>
            <w:vAlign w:val="center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870F76" w:rsidRDefault="00733285" w:rsidP="00F9288F">
            <w:pPr>
              <w:jc w:val="center"/>
              <w:rPr>
                <w:color w:val="000000"/>
                <w:sz w:val="20"/>
              </w:rPr>
            </w:pPr>
          </w:p>
          <w:p w:rsidR="00733285" w:rsidRPr="00870F76" w:rsidRDefault="00146E62" w:rsidP="00F9288F">
            <w:pPr>
              <w:jc w:val="center"/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t>5 082,0</w:t>
            </w:r>
          </w:p>
          <w:p w:rsidR="00733285" w:rsidRPr="00870F76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</w:p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2 361,0</w:t>
            </w:r>
          </w:p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146E62" w:rsidP="00F9288F">
            <w:pPr>
              <w:jc w:val="center"/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t>2 721,0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3285" w:rsidRPr="009E2C13" w:rsidRDefault="0073328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 w:val="restart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2.1.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Предоставление субсидии на финансовое обеспеч</w:t>
            </w:r>
            <w:r w:rsidRPr="001C383A">
              <w:rPr>
                <w:color w:val="000000"/>
                <w:sz w:val="20"/>
              </w:rPr>
              <w:t>е</w:t>
            </w:r>
            <w:r w:rsidRPr="001C383A">
              <w:rPr>
                <w:color w:val="000000"/>
                <w:sz w:val="20"/>
              </w:rPr>
              <w:t>ние выполнения муниц</w:t>
            </w:r>
            <w:r w:rsidRPr="001C383A">
              <w:rPr>
                <w:color w:val="000000"/>
                <w:sz w:val="20"/>
              </w:rPr>
              <w:t>и</w:t>
            </w:r>
            <w:r w:rsidRPr="001C383A">
              <w:rPr>
                <w:color w:val="000000"/>
                <w:sz w:val="20"/>
              </w:rPr>
              <w:t>пального задания</w:t>
            </w:r>
            <w:r w:rsidR="007579D3">
              <w:rPr>
                <w:color w:val="000000"/>
                <w:sz w:val="20"/>
              </w:rPr>
              <w:t>, в том числе:</w:t>
            </w:r>
          </w:p>
        </w:tc>
        <w:tc>
          <w:tcPr>
            <w:tcW w:w="1134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870F76" w:rsidRDefault="0004212D" w:rsidP="00F9288F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167 340,3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32 070,5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579D3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34 039,9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33 039,5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3285" w:rsidRPr="009E2C13" w:rsidRDefault="00733285" w:rsidP="00F9288F">
            <w:pPr>
              <w:rPr>
                <w:sz w:val="18"/>
                <w:szCs w:val="18"/>
              </w:rPr>
            </w:pPr>
            <w:r w:rsidRPr="009E2C13">
              <w:rPr>
                <w:color w:val="000000"/>
                <w:sz w:val="18"/>
                <w:szCs w:val="18"/>
              </w:rPr>
              <w:t>Администр</w:t>
            </w:r>
            <w:r w:rsidRPr="009E2C13">
              <w:rPr>
                <w:color w:val="000000"/>
                <w:sz w:val="18"/>
                <w:szCs w:val="18"/>
              </w:rPr>
              <w:t>а</w:t>
            </w:r>
            <w:r w:rsidRPr="009E2C13">
              <w:rPr>
                <w:color w:val="000000"/>
                <w:sz w:val="18"/>
                <w:szCs w:val="18"/>
              </w:rPr>
              <w:t>ция городского округа Лытк</w:t>
            </w:r>
            <w:r w:rsidRPr="009E2C13">
              <w:rPr>
                <w:color w:val="000000"/>
                <w:sz w:val="18"/>
                <w:szCs w:val="18"/>
              </w:rPr>
              <w:t>а</w:t>
            </w:r>
            <w:r w:rsidRPr="009E2C13">
              <w:rPr>
                <w:color w:val="000000"/>
                <w:sz w:val="18"/>
                <w:szCs w:val="18"/>
              </w:rPr>
              <w:t>рино</w:t>
            </w: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Средства бюджета </w:t>
            </w:r>
          </w:p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proofErr w:type="spellStart"/>
            <w:r w:rsidRPr="001C383A">
              <w:rPr>
                <w:color w:val="000000"/>
                <w:sz w:val="20"/>
              </w:rPr>
              <w:t>г</w:t>
            </w:r>
            <w:proofErr w:type="gramStart"/>
            <w:r w:rsidRPr="001C383A">
              <w:rPr>
                <w:color w:val="000000"/>
                <w:sz w:val="20"/>
              </w:rPr>
              <w:t>..</w:t>
            </w:r>
            <w:proofErr w:type="gramEnd"/>
            <w:r w:rsidRPr="001C383A">
              <w:rPr>
                <w:color w:val="000000"/>
                <w:sz w:val="20"/>
              </w:rPr>
              <w:t>Лыткарино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870F76" w:rsidRDefault="00733285" w:rsidP="00F9288F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164 125,3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29 709,5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33 185,9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33 039,5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1C383A">
              <w:rPr>
                <w:rFonts w:eastAsia="Calibri"/>
                <w:color w:val="000000"/>
                <w:sz w:val="20"/>
              </w:rPr>
              <w:t>34 095,2</w:t>
            </w:r>
          </w:p>
        </w:tc>
        <w:tc>
          <w:tcPr>
            <w:tcW w:w="1418" w:type="dxa"/>
            <w:vMerge/>
            <w:shd w:val="clear" w:color="auto" w:fill="auto"/>
          </w:tcPr>
          <w:p w:rsidR="00733285" w:rsidRPr="009E2C13" w:rsidRDefault="0073328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Средства </w:t>
            </w:r>
            <w:r w:rsidRPr="001C383A">
              <w:rPr>
                <w:color w:val="000000"/>
                <w:sz w:val="20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870F76" w:rsidRDefault="007579D3" w:rsidP="00F9288F">
            <w:pPr>
              <w:jc w:val="center"/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lastRenderedPageBreak/>
              <w:t>3 215,0</w:t>
            </w:r>
          </w:p>
          <w:p w:rsidR="00733285" w:rsidRPr="00870F76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lastRenderedPageBreak/>
              <w:t>2 361,0</w:t>
            </w:r>
          </w:p>
          <w:p w:rsidR="00733285" w:rsidRPr="00870F76" w:rsidRDefault="00733285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870F76" w:rsidRDefault="007579D3" w:rsidP="00F9288F">
            <w:pPr>
              <w:jc w:val="center"/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lastRenderedPageBreak/>
              <w:t>854,0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733285" w:rsidRPr="009E2C13" w:rsidRDefault="0073328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</w:tr>
      <w:tr w:rsidR="007579D3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shd w:val="clear" w:color="auto" w:fill="auto"/>
          </w:tcPr>
          <w:p w:rsidR="007579D3" w:rsidRPr="00870F76" w:rsidRDefault="007579D3" w:rsidP="00F9288F">
            <w:pPr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lastRenderedPageBreak/>
              <w:t>2.1.1</w:t>
            </w:r>
          </w:p>
        </w:tc>
        <w:tc>
          <w:tcPr>
            <w:tcW w:w="2551" w:type="dxa"/>
            <w:shd w:val="clear" w:color="auto" w:fill="auto"/>
          </w:tcPr>
          <w:p w:rsidR="007579D3" w:rsidRPr="00870F76" w:rsidRDefault="007579D3" w:rsidP="00F9288F">
            <w:pPr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t>Погашение кредиторской задолженности 2017 года</w:t>
            </w:r>
          </w:p>
        </w:tc>
        <w:tc>
          <w:tcPr>
            <w:tcW w:w="1134" w:type="dxa"/>
            <w:shd w:val="clear" w:color="auto" w:fill="auto"/>
          </w:tcPr>
          <w:p w:rsidR="007579D3" w:rsidRPr="00870F76" w:rsidRDefault="007579D3" w:rsidP="00F9288F">
            <w:pPr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t>2018 год</w:t>
            </w:r>
          </w:p>
        </w:tc>
        <w:tc>
          <w:tcPr>
            <w:tcW w:w="1418" w:type="dxa"/>
            <w:shd w:val="clear" w:color="auto" w:fill="auto"/>
          </w:tcPr>
          <w:p w:rsidR="007579D3" w:rsidRPr="00870F76" w:rsidRDefault="007579D3" w:rsidP="007579D3">
            <w:pPr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t xml:space="preserve">Средства бюджета </w:t>
            </w:r>
          </w:p>
          <w:p w:rsidR="007579D3" w:rsidRPr="00870F76" w:rsidRDefault="007579D3" w:rsidP="007579D3">
            <w:pPr>
              <w:rPr>
                <w:color w:val="000000"/>
                <w:sz w:val="20"/>
              </w:rPr>
            </w:pPr>
            <w:proofErr w:type="spellStart"/>
            <w:r w:rsidRPr="00870F76">
              <w:rPr>
                <w:color w:val="000000"/>
                <w:sz w:val="20"/>
              </w:rPr>
              <w:t>г</w:t>
            </w:r>
            <w:proofErr w:type="gramStart"/>
            <w:r w:rsidRPr="00870F76">
              <w:rPr>
                <w:color w:val="000000"/>
                <w:sz w:val="20"/>
              </w:rPr>
              <w:t>..</w:t>
            </w:r>
            <w:proofErr w:type="gramEnd"/>
            <w:r w:rsidRPr="00870F76">
              <w:rPr>
                <w:color w:val="000000"/>
                <w:sz w:val="20"/>
              </w:rPr>
              <w:t>Лыткарино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579D3" w:rsidRPr="00870F76" w:rsidRDefault="007579D3" w:rsidP="00F9288F">
            <w:pPr>
              <w:jc w:val="center"/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t>169,2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9D3" w:rsidRPr="00870F76" w:rsidRDefault="007579D3" w:rsidP="00F9288F">
            <w:pPr>
              <w:spacing w:before="40" w:after="40"/>
              <w:jc w:val="center"/>
              <w:rPr>
                <w:rFonts w:eastAsia="Calibri"/>
                <w:color w:val="000000"/>
                <w:sz w:val="20"/>
              </w:rPr>
            </w:pPr>
            <w:r w:rsidRPr="00870F76">
              <w:rPr>
                <w:rFonts w:eastAsia="Calibri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79D3" w:rsidRPr="00870F76" w:rsidRDefault="007579D3" w:rsidP="00F9288F">
            <w:pPr>
              <w:jc w:val="center"/>
              <w:rPr>
                <w:color w:val="000000"/>
                <w:sz w:val="20"/>
              </w:rPr>
            </w:pPr>
            <w:r w:rsidRPr="00870F76">
              <w:rPr>
                <w:color w:val="000000"/>
                <w:sz w:val="20"/>
              </w:rPr>
              <w:t>169,2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79D3" w:rsidRPr="001C383A" w:rsidRDefault="007579D3" w:rsidP="00F9288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579D3" w:rsidRPr="001C383A" w:rsidRDefault="007579D3" w:rsidP="00F9288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579D3" w:rsidRPr="001C383A" w:rsidRDefault="007579D3" w:rsidP="00F9288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579D3" w:rsidRPr="009E2C13" w:rsidRDefault="007579D3" w:rsidP="00F9288F">
            <w:pPr>
              <w:rPr>
                <w:color w:val="000000"/>
                <w:sz w:val="18"/>
                <w:szCs w:val="18"/>
              </w:rPr>
            </w:pPr>
            <w:r w:rsidRPr="009E2C13">
              <w:rPr>
                <w:color w:val="000000"/>
                <w:sz w:val="18"/>
                <w:szCs w:val="18"/>
              </w:rPr>
              <w:t>Администр</w:t>
            </w:r>
            <w:r w:rsidRPr="009E2C13">
              <w:rPr>
                <w:color w:val="000000"/>
                <w:sz w:val="18"/>
                <w:szCs w:val="18"/>
              </w:rPr>
              <w:t>а</w:t>
            </w:r>
            <w:r w:rsidRPr="009E2C13">
              <w:rPr>
                <w:color w:val="000000"/>
                <w:sz w:val="18"/>
                <w:szCs w:val="18"/>
              </w:rPr>
              <w:t>ция городского округа Лытк</w:t>
            </w:r>
            <w:r w:rsidRPr="009E2C13">
              <w:rPr>
                <w:color w:val="000000"/>
                <w:sz w:val="18"/>
                <w:szCs w:val="18"/>
              </w:rPr>
              <w:t>а</w:t>
            </w:r>
            <w:r w:rsidRPr="009E2C13">
              <w:rPr>
                <w:color w:val="000000"/>
                <w:sz w:val="18"/>
                <w:szCs w:val="18"/>
              </w:rPr>
              <w:t>рино</w:t>
            </w:r>
          </w:p>
        </w:tc>
        <w:tc>
          <w:tcPr>
            <w:tcW w:w="2551" w:type="dxa"/>
            <w:vMerge/>
            <w:shd w:val="clear" w:color="auto" w:fill="auto"/>
          </w:tcPr>
          <w:p w:rsidR="007579D3" w:rsidRPr="001C383A" w:rsidRDefault="007579D3" w:rsidP="00F9288F">
            <w:pPr>
              <w:rPr>
                <w:color w:val="000000"/>
                <w:sz w:val="20"/>
              </w:rPr>
            </w:pP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 w:val="restart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2.2.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Организация деятельности многофункциональ</w:t>
            </w:r>
            <w:r>
              <w:rPr>
                <w:color w:val="000000"/>
                <w:sz w:val="20"/>
              </w:rPr>
              <w:t xml:space="preserve">ного </w:t>
            </w:r>
            <w:r w:rsidRPr="001C383A">
              <w:rPr>
                <w:color w:val="000000"/>
                <w:sz w:val="20"/>
              </w:rPr>
              <w:t>цен</w:t>
            </w:r>
            <w:r>
              <w:rPr>
                <w:color w:val="000000"/>
                <w:sz w:val="20"/>
              </w:rPr>
              <w:t>тра</w:t>
            </w:r>
            <w:r w:rsidRPr="001C383A">
              <w:rPr>
                <w:color w:val="000000"/>
                <w:sz w:val="20"/>
              </w:rPr>
              <w:t xml:space="preserve"> предоставления государственных и мун</w:t>
            </w:r>
            <w:r w:rsidRPr="001C383A">
              <w:rPr>
                <w:color w:val="000000"/>
                <w:sz w:val="20"/>
              </w:rPr>
              <w:t>и</w:t>
            </w:r>
            <w:r w:rsidRPr="001C383A">
              <w:rPr>
                <w:color w:val="000000"/>
                <w:sz w:val="20"/>
              </w:rPr>
              <w:t xml:space="preserve">ципальных услуг, </w:t>
            </w:r>
            <w:proofErr w:type="spellStart"/>
            <w:r w:rsidRPr="001C383A">
              <w:rPr>
                <w:color w:val="000000"/>
                <w:sz w:val="20"/>
              </w:rPr>
              <w:t>дей</w:t>
            </w:r>
            <w:r>
              <w:rPr>
                <w:color w:val="000000"/>
                <w:sz w:val="20"/>
              </w:rPr>
              <w:t>ст</w:t>
            </w:r>
            <w:r w:rsidR="004F6F16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вующего</w:t>
            </w:r>
            <w:proofErr w:type="spellEnd"/>
            <w:r w:rsidRPr="001C383A">
              <w:rPr>
                <w:color w:val="000000"/>
                <w:sz w:val="20"/>
              </w:rPr>
              <w:t xml:space="preserve"> на территории </w:t>
            </w:r>
            <w:proofErr w:type="spellStart"/>
            <w:r>
              <w:rPr>
                <w:color w:val="000000"/>
                <w:sz w:val="20"/>
              </w:rPr>
              <w:t>г</w:t>
            </w:r>
            <w:proofErr w:type="gramStart"/>
            <w:r>
              <w:rPr>
                <w:color w:val="000000"/>
                <w:sz w:val="20"/>
              </w:rPr>
              <w:t>.Л</w:t>
            </w:r>
            <w:proofErr w:type="gramEnd"/>
            <w:r>
              <w:rPr>
                <w:color w:val="000000"/>
                <w:sz w:val="20"/>
              </w:rPr>
              <w:t>ыткарино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 w:rsidRPr="001C383A">
              <w:rPr>
                <w:color w:val="000000"/>
                <w:sz w:val="20"/>
              </w:rPr>
              <w:t>Московской области, по приему и о</w:t>
            </w:r>
            <w:r w:rsidRPr="001C383A">
              <w:rPr>
                <w:color w:val="000000"/>
                <w:sz w:val="20"/>
              </w:rPr>
              <w:t>б</w:t>
            </w:r>
            <w:r w:rsidRPr="001C383A">
              <w:rPr>
                <w:color w:val="000000"/>
                <w:sz w:val="20"/>
              </w:rPr>
              <w:t>работке заявлений о вкл</w:t>
            </w:r>
            <w:r w:rsidRPr="001C383A">
              <w:rPr>
                <w:color w:val="000000"/>
                <w:sz w:val="20"/>
              </w:rPr>
              <w:t>ю</w:t>
            </w:r>
            <w:r w:rsidRPr="001C383A">
              <w:rPr>
                <w:color w:val="000000"/>
                <w:sz w:val="20"/>
              </w:rPr>
              <w:t>чении избирателей, учас</w:t>
            </w:r>
            <w:r w:rsidRPr="001C383A">
              <w:rPr>
                <w:color w:val="000000"/>
                <w:sz w:val="20"/>
              </w:rPr>
              <w:t>т</w:t>
            </w:r>
            <w:r w:rsidRPr="001C383A">
              <w:rPr>
                <w:color w:val="000000"/>
                <w:sz w:val="20"/>
              </w:rPr>
              <w:t>ников референдума в сп</w:t>
            </w:r>
            <w:r w:rsidRPr="001C383A">
              <w:rPr>
                <w:color w:val="000000"/>
                <w:sz w:val="20"/>
              </w:rPr>
              <w:t>и</w:t>
            </w:r>
            <w:r w:rsidRPr="001C383A">
              <w:rPr>
                <w:color w:val="000000"/>
                <w:sz w:val="20"/>
              </w:rPr>
              <w:t>сок избирателей, участн</w:t>
            </w:r>
            <w:r w:rsidRPr="001C383A">
              <w:rPr>
                <w:color w:val="000000"/>
                <w:sz w:val="20"/>
              </w:rPr>
              <w:t>и</w:t>
            </w:r>
            <w:r w:rsidRPr="001C383A">
              <w:rPr>
                <w:color w:val="000000"/>
                <w:sz w:val="20"/>
              </w:rPr>
              <w:t>ков референдума по месту нахождения и направл</w:t>
            </w:r>
            <w:r w:rsidRPr="001C383A">
              <w:rPr>
                <w:color w:val="000000"/>
                <w:sz w:val="20"/>
              </w:rPr>
              <w:t>е</w:t>
            </w:r>
            <w:r w:rsidRPr="001C383A">
              <w:rPr>
                <w:color w:val="000000"/>
                <w:sz w:val="20"/>
              </w:rPr>
              <w:t>нию соответствующей информации в территор</w:t>
            </w:r>
            <w:r w:rsidRPr="001C383A">
              <w:rPr>
                <w:color w:val="000000"/>
                <w:sz w:val="20"/>
              </w:rPr>
              <w:t>и</w:t>
            </w:r>
            <w:r w:rsidRPr="001C383A">
              <w:rPr>
                <w:color w:val="000000"/>
                <w:sz w:val="20"/>
              </w:rPr>
              <w:t>альные избирательные комиссии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 год</w:t>
            </w: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1 886,0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1 886,0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33285" w:rsidRPr="009E2C13" w:rsidRDefault="00733285" w:rsidP="00F9288F">
            <w:pPr>
              <w:rPr>
                <w:sz w:val="18"/>
                <w:szCs w:val="18"/>
              </w:rPr>
            </w:pPr>
            <w:r w:rsidRPr="009E2C13">
              <w:rPr>
                <w:color w:val="000000"/>
                <w:sz w:val="18"/>
                <w:szCs w:val="18"/>
              </w:rPr>
              <w:t>Администр</w:t>
            </w:r>
            <w:r w:rsidRPr="009E2C13">
              <w:rPr>
                <w:color w:val="000000"/>
                <w:sz w:val="18"/>
                <w:szCs w:val="18"/>
              </w:rPr>
              <w:t>а</w:t>
            </w:r>
            <w:r w:rsidRPr="009E2C13">
              <w:rPr>
                <w:color w:val="000000"/>
                <w:sz w:val="18"/>
                <w:szCs w:val="18"/>
              </w:rPr>
              <w:t>ция городского округа Лытк</w:t>
            </w:r>
            <w:r w:rsidRPr="009E2C13">
              <w:rPr>
                <w:color w:val="000000"/>
                <w:sz w:val="18"/>
                <w:szCs w:val="18"/>
              </w:rPr>
              <w:t>а</w:t>
            </w:r>
            <w:r w:rsidRPr="009E2C13">
              <w:rPr>
                <w:color w:val="000000"/>
                <w:sz w:val="18"/>
                <w:szCs w:val="18"/>
              </w:rPr>
              <w:t>рино</w:t>
            </w: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 xml:space="preserve">Средства бюджета </w:t>
            </w:r>
          </w:p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proofErr w:type="spellStart"/>
            <w:r w:rsidRPr="001C383A">
              <w:rPr>
                <w:color w:val="000000"/>
                <w:sz w:val="20"/>
              </w:rPr>
              <w:t>г</w:t>
            </w:r>
            <w:proofErr w:type="gramStart"/>
            <w:r w:rsidRPr="001C383A">
              <w:rPr>
                <w:color w:val="000000"/>
                <w:sz w:val="20"/>
              </w:rPr>
              <w:t>..</w:t>
            </w:r>
            <w:proofErr w:type="gramEnd"/>
            <w:r w:rsidRPr="001C383A">
              <w:rPr>
                <w:color w:val="000000"/>
                <w:sz w:val="20"/>
              </w:rPr>
              <w:t>Лыткарино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</w:tr>
      <w:tr w:rsidR="00733285" w:rsidRPr="001C383A" w:rsidTr="00F928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710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1867,0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  <w:r w:rsidRPr="001C383A">
              <w:rPr>
                <w:color w:val="000000"/>
                <w:sz w:val="20"/>
              </w:rPr>
              <w:t>1867,0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33285" w:rsidRPr="001C383A" w:rsidRDefault="00733285" w:rsidP="00F9288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33285" w:rsidRPr="001C383A" w:rsidRDefault="00733285" w:rsidP="00F9288F">
            <w:pPr>
              <w:rPr>
                <w:color w:val="000000"/>
                <w:sz w:val="20"/>
              </w:rPr>
            </w:pPr>
          </w:p>
        </w:tc>
      </w:tr>
    </w:tbl>
    <w:p w:rsidR="00E603FE" w:rsidRDefault="00E603FE" w:rsidP="00BF1770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</w:p>
    <w:sectPr w:rsidR="00E603FE" w:rsidSect="00A467B0">
      <w:pgSz w:w="16838" w:h="11906" w:orient="landscape" w:code="9"/>
      <w:pgMar w:top="993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0E" w:rsidRDefault="00B4650E" w:rsidP="00164297">
      <w:r>
        <w:separator/>
      </w:r>
    </w:p>
  </w:endnote>
  <w:endnote w:type="continuationSeparator" w:id="0">
    <w:p w:rsidR="00B4650E" w:rsidRDefault="00B4650E" w:rsidP="001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0E" w:rsidRDefault="00B4650E" w:rsidP="00164297">
      <w:r>
        <w:separator/>
      </w:r>
    </w:p>
  </w:footnote>
  <w:footnote w:type="continuationSeparator" w:id="0">
    <w:p w:rsidR="00B4650E" w:rsidRDefault="00B4650E" w:rsidP="0016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D936B02"/>
    <w:multiLevelType w:val="hybridMultilevel"/>
    <w:tmpl w:val="3DA2F7F2"/>
    <w:lvl w:ilvl="0" w:tplc="A3B863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E50"/>
    <w:rsid w:val="00005394"/>
    <w:rsid w:val="00006865"/>
    <w:rsid w:val="000132C2"/>
    <w:rsid w:val="00016EFF"/>
    <w:rsid w:val="000179FD"/>
    <w:rsid w:val="0002392F"/>
    <w:rsid w:val="0004212D"/>
    <w:rsid w:val="0005065B"/>
    <w:rsid w:val="00052E12"/>
    <w:rsid w:val="00055B22"/>
    <w:rsid w:val="00062A45"/>
    <w:rsid w:val="00074743"/>
    <w:rsid w:val="00075BB4"/>
    <w:rsid w:val="000770EF"/>
    <w:rsid w:val="00083CB9"/>
    <w:rsid w:val="000938B8"/>
    <w:rsid w:val="00093E83"/>
    <w:rsid w:val="00094BB3"/>
    <w:rsid w:val="000A057B"/>
    <w:rsid w:val="000A5565"/>
    <w:rsid w:val="000A6EC7"/>
    <w:rsid w:val="000A75A8"/>
    <w:rsid w:val="000B0041"/>
    <w:rsid w:val="000C38AB"/>
    <w:rsid w:val="000C4134"/>
    <w:rsid w:val="000D17ED"/>
    <w:rsid w:val="000D3C05"/>
    <w:rsid w:val="000E3C93"/>
    <w:rsid w:val="000E5166"/>
    <w:rsid w:val="000F4405"/>
    <w:rsid w:val="00107B1F"/>
    <w:rsid w:val="00121617"/>
    <w:rsid w:val="001238A1"/>
    <w:rsid w:val="001430D0"/>
    <w:rsid w:val="00146E62"/>
    <w:rsid w:val="00150D48"/>
    <w:rsid w:val="001538F3"/>
    <w:rsid w:val="00163949"/>
    <w:rsid w:val="00164297"/>
    <w:rsid w:val="0016554C"/>
    <w:rsid w:val="001663AF"/>
    <w:rsid w:val="00167CC1"/>
    <w:rsid w:val="00176037"/>
    <w:rsid w:val="0018327C"/>
    <w:rsid w:val="0018577F"/>
    <w:rsid w:val="0018581A"/>
    <w:rsid w:val="001A2490"/>
    <w:rsid w:val="001A2CBA"/>
    <w:rsid w:val="001B1887"/>
    <w:rsid w:val="001B5C2E"/>
    <w:rsid w:val="001C396C"/>
    <w:rsid w:val="001E08E1"/>
    <w:rsid w:val="001E6B1C"/>
    <w:rsid w:val="001F38C0"/>
    <w:rsid w:val="0020147D"/>
    <w:rsid w:val="002054D5"/>
    <w:rsid w:val="00206E9F"/>
    <w:rsid w:val="002158ED"/>
    <w:rsid w:val="0022098D"/>
    <w:rsid w:val="00221734"/>
    <w:rsid w:val="00221A8D"/>
    <w:rsid w:val="002222D3"/>
    <w:rsid w:val="00226801"/>
    <w:rsid w:val="00227BEB"/>
    <w:rsid w:val="00231BEE"/>
    <w:rsid w:val="00234F53"/>
    <w:rsid w:val="00252F81"/>
    <w:rsid w:val="00266632"/>
    <w:rsid w:val="00270F26"/>
    <w:rsid w:val="00281B45"/>
    <w:rsid w:val="00284832"/>
    <w:rsid w:val="00286D72"/>
    <w:rsid w:val="00292A33"/>
    <w:rsid w:val="002A5475"/>
    <w:rsid w:val="002B4DC1"/>
    <w:rsid w:val="002B7CC1"/>
    <w:rsid w:val="002C2314"/>
    <w:rsid w:val="002C5DAC"/>
    <w:rsid w:val="002D0E0A"/>
    <w:rsid w:val="002D2312"/>
    <w:rsid w:val="002D5553"/>
    <w:rsid w:val="002D6219"/>
    <w:rsid w:val="002E320A"/>
    <w:rsid w:val="002E33E7"/>
    <w:rsid w:val="002E5109"/>
    <w:rsid w:val="002E72FF"/>
    <w:rsid w:val="002F194F"/>
    <w:rsid w:val="002F3193"/>
    <w:rsid w:val="002F6595"/>
    <w:rsid w:val="00310887"/>
    <w:rsid w:val="0031177F"/>
    <w:rsid w:val="003143C0"/>
    <w:rsid w:val="00316C45"/>
    <w:rsid w:val="00321E05"/>
    <w:rsid w:val="00322BCD"/>
    <w:rsid w:val="00332AF1"/>
    <w:rsid w:val="003368DD"/>
    <w:rsid w:val="00336B5D"/>
    <w:rsid w:val="0033703D"/>
    <w:rsid w:val="003404A4"/>
    <w:rsid w:val="00340B5B"/>
    <w:rsid w:val="00341F06"/>
    <w:rsid w:val="003432D2"/>
    <w:rsid w:val="003541C1"/>
    <w:rsid w:val="00371CA8"/>
    <w:rsid w:val="00375EC9"/>
    <w:rsid w:val="00383AE1"/>
    <w:rsid w:val="00390132"/>
    <w:rsid w:val="0039054C"/>
    <w:rsid w:val="0039473F"/>
    <w:rsid w:val="00394945"/>
    <w:rsid w:val="003A19F9"/>
    <w:rsid w:val="003A2A71"/>
    <w:rsid w:val="003B0739"/>
    <w:rsid w:val="003B26B8"/>
    <w:rsid w:val="003B6962"/>
    <w:rsid w:val="003C7D71"/>
    <w:rsid w:val="003D176F"/>
    <w:rsid w:val="003D3AFA"/>
    <w:rsid w:val="003D7E18"/>
    <w:rsid w:val="004057D9"/>
    <w:rsid w:val="004071EB"/>
    <w:rsid w:val="0041327F"/>
    <w:rsid w:val="00414A89"/>
    <w:rsid w:val="00414C6F"/>
    <w:rsid w:val="004178C7"/>
    <w:rsid w:val="00421BF0"/>
    <w:rsid w:val="004251F6"/>
    <w:rsid w:val="00447B39"/>
    <w:rsid w:val="00451DB4"/>
    <w:rsid w:val="00465548"/>
    <w:rsid w:val="00466654"/>
    <w:rsid w:val="00481103"/>
    <w:rsid w:val="00481445"/>
    <w:rsid w:val="0048402D"/>
    <w:rsid w:val="00496773"/>
    <w:rsid w:val="004A5760"/>
    <w:rsid w:val="004A5997"/>
    <w:rsid w:val="004B4241"/>
    <w:rsid w:val="004B6915"/>
    <w:rsid w:val="004C5FAD"/>
    <w:rsid w:val="004C6A5C"/>
    <w:rsid w:val="004C7271"/>
    <w:rsid w:val="004D2043"/>
    <w:rsid w:val="004D39F5"/>
    <w:rsid w:val="004D3A45"/>
    <w:rsid w:val="004D61A8"/>
    <w:rsid w:val="004D70B1"/>
    <w:rsid w:val="004F43FB"/>
    <w:rsid w:val="004F6F16"/>
    <w:rsid w:val="00503560"/>
    <w:rsid w:val="00506B73"/>
    <w:rsid w:val="00506BAF"/>
    <w:rsid w:val="00510929"/>
    <w:rsid w:val="00515914"/>
    <w:rsid w:val="00533A05"/>
    <w:rsid w:val="00534867"/>
    <w:rsid w:val="00551845"/>
    <w:rsid w:val="00553D45"/>
    <w:rsid w:val="00567002"/>
    <w:rsid w:val="00580CD4"/>
    <w:rsid w:val="00585249"/>
    <w:rsid w:val="005A7E22"/>
    <w:rsid w:val="005A7EBD"/>
    <w:rsid w:val="005B4385"/>
    <w:rsid w:val="005D0D71"/>
    <w:rsid w:val="005D461C"/>
    <w:rsid w:val="005D587A"/>
    <w:rsid w:val="005E642F"/>
    <w:rsid w:val="005F0072"/>
    <w:rsid w:val="005F0DC7"/>
    <w:rsid w:val="0060225E"/>
    <w:rsid w:val="00603922"/>
    <w:rsid w:val="00603A74"/>
    <w:rsid w:val="00613AB3"/>
    <w:rsid w:val="00623530"/>
    <w:rsid w:val="006241FD"/>
    <w:rsid w:val="00624A2E"/>
    <w:rsid w:val="0063418E"/>
    <w:rsid w:val="0063518B"/>
    <w:rsid w:val="00636241"/>
    <w:rsid w:val="00650EE3"/>
    <w:rsid w:val="00654505"/>
    <w:rsid w:val="0065519F"/>
    <w:rsid w:val="00655F95"/>
    <w:rsid w:val="00697009"/>
    <w:rsid w:val="006A1B10"/>
    <w:rsid w:val="006A4C97"/>
    <w:rsid w:val="006B4E62"/>
    <w:rsid w:val="006D0D33"/>
    <w:rsid w:val="006D4FF7"/>
    <w:rsid w:val="006E4AB2"/>
    <w:rsid w:val="006F08F2"/>
    <w:rsid w:val="006F1BAB"/>
    <w:rsid w:val="006F3AEE"/>
    <w:rsid w:val="006F5D88"/>
    <w:rsid w:val="00704EFC"/>
    <w:rsid w:val="00720283"/>
    <w:rsid w:val="00720D4E"/>
    <w:rsid w:val="00721873"/>
    <w:rsid w:val="007263F9"/>
    <w:rsid w:val="00733285"/>
    <w:rsid w:val="007350C5"/>
    <w:rsid w:val="007353D6"/>
    <w:rsid w:val="00740C04"/>
    <w:rsid w:val="00745166"/>
    <w:rsid w:val="00751870"/>
    <w:rsid w:val="007524AD"/>
    <w:rsid w:val="0075498F"/>
    <w:rsid w:val="007579D3"/>
    <w:rsid w:val="00765956"/>
    <w:rsid w:val="007772C2"/>
    <w:rsid w:val="00777C36"/>
    <w:rsid w:val="00777FD8"/>
    <w:rsid w:val="0078100C"/>
    <w:rsid w:val="007907C2"/>
    <w:rsid w:val="007A00AA"/>
    <w:rsid w:val="007A25BF"/>
    <w:rsid w:val="007A59C3"/>
    <w:rsid w:val="007A71EB"/>
    <w:rsid w:val="007B44C4"/>
    <w:rsid w:val="007B5575"/>
    <w:rsid w:val="007B7826"/>
    <w:rsid w:val="007D0559"/>
    <w:rsid w:val="007D3E05"/>
    <w:rsid w:val="007E6E9C"/>
    <w:rsid w:val="007F1B6B"/>
    <w:rsid w:val="007F6EC1"/>
    <w:rsid w:val="00802041"/>
    <w:rsid w:val="00803C0B"/>
    <w:rsid w:val="008075A1"/>
    <w:rsid w:val="00827DDD"/>
    <w:rsid w:val="00833980"/>
    <w:rsid w:val="00834995"/>
    <w:rsid w:val="00847418"/>
    <w:rsid w:val="0086065C"/>
    <w:rsid w:val="00862629"/>
    <w:rsid w:val="00865CB0"/>
    <w:rsid w:val="00865F6B"/>
    <w:rsid w:val="00870F76"/>
    <w:rsid w:val="00873202"/>
    <w:rsid w:val="008827C5"/>
    <w:rsid w:val="0089387E"/>
    <w:rsid w:val="008A386F"/>
    <w:rsid w:val="008A7EB4"/>
    <w:rsid w:val="008B01DB"/>
    <w:rsid w:val="008B3ABA"/>
    <w:rsid w:val="008B4BA8"/>
    <w:rsid w:val="008B6CC3"/>
    <w:rsid w:val="008C347D"/>
    <w:rsid w:val="008D23AD"/>
    <w:rsid w:val="008E0233"/>
    <w:rsid w:val="008F0BFB"/>
    <w:rsid w:val="008F5CB1"/>
    <w:rsid w:val="008F5CD0"/>
    <w:rsid w:val="00912C19"/>
    <w:rsid w:val="00916C48"/>
    <w:rsid w:val="0091765E"/>
    <w:rsid w:val="0092611B"/>
    <w:rsid w:val="00936C7F"/>
    <w:rsid w:val="00942190"/>
    <w:rsid w:val="00944B74"/>
    <w:rsid w:val="009456CA"/>
    <w:rsid w:val="00945C78"/>
    <w:rsid w:val="00950636"/>
    <w:rsid w:val="009507FD"/>
    <w:rsid w:val="00970CCC"/>
    <w:rsid w:val="00974E7C"/>
    <w:rsid w:val="00975377"/>
    <w:rsid w:val="00976BD6"/>
    <w:rsid w:val="00991DBF"/>
    <w:rsid w:val="0099336E"/>
    <w:rsid w:val="009A2EA0"/>
    <w:rsid w:val="009B05B7"/>
    <w:rsid w:val="009B334F"/>
    <w:rsid w:val="009B7D6D"/>
    <w:rsid w:val="009D156D"/>
    <w:rsid w:val="009D2A53"/>
    <w:rsid w:val="009E0A6D"/>
    <w:rsid w:val="009E212C"/>
    <w:rsid w:val="009E2EF7"/>
    <w:rsid w:val="009E75AB"/>
    <w:rsid w:val="009F012B"/>
    <w:rsid w:val="00A01231"/>
    <w:rsid w:val="00A03ABE"/>
    <w:rsid w:val="00A054C6"/>
    <w:rsid w:val="00A07427"/>
    <w:rsid w:val="00A11CAB"/>
    <w:rsid w:val="00A11EF8"/>
    <w:rsid w:val="00A129B2"/>
    <w:rsid w:val="00A31C04"/>
    <w:rsid w:val="00A467B0"/>
    <w:rsid w:val="00A510D5"/>
    <w:rsid w:val="00A62CB3"/>
    <w:rsid w:val="00A65149"/>
    <w:rsid w:val="00A73B04"/>
    <w:rsid w:val="00A81F4F"/>
    <w:rsid w:val="00A83124"/>
    <w:rsid w:val="00A83C14"/>
    <w:rsid w:val="00A8457D"/>
    <w:rsid w:val="00A85DD5"/>
    <w:rsid w:val="00A8657E"/>
    <w:rsid w:val="00A91CD6"/>
    <w:rsid w:val="00AA0B09"/>
    <w:rsid w:val="00AA2E68"/>
    <w:rsid w:val="00AB24CE"/>
    <w:rsid w:val="00AB3D0D"/>
    <w:rsid w:val="00AB782A"/>
    <w:rsid w:val="00AC0552"/>
    <w:rsid w:val="00AC4F21"/>
    <w:rsid w:val="00AD296C"/>
    <w:rsid w:val="00AF2533"/>
    <w:rsid w:val="00AF6DC2"/>
    <w:rsid w:val="00B046CE"/>
    <w:rsid w:val="00B262A8"/>
    <w:rsid w:val="00B30896"/>
    <w:rsid w:val="00B32722"/>
    <w:rsid w:val="00B348A3"/>
    <w:rsid w:val="00B379C8"/>
    <w:rsid w:val="00B43721"/>
    <w:rsid w:val="00B4650E"/>
    <w:rsid w:val="00B56EFF"/>
    <w:rsid w:val="00B60889"/>
    <w:rsid w:val="00B6484F"/>
    <w:rsid w:val="00B82E7F"/>
    <w:rsid w:val="00B85EEE"/>
    <w:rsid w:val="00B87D78"/>
    <w:rsid w:val="00B90469"/>
    <w:rsid w:val="00B92064"/>
    <w:rsid w:val="00B93085"/>
    <w:rsid w:val="00B95612"/>
    <w:rsid w:val="00BA3D77"/>
    <w:rsid w:val="00BC2BEC"/>
    <w:rsid w:val="00BD572B"/>
    <w:rsid w:val="00BF07DA"/>
    <w:rsid w:val="00BF1770"/>
    <w:rsid w:val="00C04B95"/>
    <w:rsid w:val="00C14DF6"/>
    <w:rsid w:val="00C3040C"/>
    <w:rsid w:val="00C327AF"/>
    <w:rsid w:val="00C46131"/>
    <w:rsid w:val="00C54F5D"/>
    <w:rsid w:val="00C57776"/>
    <w:rsid w:val="00C62E60"/>
    <w:rsid w:val="00C66296"/>
    <w:rsid w:val="00C66E0E"/>
    <w:rsid w:val="00C8634B"/>
    <w:rsid w:val="00C93685"/>
    <w:rsid w:val="00CA6639"/>
    <w:rsid w:val="00CC3546"/>
    <w:rsid w:val="00CC609A"/>
    <w:rsid w:val="00CE07D6"/>
    <w:rsid w:val="00CF6731"/>
    <w:rsid w:val="00D0488B"/>
    <w:rsid w:val="00D04CBB"/>
    <w:rsid w:val="00D05AA9"/>
    <w:rsid w:val="00D07145"/>
    <w:rsid w:val="00D162B1"/>
    <w:rsid w:val="00D178D9"/>
    <w:rsid w:val="00D364A9"/>
    <w:rsid w:val="00D36C3F"/>
    <w:rsid w:val="00D3734C"/>
    <w:rsid w:val="00D43936"/>
    <w:rsid w:val="00D471DF"/>
    <w:rsid w:val="00D67EBC"/>
    <w:rsid w:val="00D7296C"/>
    <w:rsid w:val="00D73186"/>
    <w:rsid w:val="00D75258"/>
    <w:rsid w:val="00D81220"/>
    <w:rsid w:val="00D83641"/>
    <w:rsid w:val="00D87791"/>
    <w:rsid w:val="00D87CC7"/>
    <w:rsid w:val="00D944C0"/>
    <w:rsid w:val="00D978BA"/>
    <w:rsid w:val="00DA5786"/>
    <w:rsid w:val="00DA6347"/>
    <w:rsid w:val="00DB0C65"/>
    <w:rsid w:val="00DB3A0A"/>
    <w:rsid w:val="00DD2BBE"/>
    <w:rsid w:val="00DD6AA7"/>
    <w:rsid w:val="00DE238C"/>
    <w:rsid w:val="00DE319C"/>
    <w:rsid w:val="00DE4DBD"/>
    <w:rsid w:val="00DE636E"/>
    <w:rsid w:val="00DF1D3C"/>
    <w:rsid w:val="00DF29B8"/>
    <w:rsid w:val="00DF4563"/>
    <w:rsid w:val="00DF49CA"/>
    <w:rsid w:val="00E0727C"/>
    <w:rsid w:val="00E17CBB"/>
    <w:rsid w:val="00E3631A"/>
    <w:rsid w:val="00E444AA"/>
    <w:rsid w:val="00E4479F"/>
    <w:rsid w:val="00E603FE"/>
    <w:rsid w:val="00E73F23"/>
    <w:rsid w:val="00E81697"/>
    <w:rsid w:val="00E856DD"/>
    <w:rsid w:val="00E91B50"/>
    <w:rsid w:val="00E933C0"/>
    <w:rsid w:val="00E95DE8"/>
    <w:rsid w:val="00E97DBC"/>
    <w:rsid w:val="00EA0A60"/>
    <w:rsid w:val="00EC375B"/>
    <w:rsid w:val="00EC4407"/>
    <w:rsid w:val="00EC505F"/>
    <w:rsid w:val="00ED4DE5"/>
    <w:rsid w:val="00ED5CCC"/>
    <w:rsid w:val="00ED6B2C"/>
    <w:rsid w:val="00EE4257"/>
    <w:rsid w:val="00EE44DF"/>
    <w:rsid w:val="00EE494B"/>
    <w:rsid w:val="00F014F0"/>
    <w:rsid w:val="00F04B35"/>
    <w:rsid w:val="00F05348"/>
    <w:rsid w:val="00F05CB0"/>
    <w:rsid w:val="00F05EAF"/>
    <w:rsid w:val="00F11B38"/>
    <w:rsid w:val="00F14673"/>
    <w:rsid w:val="00F16D63"/>
    <w:rsid w:val="00F26626"/>
    <w:rsid w:val="00F41865"/>
    <w:rsid w:val="00F437F3"/>
    <w:rsid w:val="00F454D7"/>
    <w:rsid w:val="00F46DE1"/>
    <w:rsid w:val="00F51677"/>
    <w:rsid w:val="00F540ED"/>
    <w:rsid w:val="00F555C4"/>
    <w:rsid w:val="00F569DE"/>
    <w:rsid w:val="00F703C6"/>
    <w:rsid w:val="00F7044A"/>
    <w:rsid w:val="00F71AC8"/>
    <w:rsid w:val="00F7708E"/>
    <w:rsid w:val="00F7785D"/>
    <w:rsid w:val="00F83EB8"/>
    <w:rsid w:val="00F9288F"/>
    <w:rsid w:val="00F93140"/>
    <w:rsid w:val="00F96393"/>
    <w:rsid w:val="00FA0A04"/>
    <w:rsid w:val="00FA2E73"/>
    <w:rsid w:val="00FB3F1D"/>
    <w:rsid w:val="00FB4626"/>
    <w:rsid w:val="00FC066E"/>
    <w:rsid w:val="00FC0782"/>
    <w:rsid w:val="00FD21A6"/>
    <w:rsid w:val="00FD486E"/>
    <w:rsid w:val="00FD6F6A"/>
    <w:rsid w:val="00FE71D2"/>
    <w:rsid w:val="00FF54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8B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978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D978B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8B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978BA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D978BA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978BA"/>
  </w:style>
  <w:style w:type="paragraph" w:customStyle="1" w:styleId="ConsPlusNormal">
    <w:name w:val="ConsPlu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D978B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D978BA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78B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D978BA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D978BA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D978BA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D978BA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78BA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D978BA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D978BA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D978BA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D978B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D978BA"/>
    <w:rPr>
      <w:vertAlign w:val="superscript"/>
    </w:rPr>
  </w:style>
  <w:style w:type="paragraph" w:styleId="32">
    <w:name w:val="Body Text Indent 3"/>
    <w:basedOn w:val="a"/>
    <w:link w:val="33"/>
    <w:rsid w:val="00D978B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D978BA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D978BA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D978BA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D978BA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D978BA"/>
    <w:rPr>
      <w:b/>
      <w:bCs/>
    </w:rPr>
  </w:style>
  <w:style w:type="paragraph" w:customStyle="1" w:styleId="Style12">
    <w:name w:val="Style12"/>
    <w:basedOn w:val="a"/>
    <w:rsid w:val="00D978BA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D978BA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D978BA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D978B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D978BA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D978B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D978BA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978BA"/>
  </w:style>
  <w:style w:type="table" w:customStyle="1" w:styleId="60">
    <w:name w:val="Сетка таблицы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D978BA"/>
    <w:rPr>
      <w:color w:val="800080"/>
      <w:u w:val="single"/>
    </w:rPr>
  </w:style>
  <w:style w:type="paragraph" w:customStyle="1" w:styleId="xl65">
    <w:name w:val="xl6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D978BA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D978BA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D978BA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D978BA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D978BA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D978BA"/>
  </w:style>
  <w:style w:type="character" w:styleId="afb">
    <w:name w:val="annotation reference"/>
    <w:uiPriority w:val="99"/>
    <w:unhideWhenUsed/>
    <w:rsid w:val="00D978B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978B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D978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78B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D978BA"/>
  </w:style>
  <w:style w:type="table" w:customStyle="1" w:styleId="9">
    <w:name w:val="Сетка таблицы9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978BA"/>
  </w:style>
  <w:style w:type="table" w:customStyle="1" w:styleId="101">
    <w:name w:val="Сетка таблицы10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D978BA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D978B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D978BA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D978BA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D978BA"/>
  </w:style>
  <w:style w:type="paragraph" w:customStyle="1" w:styleId="2b">
    <w:name w:val="çàã2"/>
    <w:basedOn w:val="14"/>
    <w:link w:val="2c"/>
    <w:rsid w:val="00D978BA"/>
    <w:rPr>
      <w:sz w:val="22"/>
      <w:szCs w:val="22"/>
    </w:rPr>
  </w:style>
  <w:style w:type="character" w:customStyle="1" w:styleId="2c">
    <w:name w:val="çàã2 Çíàê"/>
    <w:link w:val="2b"/>
    <w:locked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D978BA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D978BA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D978BA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D978BA"/>
    <w:rPr>
      <w:vanish/>
      <w:color w:val="FF0000"/>
    </w:rPr>
  </w:style>
  <w:style w:type="character" w:customStyle="1" w:styleId="apple-converted-space">
    <w:name w:val="apple-converted-space"/>
    <w:basedOn w:val="a0"/>
    <w:rsid w:val="00D978BA"/>
  </w:style>
  <w:style w:type="character" w:styleId="aff4">
    <w:name w:val="page number"/>
    <w:basedOn w:val="a0"/>
    <w:rsid w:val="00D978BA"/>
  </w:style>
  <w:style w:type="paragraph" w:customStyle="1" w:styleId="16">
    <w:name w:val="Стиль1"/>
    <w:basedOn w:val="a"/>
    <w:link w:val="17"/>
    <w:qFormat/>
    <w:rsid w:val="00D978BA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D978BA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D978BA"/>
    <w:rPr>
      <w:i/>
      <w:iCs/>
    </w:rPr>
  </w:style>
  <w:style w:type="character" w:customStyle="1" w:styleId="submenu-table">
    <w:name w:val="submenu-table"/>
    <w:rsid w:val="00D978BA"/>
  </w:style>
  <w:style w:type="paragraph" w:customStyle="1" w:styleId="aff8">
    <w:name w:val="Постановление"/>
    <w:basedOn w:val="a"/>
    <w:rsid w:val="00D978BA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D978BA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D978BA"/>
  </w:style>
  <w:style w:type="paragraph" w:customStyle="1" w:styleId="mt">
    <w:name w:val="mt"/>
    <w:basedOn w:val="a"/>
    <w:rsid w:val="00D978BA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D978BA"/>
    <w:rPr>
      <w:sz w:val="24"/>
      <w:szCs w:val="24"/>
    </w:rPr>
  </w:style>
  <w:style w:type="character" w:customStyle="1" w:styleId="1a">
    <w:name w:val="Верхний колонтитул Знак1"/>
    <w:semiHidden/>
    <w:rsid w:val="00D978BA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D978BA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D97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D978BA"/>
    <w:pPr>
      <w:jc w:val="both"/>
    </w:pPr>
    <w:rPr>
      <w:sz w:val="24"/>
    </w:rPr>
  </w:style>
  <w:style w:type="paragraph" w:customStyle="1" w:styleId="Style2">
    <w:name w:val="Style2"/>
    <w:basedOn w:val="a"/>
    <w:rsid w:val="00D978BA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D978BA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D978BA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D9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D978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D978B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D978B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D978BA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D978BA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D978B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D978BA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D978BA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D978BA"/>
    <w:rPr>
      <w:b/>
      <w:sz w:val="24"/>
    </w:rPr>
  </w:style>
  <w:style w:type="character" w:customStyle="1" w:styleId="BodyText2Char1">
    <w:name w:val="Body Tex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D978B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D978BA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D978BA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D978B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D978BA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D978B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D978BA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978BA"/>
  </w:style>
  <w:style w:type="table" w:customStyle="1" w:styleId="120">
    <w:name w:val="Сетка таблицы12"/>
    <w:basedOn w:val="a1"/>
    <w:next w:val="a3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D978BA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978BA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978BA"/>
  </w:style>
  <w:style w:type="table" w:customStyle="1" w:styleId="150">
    <w:name w:val="Сетка таблицы1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978BA"/>
  </w:style>
  <w:style w:type="table" w:customStyle="1" w:styleId="62">
    <w:name w:val="Сетка таблицы6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978BA"/>
  </w:style>
  <w:style w:type="table" w:customStyle="1" w:styleId="91">
    <w:name w:val="Сетка таблицы91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D978BA"/>
  </w:style>
  <w:style w:type="numbering" w:customStyle="1" w:styleId="131">
    <w:name w:val="Нет списка13"/>
    <w:next w:val="a2"/>
    <w:uiPriority w:val="99"/>
    <w:semiHidden/>
    <w:unhideWhenUsed/>
    <w:rsid w:val="00D978BA"/>
  </w:style>
  <w:style w:type="table" w:customStyle="1" w:styleId="170">
    <w:name w:val="Сетка таблицы1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978BA"/>
  </w:style>
  <w:style w:type="table" w:customStyle="1" w:styleId="630">
    <w:name w:val="Сетка таблицы6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D978BA"/>
  </w:style>
  <w:style w:type="numbering" w:customStyle="1" w:styleId="411">
    <w:name w:val="Нет списка41"/>
    <w:next w:val="a2"/>
    <w:uiPriority w:val="99"/>
    <w:semiHidden/>
    <w:unhideWhenUsed/>
    <w:rsid w:val="00D978BA"/>
  </w:style>
  <w:style w:type="table" w:customStyle="1" w:styleId="92">
    <w:name w:val="Сетка таблицы9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78BA"/>
  </w:style>
  <w:style w:type="table" w:customStyle="1" w:styleId="1012">
    <w:name w:val="Сетка таблицы101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978BA"/>
  </w:style>
  <w:style w:type="paragraph" w:customStyle="1" w:styleId="ConsPlusTitlePage">
    <w:name w:val="ConsPlusTitlePage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D978BA"/>
  </w:style>
  <w:style w:type="table" w:customStyle="1" w:styleId="1100">
    <w:name w:val="Сетка таблицы110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978BA"/>
  </w:style>
  <w:style w:type="table" w:customStyle="1" w:styleId="64">
    <w:name w:val="Сетка таблицы6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978BA"/>
  </w:style>
  <w:style w:type="numbering" w:customStyle="1" w:styleId="420">
    <w:name w:val="Нет списка42"/>
    <w:next w:val="a2"/>
    <w:uiPriority w:val="99"/>
    <w:semiHidden/>
    <w:unhideWhenUsed/>
    <w:rsid w:val="00D978BA"/>
  </w:style>
  <w:style w:type="table" w:customStyle="1" w:styleId="93">
    <w:name w:val="Сетка таблицы9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978BA"/>
  </w:style>
  <w:style w:type="table" w:customStyle="1" w:styleId="1013">
    <w:name w:val="Сетка таблицы101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978BA"/>
  </w:style>
  <w:style w:type="table" w:customStyle="1" w:styleId="511">
    <w:name w:val="Сетка таблицы5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978BA"/>
  </w:style>
  <w:style w:type="numbering" w:customStyle="1" w:styleId="2110">
    <w:name w:val="Нет списка211"/>
    <w:next w:val="a2"/>
    <w:uiPriority w:val="99"/>
    <w:semiHidden/>
    <w:unhideWhenUsed/>
    <w:rsid w:val="00D978BA"/>
  </w:style>
  <w:style w:type="numbering" w:customStyle="1" w:styleId="3110">
    <w:name w:val="Нет списка311"/>
    <w:next w:val="a2"/>
    <w:uiPriority w:val="99"/>
    <w:semiHidden/>
    <w:unhideWhenUsed/>
    <w:rsid w:val="00D978BA"/>
  </w:style>
  <w:style w:type="numbering" w:customStyle="1" w:styleId="610">
    <w:name w:val="Нет списка61"/>
    <w:next w:val="a2"/>
    <w:uiPriority w:val="99"/>
    <w:semiHidden/>
    <w:unhideWhenUsed/>
    <w:rsid w:val="00D978BA"/>
  </w:style>
  <w:style w:type="numbering" w:customStyle="1" w:styleId="1310">
    <w:name w:val="Нет списка131"/>
    <w:next w:val="a2"/>
    <w:uiPriority w:val="99"/>
    <w:semiHidden/>
    <w:unhideWhenUsed/>
    <w:rsid w:val="00D978BA"/>
  </w:style>
  <w:style w:type="numbering" w:customStyle="1" w:styleId="2210">
    <w:name w:val="Нет списка221"/>
    <w:next w:val="a2"/>
    <w:uiPriority w:val="99"/>
    <w:semiHidden/>
    <w:unhideWhenUsed/>
    <w:rsid w:val="00D978BA"/>
  </w:style>
  <w:style w:type="numbering" w:customStyle="1" w:styleId="3210">
    <w:name w:val="Нет списка321"/>
    <w:next w:val="a2"/>
    <w:uiPriority w:val="99"/>
    <w:semiHidden/>
    <w:unhideWhenUsed/>
    <w:rsid w:val="00D978BA"/>
  </w:style>
  <w:style w:type="numbering" w:customStyle="1" w:styleId="4110">
    <w:name w:val="Нет списка411"/>
    <w:next w:val="a2"/>
    <w:uiPriority w:val="99"/>
    <w:semiHidden/>
    <w:unhideWhenUsed/>
    <w:rsid w:val="00D978BA"/>
  </w:style>
  <w:style w:type="numbering" w:customStyle="1" w:styleId="5110">
    <w:name w:val="Нет списка511"/>
    <w:next w:val="a2"/>
    <w:uiPriority w:val="99"/>
    <w:semiHidden/>
    <w:unhideWhenUsed/>
    <w:rsid w:val="00D97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8B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978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D978B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8B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978BA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D978BA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978BA"/>
  </w:style>
  <w:style w:type="paragraph" w:customStyle="1" w:styleId="ConsPlusNormal">
    <w:name w:val="ConsPlu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D978B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D978BA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78B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D978BA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D978BA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D978BA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D978BA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78BA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D978BA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D978BA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D978BA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D978B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D978BA"/>
    <w:rPr>
      <w:vertAlign w:val="superscript"/>
    </w:rPr>
  </w:style>
  <w:style w:type="paragraph" w:styleId="32">
    <w:name w:val="Body Text Indent 3"/>
    <w:basedOn w:val="a"/>
    <w:link w:val="33"/>
    <w:rsid w:val="00D978B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D978BA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D978BA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D978BA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D978BA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D978BA"/>
    <w:rPr>
      <w:b/>
      <w:bCs/>
    </w:rPr>
  </w:style>
  <w:style w:type="paragraph" w:customStyle="1" w:styleId="Style12">
    <w:name w:val="Style12"/>
    <w:basedOn w:val="a"/>
    <w:rsid w:val="00D978BA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D978BA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D978BA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D978B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D978BA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D978B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D978BA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978BA"/>
  </w:style>
  <w:style w:type="table" w:customStyle="1" w:styleId="60">
    <w:name w:val="Сетка таблицы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D978BA"/>
    <w:rPr>
      <w:color w:val="800080"/>
      <w:u w:val="single"/>
    </w:rPr>
  </w:style>
  <w:style w:type="paragraph" w:customStyle="1" w:styleId="xl65">
    <w:name w:val="xl6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D978BA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D978BA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D978BA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D978BA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D978BA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D978BA"/>
  </w:style>
  <w:style w:type="character" w:styleId="afb">
    <w:name w:val="annotation reference"/>
    <w:uiPriority w:val="99"/>
    <w:unhideWhenUsed/>
    <w:rsid w:val="00D978B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978B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D978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78B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D978BA"/>
  </w:style>
  <w:style w:type="table" w:customStyle="1" w:styleId="9">
    <w:name w:val="Сетка таблицы9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978BA"/>
  </w:style>
  <w:style w:type="table" w:customStyle="1" w:styleId="101">
    <w:name w:val="Сетка таблицы10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D978BA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D978B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D978BA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D978BA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D978BA"/>
  </w:style>
  <w:style w:type="paragraph" w:customStyle="1" w:styleId="2b">
    <w:name w:val="çàã2"/>
    <w:basedOn w:val="14"/>
    <w:link w:val="2c"/>
    <w:rsid w:val="00D978BA"/>
    <w:rPr>
      <w:sz w:val="22"/>
      <w:szCs w:val="22"/>
    </w:rPr>
  </w:style>
  <w:style w:type="character" w:customStyle="1" w:styleId="2c">
    <w:name w:val="çàã2 Çíàê"/>
    <w:link w:val="2b"/>
    <w:locked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D978BA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D978BA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D978BA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D978BA"/>
    <w:rPr>
      <w:vanish/>
      <w:color w:val="FF0000"/>
    </w:rPr>
  </w:style>
  <w:style w:type="character" w:customStyle="1" w:styleId="apple-converted-space">
    <w:name w:val="apple-converted-space"/>
    <w:basedOn w:val="a0"/>
    <w:rsid w:val="00D978BA"/>
  </w:style>
  <w:style w:type="character" w:styleId="aff4">
    <w:name w:val="page number"/>
    <w:basedOn w:val="a0"/>
    <w:rsid w:val="00D978BA"/>
  </w:style>
  <w:style w:type="paragraph" w:customStyle="1" w:styleId="16">
    <w:name w:val="Стиль1"/>
    <w:basedOn w:val="a"/>
    <w:link w:val="17"/>
    <w:qFormat/>
    <w:rsid w:val="00D978BA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D978BA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D978BA"/>
    <w:rPr>
      <w:i/>
      <w:iCs/>
    </w:rPr>
  </w:style>
  <w:style w:type="character" w:customStyle="1" w:styleId="submenu-table">
    <w:name w:val="submenu-table"/>
    <w:rsid w:val="00D978BA"/>
  </w:style>
  <w:style w:type="paragraph" w:customStyle="1" w:styleId="aff8">
    <w:name w:val="Постановление"/>
    <w:basedOn w:val="a"/>
    <w:rsid w:val="00D978BA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D978BA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D978BA"/>
  </w:style>
  <w:style w:type="paragraph" w:customStyle="1" w:styleId="mt">
    <w:name w:val="mt"/>
    <w:basedOn w:val="a"/>
    <w:rsid w:val="00D978BA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D978BA"/>
    <w:rPr>
      <w:sz w:val="24"/>
      <w:szCs w:val="24"/>
    </w:rPr>
  </w:style>
  <w:style w:type="character" w:customStyle="1" w:styleId="1a">
    <w:name w:val="Верхний колонтитул Знак1"/>
    <w:semiHidden/>
    <w:rsid w:val="00D978BA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D978BA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D97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D978BA"/>
    <w:pPr>
      <w:jc w:val="both"/>
    </w:pPr>
    <w:rPr>
      <w:sz w:val="24"/>
    </w:rPr>
  </w:style>
  <w:style w:type="paragraph" w:customStyle="1" w:styleId="Style2">
    <w:name w:val="Style2"/>
    <w:basedOn w:val="a"/>
    <w:rsid w:val="00D978BA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D978BA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D978BA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D9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D978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D978B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D978B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D978BA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D978BA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D978B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D978BA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D978BA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D978BA"/>
    <w:rPr>
      <w:b/>
      <w:sz w:val="24"/>
    </w:rPr>
  </w:style>
  <w:style w:type="character" w:customStyle="1" w:styleId="BodyText2Char1">
    <w:name w:val="Body Tex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D978B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D978BA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D978BA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D978B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D978BA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D978B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D978BA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978BA"/>
  </w:style>
  <w:style w:type="table" w:customStyle="1" w:styleId="120">
    <w:name w:val="Сетка таблицы12"/>
    <w:basedOn w:val="a1"/>
    <w:next w:val="a3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D978BA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978BA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978BA"/>
  </w:style>
  <w:style w:type="table" w:customStyle="1" w:styleId="150">
    <w:name w:val="Сетка таблицы1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978BA"/>
  </w:style>
  <w:style w:type="table" w:customStyle="1" w:styleId="62">
    <w:name w:val="Сетка таблицы6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978BA"/>
  </w:style>
  <w:style w:type="table" w:customStyle="1" w:styleId="91">
    <w:name w:val="Сетка таблицы91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D978BA"/>
  </w:style>
  <w:style w:type="numbering" w:customStyle="1" w:styleId="131">
    <w:name w:val="Нет списка13"/>
    <w:next w:val="a2"/>
    <w:uiPriority w:val="99"/>
    <w:semiHidden/>
    <w:unhideWhenUsed/>
    <w:rsid w:val="00D978BA"/>
  </w:style>
  <w:style w:type="table" w:customStyle="1" w:styleId="170">
    <w:name w:val="Сетка таблицы1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978BA"/>
  </w:style>
  <w:style w:type="table" w:customStyle="1" w:styleId="630">
    <w:name w:val="Сетка таблицы6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D978BA"/>
  </w:style>
  <w:style w:type="numbering" w:customStyle="1" w:styleId="411">
    <w:name w:val="Нет списка41"/>
    <w:next w:val="a2"/>
    <w:uiPriority w:val="99"/>
    <w:semiHidden/>
    <w:unhideWhenUsed/>
    <w:rsid w:val="00D978BA"/>
  </w:style>
  <w:style w:type="table" w:customStyle="1" w:styleId="92">
    <w:name w:val="Сетка таблицы9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78BA"/>
  </w:style>
  <w:style w:type="table" w:customStyle="1" w:styleId="1012">
    <w:name w:val="Сетка таблицы101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978BA"/>
  </w:style>
  <w:style w:type="paragraph" w:customStyle="1" w:styleId="ConsPlusTitlePage">
    <w:name w:val="ConsPlusTitlePage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D978BA"/>
  </w:style>
  <w:style w:type="table" w:customStyle="1" w:styleId="1100">
    <w:name w:val="Сетка таблицы110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978BA"/>
  </w:style>
  <w:style w:type="table" w:customStyle="1" w:styleId="64">
    <w:name w:val="Сетка таблицы6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978BA"/>
  </w:style>
  <w:style w:type="numbering" w:customStyle="1" w:styleId="420">
    <w:name w:val="Нет списка42"/>
    <w:next w:val="a2"/>
    <w:uiPriority w:val="99"/>
    <w:semiHidden/>
    <w:unhideWhenUsed/>
    <w:rsid w:val="00D978BA"/>
  </w:style>
  <w:style w:type="table" w:customStyle="1" w:styleId="93">
    <w:name w:val="Сетка таблицы9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978BA"/>
  </w:style>
  <w:style w:type="table" w:customStyle="1" w:styleId="1013">
    <w:name w:val="Сетка таблицы101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978BA"/>
  </w:style>
  <w:style w:type="table" w:customStyle="1" w:styleId="511">
    <w:name w:val="Сетка таблицы5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978BA"/>
  </w:style>
  <w:style w:type="numbering" w:customStyle="1" w:styleId="2110">
    <w:name w:val="Нет списка211"/>
    <w:next w:val="a2"/>
    <w:uiPriority w:val="99"/>
    <w:semiHidden/>
    <w:unhideWhenUsed/>
    <w:rsid w:val="00D978BA"/>
  </w:style>
  <w:style w:type="numbering" w:customStyle="1" w:styleId="3110">
    <w:name w:val="Нет списка311"/>
    <w:next w:val="a2"/>
    <w:uiPriority w:val="99"/>
    <w:semiHidden/>
    <w:unhideWhenUsed/>
    <w:rsid w:val="00D978BA"/>
  </w:style>
  <w:style w:type="numbering" w:customStyle="1" w:styleId="610">
    <w:name w:val="Нет списка61"/>
    <w:next w:val="a2"/>
    <w:uiPriority w:val="99"/>
    <w:semiHidden/>
    <w:unhideWhenUsed/>
    <w:rsid w:val="00D978BA"/>
  </w:style>
  <w:style w:type="numbering" w:customStyle="1" w:styleId="1310">
    <w:name w:val="Нет списка131"/>
    <w:next w:val="a2"/>
    <w:uiPriority w:val="99"/>
    <w:semiHidden/>
    <w:unhideWhenUsed/>
    <w:rsid w:val="00D978BA"/>
  </w:style>
  <w:style w:type="numbering" w:customStyle="1" w:styleId="2210">
    <w:name w:val="Нет списка221"/>
    <w:next w:val="a2"/>
    <w:uiPriority w:val="99"/>
    <w:semiHidden/>
    <w:unhideWhenUsed/>
    <w:rsid w:val="00D978BA"/>
  </w:style>
  <w:style w:type="numbering" w:customStyle="1" w:styleId="3210">
    <w:name w:val="Нет списка321"/>
    <w:next w:val="a2"/>
    <w:uiPriority w:val="99"/>
    <w:semiHidden/>
    <w:unhideWhenUsed/>
    <w:rsid w:val="00D978BA"/>
  </w:style>
  <w:style w:type="numbering" w:customStyle="1" w:styleId="4110">
    <w:name w:val="Нет списка411"/>
    <w:next w:val="a2"/>
    <w:uiPriority w:val="99"/>
    <w:semiHidden/>
    <w:unhideWhenUsed/>
    <w:rsid w:val="00D978BA"/>
  </w:style>
  <w:style w:type="numbering" w:customStyle="1" w:styleId="5110">
    <w:name w:val="Нет списка511"/>
    <w:next w:val="a2"/>
    <w:uiPriority w:val="99"/>
    <w:semiHidden/>
    <w:unhideWhenUsed/>
    <w:rsid w:val="00D9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0A95-8C1B-45C9-97A0-2DDEFE6A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2018-11-19T11:41:00Z</cp:lastPrinted>
  <dcterms:created xsi:type="dcterms:W3CDTF">2018-12-24T12:56:00Z</dcterms:created>
  <dcterms:modified xsi:type="dcterms:W3CDTF">2019-01-31T08:02:00Z</dcterms:modified>
</cp:coreProperties>
</file>