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83E" w:rsidRPr="0093783E" w:rsidRDefault="0093783E" w:rsidP="0093783E">
      <w:pPr>
        <w:shd w:val="clear" w:color="auto" w:fill="FFFFFF"/>
        <w:spacing w:before="150" w:after="300" w:line="240" w:lineRule="auto"/>
        <w:ind w:left="284"/>
        <w:jc w:val="center"/>
        <w:outlineLvl w:val="0"/>
        <w:rPr>
          <w:rFonts w:ascii="Arial" w:eastAsia="Times New Roman" w:hAnsi="Arial" w:cs="Arial"/>
          <w:b/>
          <w:bCs/>
          <w:color w:val="623B2A"/>
          <w:kern w:val="36"/>
          <w:sz w:val="41"/>
          <w:szCs w:val="41"/>
          <w:lang w:eastAsia="ru-RU"/>
        </w:rPr>
      </w:pPr>
      <w:r w:rsidRPr="0093783E">
        <w:rPr>
          <w:rFonts w:ascii="Arial" w:eastAsia="Times New Roman" w:hAnsi="Arial" w:cs="Arial"/>
          <w:b/>
          <w:bCs/>
          <w:color w:val="623B2A"/>
          <w:kern w:val="36"/>
          <w:sz w:val="41"/>
          <w:szCs w:val="41"/>
          <w:lang w:eastAsia="ru-RU"/>
        </w:rPr>
        <w:t>Пакет документов, представляемый субъектов МСП для признания его социальным предприятием</w:t>
      </w:r>
    </w:p>
    <w:p w:rsidR="0093783E" w:rsidRPr="0093783E" w:rsidRDefault="0093783E" w:rsidP="0093783E">
      <w:pPr>
        <w:shd w:val="clear" w:color="auto" w:fill="FFFFFF"/>
        <w:spacing w:before="150" w:after="150" w:line="34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МСП для получения статуса социального предприятия представляют пакет документов в центры «Мой бизнес» в соответствии с инструкцией.</w:t>
      </w:r>
    </w:p>
    <w:p w:rsidR="0093783E" w:rsidRPr="0093783E" w:rsidRDefault="0093783E" w:rsidP="0093783E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  <w:t>Документы, представляемые субъектом МСП (далее также заявитель) в целях признания его социальным предприятием (для всех категорий отнесения к социальному предпринимательству)</w:t>
      </w:r>
    </w:p>
    <w:p w:rsidR="0093783E" w:rsidRPr="0093783E" w:rsidRDefault="0093783E" w:rsidP="0093783E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о признании субъекта МСП социальным предприятием (далее - заявление), подписанное заявителем - индивидуальным предпринимателем, руководителем заявителя - юридического лица либо иным лицом, которое в силу закона, иного правового акта или учредительного документа юридического лица уполномочено выступать от имени юридического лица, или подписанное уполномоченным заявителем лицом, действующим на основании доверенности (далее - </w:t>
      </w:r>
      <w:r w:rsid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лицо заявителя);</w:t>
      </w:r>
    </w:p>
    <w:p w:rsidR="0093783E" w:rsidRPr="0093783E" w:rsidRDefault="0093783E" w:rsidP="0093783E">
      <w:pPr>
        <w:numPr>
          <w:ilvl w:val="0"/>
          <w:numId w:val="1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 уполномоченного лица заявителя, удостоверяющая право такого лица на подписание заявления и (или) документов (в случае подачи документов представителем заявителя, действующим на основании доверенности).</w:t>
      </w:r>
    </w:p>
    <w:p w:rsidR="0093783E" w:rsidRPr="0093783E" w:rsidRDefault="0093783E" w:rsidP="0093783E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  <w:t>Пакет документов для субъектов МСП, обеспечивающих занятость граждан, отнесенных к категориям социально уязвимых, и соответствующих условиям пункта 1 части 1 статьи 24.1 Федерального закона от 24.07.2007 № 209-ФЗ «О развитии малого и среднего предпринимательства в Российской Федерации» (далее - социально уязвимые категории граждан)</w:t>
      </w:r>
    </w:p>
    <w:p w:rsidR="0093783E" w:rsidRPr="0093783E" w:rsidRDefault="0093783E" w:rsidP="0093783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штатного расписания заявителя, действительного на дату подачи заявления.</w:t>
      </w:r>
    </w:p>
    <w:p w:rsidR="0093783E" w:rsidRPr="0093783E" w:rsidRDefault="0093783E" w:rsidP="0093783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трудовых договоров с работниками заявителя из числа категорий социально уязвимых граждан.</w:t>
      </w:r>
    </w:p>
    <w:p w:rsidR="0093783E" w:rsidRPr="0093783E" w:rsidRDefault="0093783E" w:rsidP="0093783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отнесение работников заявителя к категориям социально уязвимых граждан, в соответствии с </w:t>
      </w:r>
      <w:hyperlink r:id="rId5" w:anchor="otnesenie-k-soc-uyazvimim" w:history="1">
        <w:r w:rsidRPr="0093783E">
          <w:rPr>
            <w:rFonts w:ascii="Times New Roman" w:eastAsia="Times New Roman" w:hAnsi="Times New Roman" w:cs="Times New Roman"/>
            <w:color w:val="4183C4"/>
            <w:sz w:val="28"/>
            <w:szCs w:val="28"/>
            <w:lang w:eastAsia="ru-RU"/>
          </w:rPr>
          <w:t>рекомендуемым перечнем</w:t>
        </w:r>
      </w:hyperlink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3783E" w:rsidRPr="0093783E" w:rsidRDefault="0093783E" w:rsidP="005C1A33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численности и заработной плате работников заявителя из числа социа</w:t>
      </w:r>
      <w:r w:rsidR="00016166" w:rsidRP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 уязвимых категорий граждан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Копии согласий на обработку персональных данных работников заявителя из 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числа социально уязвимых категорий граждан (с указанием на то, что персональные данные предоставляются уполномоченному органу для цели признания субъекта МСП социальным предприятием);</w:t>
      </w:r>
    </w:p>
    <w:p w:rsidR="0093783E" w:rsidRPr="0093783E" w:rsidRDefault="0093783E" w:rsidP="0093783E">
      <w:pPr>
        <w:numPr>
          <w:ilvl w:val="0"/>
          <w:numId w:val="2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социальном воздействии.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Непредставление заявителем указанного отчета не может являться основанием для отказа в признании субъекта МСП социальным предприятием.</w:t>
      </w:r>
    </w:p>
    <w:p w:rsidR="0093783E" w:rsidRPr="0093783E" w:rsidRDefault="0093783E" w:rsidP="0093783E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  <w:t>Пакет документов для субъектов МСП, обеспечивающих реализацию товаров (работ, услуг), произведенных гражданами, отнесенными к категориям социально уязвимых, и соответствующих условиям пункта 2 части 1 статьи 24.1 Федерального закона от 24.07.2007 № 209-ФЗ «О развитии малого и среднего предпринимательства в Российской Федерации» (далее - социально уязвимые категории граждан)</w:t>
      </w:r>
    </w:p>
    <w:p w:rsidR="0093783E" w:rsidRPr="0093783E" w:rsidRDefault="0093783E" w:rsidP="0093783E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реализации товаров (работ, услуг), производимых гражданами из числа социально уязвимых категории категорий граждан.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783E" w:rsidRPr="0093783E" w:rsidRDefault="0093783E" w:rsidP="0093783E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доле доходов, полученных заявителем от осуществления деятельности по реализации товаров (работ, услуг), произведенных гражданами, отнесенными к категориям социально уязвимых,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в текущем календарном году, от размера указанной прибыли (в случае наличия чистой прибыли за п</w:t>
      </w:r>
      <w:r w:rsid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редшествующий календарный </w:t>
      </w:r>
      <w:proofErr w:type="spellStart"/>
      <w:r w:rsid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proofErr w:type="spellEnd"/>
    </w:p>
    <w:p w:rsidR="0093783E" w:rsidRPr="0093783E" w:rsidRDefault="0093783E" w:rsidP="0093783E">
      <w:pPr>
        <w:numPr>
          <w:ilvl w:val="0"/>
          <w:numId w:val="3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социальном воздействии.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Непредставление заявителем указанного отчета не может являться основанием для отказа в признании субъекта МСП социальным предприятием.</w:t>
      </w:r>
    </w:p>
    <w:p w:rsidR="0093783E" w:rsidRPr="0093783E" w:rsidRDefault="0093783E" w:rsidP="0093783E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  <w:t>Пакет документов для субъектов МСП, осуществляющих производство товаров (работ, услуг), предназначенных для граждан, отнесенных к социально уязвимых категориям, направленных на преодоление и компенсацию ограничений их жизнедеятельности и возможности участия наравне с другими гражданами в жизни общества, и соответствующих условиям пункта 3 части 1 статьи 24.1 Федерального закона от 24.07.2007 № 209-ФЗ «О развитии малого и среднего предпринимательства в Российской Федерации»</w:t>
      </w:r>
    </w:p>
    <w:p w:rsidR="0093783E" w:rsidRPr="0093783E" w:rsidRDefault="0093783E" w:rsidP="0093783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осуществлении деятельности по производству товаров (работ, услуг), предназначенных для граждан из числа социально уязвимых категорий, указанных в пункте 1 части 1 статьи 24.1 Федерального закона, в соответствии с направлениями деятельности, указанными в пункте 3 части 1 статьи 24.1 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закона «О развитии малого и среднего предпринимательства в Российской Федерации», в целях создания для таких граждан условий, позволяющих преодолеть или компенсировать ограничения их жизнедеятельности, а также возможностей участвовать наравне с други</w:t>
      </w:r>
      <w:r w:rsid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гражданами в жизни общества.</w:t>
      </w:r>
      <w:bookmarkStart w:id="0" w:name="_GoBack"/>
      <w:bookmarkEnd w:id="0"/>
    </w:p>
    <w:p w:rsidR="0093783E" w:rsidRPr="0093783E" w:rsidRDefault="0093783E" w:rsidP="0093783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доле доходов, полученных заявителем от осуществления деятельности (видов такой деятельности), указанной в пункте 3 части 1 статьи 24.1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</w:t>
      </w:r>
      <w:r w:rsid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редшествующий календарный год).</w:t>
      </w:r>
    </w:p>
    <w:p w:rsidR="0093783E" w:rsidRPr="0093783E" w:rsidRDefault="0093783E" w:rsidP="0093783E">
      <w:pPr>
        <w:numPr>
          <w:ilvl w:val="0"/>
          <w:numId w:val="4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соци</w:t>
      </w:r>
      <w:r w:rsid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альном воздействии.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Непредставление заявителем указанного отчета не может являться основанием для отказа в признании субъекта МСП социальным предприятием.</w:t>
      </w:r>
    </w:p>
    <w:p w:rsidR="0093783E" w:rsidRPr="0093783E" w:rsidRDefault="0093783E" w:rsidP="0093783E">
      <w:pPr>
        <w:shd w:val="clear" w:color="auto" w:fill="FFFFFF"/>
        <w:spacing w:before="600" w:after="300" w:line="240" w:lineRule="auto"/>
        <w:outlineLvl w:val="1"/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b/>
          <w:bCs/>
          <w:color w:val="623B2A"/>
          <w:sz w:val="28"/>
          <w:szCs w:val="28"/>
          <w:lang w:eastAsia="ru-RU"/>
        </w:rPr>
        <w:t>Пакет документов /активная ссылка / для субъектов МСП, осуществляющих деятельность, направленную на достижение общественно полезных целей и способствующую решению социальных проблем общества, и соответствующих условиям /активная ссылка/ пункта 4 части 1 статьи 24.1 Федерального закона от 24.07.2007 № 209-ФЗ «О развитии малого и среднего предпринимательства в Российской Федерации»</w:t>
      </w:r>
    </w:p>
    <w:p w:rsidR="0093783E" w:rsidRPr="0093783E" w:rsidRDefault="0093783E" w:rsidP="0093783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осуществлении деятельности из числа видов деятельности, указанных в пункте 4 части 1 статьи 24.1 Федерального закона, направленной на достижение общественно полезных целей, способствующих решен</w:t>
      </w:r>
      <w:r w:rsidR="00016166">
        <w:rPr>
          <w:rFonts w:ascii="Times New Roman" w:eastAsia="Times New Roman" w:hAnsi="Times New Roman" w:cs="Times New Roman"/>
          <w:sz w:val="28"/>
          <w:szCs w:val="28"/>
          <w:lang w:eastAsia="ru-RU"/>
        </w:rPr>
        <w:t>ию социальных проблем общества.</w:t>
      </w:r>
    </w:p>
    <w:p w:rsidR="0093783E" w:rsidRPr="0093783E" w:rsidRDefault="0093783E" w:rsidP="0093783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Справку о доле доходов, полученных заявителем от осуществления деятельности (видов такой деятельности), указанной в пункте 4 части 1 статьи 24.1 Федерального закона, по итогам предыдущего календарного года в общем объеме доходов и о доле полученной заявителем чистой прибыли за предшествующий календарный год, направленной на осуществление такой деятельности (видов такой деятельности) в текущем календарном году, от размера указанной прибыли (в случае наличия чистой прибыли за предшествующий календарный год).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93783E" w:rsidRPr="0093783E" w:rsidRDefault="0093783E" w:rsidP="0093783E">
      <w:pPr>
        <w:numPr>
          <w:ilvl w:val="0"/>
          <w:numId w:val="5"/>
        </w:numPr>
        <w:shd w:val="clear" w:color="auto" w:fill="FFFFFF"/>
        <w:spacing w:after="0" w:line="420" w:lineRule="atLeast"/>
        <w:rPr>
          <w:rFonts w:ascii="Arial" w:eastAsia="Times New Roman" w:hAnsi="Arial" w:cs="Arial"/>
          <w:sz w:val="21"/>
          <w:szCs w:val="21"/>
          <w:lang w:eastAsia="ru-RU"/>
        </w:rPr>
      </w:pP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 социальном воздействии.</w:t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378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Непредставление заявителем указанного отчета не может являться основанием для отказа в признании субъекта МСП социальным предприятием</w:t>
      </w:r>
      <w:r w:rsidRPr="0093783E">
        <w:rPr>
          <w:rFonts w:ascii="Arial" w:eastAsia="Times New Roman" w:hAnsi="Arial" w:cs="Arial"/>
          <w:sz w:val="21"/>
          <w:szCs w:val="21"/>
          <w:lang w:eastAsia="ru-RU"/>
        </w:rPr>
        <w:t>.</w:t>
      </w:r>
    </w:p>
    <w:p w:rsidR="0019743A" w:rsidRDefault="0019743A"/>
    <w:sectPr w:rsidR="0019743A" w:rsidSect="0093783E">
      <w:pgSz w:w="11906" w:h="16838"/>
      <w:pgMar w:top="567" w:right="56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D6CA7"/>
    <w:multiLevelType w:val="multilevel"/>
    <w:tmpl w:val="33CCA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B11EA"/>
    <w:multiLevelType w:val="multilevel"/>
    <w:tmpl w:val="FB7E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617D04"/>
    <w:multiLevelType w:val="multilevel"/>
    <w:tmpl w:val="CADE6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B744A7"/>
    <w:multiLevelType w:val="multilevel"/>
    <w:tmpl w:val="D9CA9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0E65C1"/>
    <w:multiLevelType w:val="multilevel"/>
    <w:tmpl w:val="CBCA8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3E"/>
    <w:rsid w:val="00016166"/>
    <w:rsid w:val="0019743A"/>
    <w:rsid w:val="0093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CEFAE-2D39-4EF7-B2BB-065FCDE47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est.mosreg.ru/business_creation/obtain_license/socialnoe-predprinimatelstvo/documenty/zanyatost-socialno-yyazvimi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995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2020-02-28T07:06:00Z</dcterms:created>
  <dcterms:modified xsi:type="dcterms:W3CDTF">2020-02-28T07:57:00Z</dcterms:modified>
</cp:coreProperties>
</file>