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DF" w:rsidRDefault="00943BDF" w:rsidP="00943BDF">
      <w:pPr>
        <w:jc w:val="right"/>
      </w:pPr>
      <w:r>
        <w:t xml:space="preserve">Приложение </w:t>
      </w:r>
      <w:r w:rsidRPr="00771D2F">
        <w:t>№1</w:t>
      </w:r>
    </w:p>
    <w:p w:rsidR="00943BDF" w:rsidRDefault="00943BDF" w:rsidP="00943BDF">
      <w:pPr>
        <w:jc w:val="right"/>
      </w:pPr>
      <w:r>
        <w:t xml:space="preserve">к Приказу № </w:t>
      </w:r>
      <w:r>
        <w:t>95</w:t>
      </w:r>
      <w:r>
        <w:t xml:space="preserve"> от </w:t>
      </w:r>
      <w:r>
        <w:t>12.12.</w:t>
      </w:r>
      <w:r>
        <w:t>2016</w:t>
      </w:r>
    </w:p>
    <w:p w:rsidR="00943BDF" w:rsidRDefault="00943BDF" w:rsidP="00943BDF">
      <w:pPr>
        <w:jc w:val="right"/>
      </w:pPr>
    </w:p>
    <w:p w:rsidR="00943BDF" w:rsidRDefault="00943BDF" w:rsidP="00943BDF">
      <w:pPr>
        <w:jc w:val="right"/>
      </w:pPr>
    </w:p>
    <w:p w:rsidR="00943BDF" w:rsidRDefault="00943BDF" w:rsidP="00943BDF">
      <w:pPr>
        <w:jc w:val="right"/>
      </w:pPr>
    </w:p>
    <w:p w:rsidR="00943BDF" w:rsidRDefault="00943BDF" w:rsidP="00943BDF">
      <w:pPr>
        <w:jc w:val="right"/>
      </w:pPr>
    </w:p>
    <w:p w:rsidR="00943BDF" w:rsidRDefault="00943BDF" w:rsidP="00943BDF">
      <w:pPr>
        <w:jc w:val="right"/>
      </w:pPr>
    </w:p>
    <w:p w:rsidR="00943BDF" w:rsidRDefault="00943BDF" w:rsidP="00943BDF">
      <w:pPr>
        <w:jc w:val="right"/>
      </w:pPr>
    </w:p>
    <w:p w:rsidR="00943BDF" w:rsidRPr="00EB2FFC" w:rsidRDefault="00943BDF" w:rsidP="00943BDF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Л А Н</w:t>
      </w:r>
    </w:p>
    <w:p w:rsidR="00943BDF" w:rsidRDefault="00943BDF" w:rsidP="00943BDF">
      <w:pPr>
        <w:jc w:val="center"/>
      </w:pPr>
    </w:p>
    <w:p w:rsidR="00943BDF" w:rsidRDefault="00943BDF" w:rsidP="00943BD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проведения проверок использования муниципального имущества </w:t>
      </w:r>
    </w:p>
    <w:p w:rsidR="00943BDF" w:rsidRDefault="00943BDF" w:rsidP="00943BDF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2017 год </w:t>
      </w:r>
    </w:p>
    <w:p w:rsidR="00943BDF" w:rsidRDefault="00943BDF" w:rsidP="00943BDF">
      <w:pPr>
        <w:jc w:val="right"/>
      </w:pPr>
    </w:p>
    <w:p w:rsidR="00943BDF" w:rsidRDefault="00943BDF" w:rsidP="00943BDF">
      <w:pPr>
        <w:jc w:val="center"/>
      </w:pPr>
    </w:p>
    <w:p w:rsidR="00943BDF" w:rsidRDefault="00943BDF" w:rsidP="00943BDF">
      <w:pPr>
        <w:jc w:val="center"/>
      </w:pPr>
    </w:p>
    <w:p w:rsidR="00943BDF" w:rsidRDefault="00943BDF" w:rsidP="00943BDF"/>
    <w:p w:rsidR="00943BDF" w:rsidRDefault="00943BDF" w:rsidP="00943BD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2693"/>
        <w:gridCol w:w="2028"/>
        <w:gridCol w:w="2083"/>
      </w:tblGrid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Цель проведения проверки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 xml:space="preserve">Наименование пользователя, </w:t>
            </w:r>
            <w:r w:rsidRPr="00771D2F">
              <w:t>местонахождение имущества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Право пользования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Дата проведения</w:t>
            </w:r>
          </w:p>
        </w:tc>
      </w:tr>
      <w:tr w:rsidR="00943BDF" w:rsidTr="009D0A83">
        <w:trPr>
          <w:trHeight w:val="1935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 xml:space="preserve">Федеральное казенное учреждение «Уголовно-исполнительная инспекция Управления Федеральной службы исполнения наказаний по Московской области </w:t>
            </w:r>
          </w:p>
          <w:p w:rsidR="00943BDF" w:rsidRDefault="00943BDF" w:rsidP="009D0A83">
            <w:pPr>
              <w:jc w:val="center"/>
            </w:pPr>
            <w:r>
              <w:t>(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д.5)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январь</w:t>
            </w:r>
          </w:p>
        </w:tc>
      </w:tr>
      <w:tr w:rsidR="00943BDF" w:rsidTr="009D0A83">
        <w:trPr>
          <w:trHeight w:val="720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МУП Спортивный комплекс «Кристалл»</w:t>
            </w:r>
          </w:p>
          <w:p w:rsidR="00943BDF" w:rsidRDefault="00943BDF" w:rsidP="009D0A83">
            <w:pPr>
              <w:jc w:val="center"/>
            </w:pPr>
            <w:proofErr w:type="spellStart"/>
            <w:r>
              <w:t>ул</w:t>
            </w:r>
            <w:proofErr w:type="gramStart"/>
            <w:r>
              <w:t>.Ш</w:t>
            </w:r>
            <w:proofErr w:type="gramEnd"/>
            <w:r>
              <w:t>естакова</w:t>
            </w:r>
            <w:proofErr w:type="spellEnd"/>
            <w:r>
              <w:t xml:space="preserve">, стр.2 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хозяйственное ведение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январь</w:t>
            </w:r>
          </w:p>
        </w:tc>
      </w:tr>
      <w:tr w:rsidR="00943BDF" w:rsidTr="009D0A83">
        <w:trPr>
          <w:trHeight w:val="377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Бородин Н.В.</w:t>
            </w:r>
          </w:p>
          <w:p w:rsidR="00943BDF" w:rsidRDefault="00943BDF" w:rsidP="009D0A83">
            <w:pPr>
              <w:jc w:val="center"/>
            </w:pPr>
            <w:r>
              <w:t>(ул.Набережная, д.7, кв.9)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 xml:space="preserve">коммерческий </w:t>
            </w:r>
          </w:p>
          <w:p w:rsidR="00943BDF" w:rsidRDefault="00943BDF" w:rsidP="009D0A83">
            <w:pPr>
              <w:jc w:val="center"/>
            </w:pPr>
            <w:proofErr w:type="spellStart"/>
            <w:r>
              <w:t>найм</w:t>
            </w:r>
            <w:proofErr w:type="spellEnd"/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январь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ИП Николаенкова Н.Н. (ул.Советская, д.4)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 w:rsidRPr="0014502A">
              <w:t>январь</w:t>
            </w:r>
          </w:p>
        </w:tc>
      </w:tr>
      <w:tr w:rsidR="00943BDF" w:rsidTr="009D0A83">
        <w:trPr>
          <w:trHeight w:val="615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ИП Яковлева С.В. (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тепана</w:t>
            </w:r>
            <w:proofErr w:type="spellEnd"/>
            <w:r>
              <w:t xml:space="preserve"> Степанова, стр.31)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февраль</w:t>
            </w:r>
          </w:p>
        </w:tc>
      </w:tr>
      <w:tr w:rsidR="00943BDF" w:rsidTr="009D0A83">
        <w:trPr>
          <w:trHeight w:val="377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Баринов М.В.</w:t>
            </w:r>
          </w:p>
          <w:p w:rsidR="00943BDF" w:rsidRDefault="00943BDF" w:rsidP="009D0A83">
            <w:pPr>
              <w:jc w:val="center"/>
            </w:pPr>
            <w:r>
              <w:t>(ул.Спортивная, д.26, кв.34)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proofErr w:type="spellStart"/>
            <w:r>
              <w:t>найм</w:t>
            </w:r>
            <w:proofErr w:type="spellEnd"/>
            <w:r>
              <w:t xml:space="preserve"> служебного жилого помещения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февраль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Управление по обеспечению деятельности мировых судей Московской области</w:t>
            </w:r>
          </w:p>
          <w:p w:rsidR="00943BDF" w:rsidRDefault="00943BDF" w:rsidP="009D0A83">
            <w:pPr>
              <w:jc w:val="center"/>
            </w:pPr>
            <w:r>
              <w:t xml:space="preserve"> (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арковая</w:t>
            </w:r>
            <w:proofErr w:type="spellEnd"/>
            <w:r>
              <w:t>, д.12)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февраль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Адвокат Боброва А.В.</w:t>
            </w:r>
          </w:p>
          <w:p w:rsidR="00943BDF" w:rsidRDefault="00943BDF" w:rsidP="009D0A83">
            <w:pPr>
              <w:jc w:val="center"/>
            </w:pPr>
            <w:r>
              <w:t>(микрорайон №5, квартал 2, д.7)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март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«Линда»</w:t>
            </w:r>
          </w:p>
          <w:p w:rsidR="00943BDF" w:rsidRDefault="00943BDF" w:rsidP="009D0A83">
            <w:pPr>
              <w:jc w:val="center"/>
            </w:pPr>
            <w:r>
              <w:t>(ул.Первомайская, д.2)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март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 xml:space="preserve">ИП </w:t>
            </w:r>
            <w:proofErr w:type="spellStart"/>
            <w:r>
              <w:t>Паланов</w:t>
            </w:r>
            <w:proofErr w:type="spellEnd"/>
            <w:r>
              <w:t xml:space="preserve"> В.Н.</w:t>
            </w:r>
          </w:p>
          <w:p w:rsidR="00943BDF" w:rsidRDefault="00943BDF" w:rsidP="009D0A83">
            <w:pPr>
              <w:jc w:val="center"/>
            </w:pPr>
            <w:r>
              <w:t>(микрорайон №5, квартал 1, д.19а)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март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 xml:space="preserve">ИП </w:t>
            </w:r>
            <w:proofErr w:type="spellStart"/>
            <w:r>
              <w:t>Хромычкина</w:t>
            </w:r>
            <w:proofErr w:type="spellEnd"/>
            <w:r>
              <w:t xml:space="preserve"> В.Н.</w:t>
            </w:r>
          </w:p>
          <w:p w:rsidR="00943BDF" w:rsidRDefault="00943BDF" w:rsidP="009D0A83">
            <w:pPr>
              <w:jc w:val="center"/>
            </w:pPr>
            <w:r>
              <w:t>(ул.Октябрьская, д.7/8)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апрель</w:t>
            </w:r>
          </w:p>
        </w:tc>
      </w:tr>
      <w:tr w:rsidR="00943BDF" w:rsidTr="009D0A83">
        <w:trPr>
          <w:trHeight w:val="705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ИП Попов А.В.</w:t>
            </w:r>
          </w:p>
          <w:p w:rsidR="00943BDF" w:rsidRDefault="00943BDF" w:rsidP="009D0A83">
            <w:pPr>
              <w:jc w:val="center"/>
            </w:pPr>
            <w:proofErr w:type="gramStart"/>
            <w:r>
              <w:t>(ул.Октябрьская, д.7/8,</w:t>
            </w:r>
            <w:proofErr w:type="gramEnd"/>
          </w:p>
          <w:p w:rsidR="00943BDF" w:rsidRDefault="00943BDF" w:rsidP="009D0A83">
            <w:pPr>
              <w:jc w:val="center"/>
            </w:pPr>
            <w:proofErr w:type="spellStart"/>
            <w:r>
              <w:t>ул</w:t>
            </w:r>
            <w:proofErr w:type="gramStart"/>
            <w:r>
              <w:t>.У</w:t>
            </w:r>
            <w:proofErr w:type="gramEnd"/>
            <w:r>
              <w:t>хтомского</w:t>
            </w:r>
            <w:proofErr w:type="spellEnd"/>
            <w:r>
              <w:t>, д.23)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апрель</w:t>
            </w:r>
          </w:p>
        </w:tc>
      </w:tr>
      <w:tr w:rsidR="00943BDF" w:rsidTr="009D0A83">
        <w:trPr>
          <w:trHeight w:val="315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Муниципальное учреждение «Дворец культуры «Мир»</w:t>
            </w:r>
          </w:p>
          <w:p w:rsidR="00943BDF" w:rsidRDefault="00943BDF" w:rsidP="009D0A83">
            <w:pPr>
              <w:jc w:val="center"/>
            </w:pPr>
            <w:r>
              <w:t>(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д.2а)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оперативное управление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апрель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lastRenderedPageBreak/>
              <w:t>14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</w:t>
            </w:r>
            <w:proofErr w:type="spellStart"/>
            <w:r>
              <w:t>Флексолист</w:t>
            </w:r>
            <w:proofErr w:type="spellEnd"/>
            <w:r>
              <w:t>-Л»</w:t>
            </w:r>
          </w:p>
          <w:p w:rsidR="00943BDF" w:rsidRDefault="00943BDF" w:rsidP="009D0A83">
            <w:pPr>
              <w:jc w:val="center"/>
            </w:pPr>
            <w:r>
              <w:t>(ул.Советская, д.6/14)</w:t>
            </w:r>
          </w:p>
          <w:p w:rsidR="00943BDF" w:rsidRDefault="00943BDF" w:rsidP="009D0A83">
            <w:pPr>
              <w:jc w:val="center"/>
            </w:pP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апрель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 xml:space="preserve">ИП </w:t>
            </w:r>
            <w:proofErr w:type="spellStart"/>
            <w:r>
              <w:t>Шориков</w:t>
            </w:r>
            <w:proofErr w:type="spellEnd"/>
            <w:r>
              <w:t xml:space="preserve"> Р.А.</w:t>
            </w:r>
          </w:p>
          <w:p w:rsidR="00943BDF" w:rsidRDefault="00943BDF" w:rsidP="009D0A83">
            <w:pPr>
              <w:jc w:val="center"/>
            </w:pPr>
            <w:proofErr w:type="gramStart"/>
            <w:r>
              <w:t>(микрорайон №6, д.24,</w:t>
            </w:r>
            <w:proofErr w:type="gramEnd"/>
          </w:p>
          <w:p w:rsidR="00943BDF" w:rsidRDefault="00943BDF" w:rsidP="009D0A83">
            <w:pPr>
              <w:jc w:val="center"/>
            </w:pP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д.5)</w:t>
            </w:r>
          </w:p>
          <w:p w:rsidR="00943BDF" w:rsidRDefault="00943BDF" w:rsidP="009D0A83">
            <w:pPr>
              <w:jc w:val="center"/>
            </w:pP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май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16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Благотворительный фонд содействия социальному и экономическому развитию общества «Северный дом» (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есчаная</w:t>
            </w:r>
            <w:proofErr w:type="spellEnd"/>
            <w:r>
              <w:t>, д.4)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март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17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Устинов А.Б.</w:t>
            </w:r>
          </w:p>
          <w:p w:rsidR="00943BDF" w:rsidRDefault="00943BDF" w:rsidP="009D0A83">
            <w:pPr>
              <w:jc w:val="center"/>
            </w:pPr>
            <w:r>
              <w:t>(ул.Первомайская, д.4)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май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18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«ЛИРА»</w:t>
            </w:r>
          </w:p>
          <w:p w:rsidR="00943BDF" w:rsidRDefault="00943BDF" w:rsidP="009D0A83">
            <w:pPr>
              <w:jc w:val="center"/>
            </w:pPr>
            <w:r>
              <w:t>(квартал 3а, д.18)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июнь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</w:t>
            </w:r>
            <w:proofErr w:type="spellStart"/>
            <w:r>
              <w:t>АкваСтом</w:t>
            </w:r>
            <w:proofErr w:type="spellEnd"/>
            <w:r>
              <w:t>»</w:t>
            </w:r>
          </w:p>
          <w:p w:rsidR="00943BDF" w:rsidRDefault="00943BDF" w:rsidP="009D0A83">
            <w:pPr>
              <w:jc w:val="center"/>
            </w:pPr>
            <w:proofErr w:type="gramStart"/>
            <w:r>
              <w:t>(ул.Спортивная, д.26,</w:t>
            </w:r>
            <w:proofErr w:type="gramEnd"/>
          </w:p>
          <w:p w:rsidR="00943BDF" w:rsidRDefault="00943BDF" w:rsidP="009D0A83">
            <w:pPr>
              <w:jc w:val="center"/>
            </w:pPr>
            <w:r>
              <w:t>ул.Коммунистическая, д.55)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июнь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Управление Жилищно-коммунального хозяйства и развития городской инфраструктуры г.Лыткарино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июнь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21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Муниципальное дошкольное образовательное учреждение – детский сад №5 «Веснянка» комбинированного вида</w:t>
            </w:r>
          </w:p>
          <w:p w:rsidR="00943BDF" w:rsidRDefault="00943BDF" w:rsidP="009D0A83">
            <w:pPr>
              <w:jc w:val="center"/>
            </w:pPr>
            <w:r>
              <w:t>(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арковая</w:t>
            </w:r>
            <w:proofErr w:type="spellEnd"/>
            <w:r>
              <w:t>, д.8)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оперативное управление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июнь</w:t>
            </w:r>
          </w:p>
        </w:tc>
      </w:tr>
      <w:tr w:rsidR="00943BDF" w:rsidTr="009D0A83">
        <w:trPr>
          <w:trHeight w:val="294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22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«ЛОКОН»</w:t>
            </w:r>
          </w:p>
          <w:p w:rsidR="00943BDF" w:rsidRDefault="00943BDF" w:rsidP="009D0A83">
            <w:pPr>
              <w:tabs>
                <w:tab w:val="center" w:pos="1238"/>
                <w:tab w:val="right" w:pos="2477"/>
              </w:tabs>
              <w:jc w:val="center"/>
            </w:pPr>
            <w:r>
              <w:t>(5 микрорайон, квартал 1, д.19а)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июль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23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«МОБЕКО»</w:t>
            </w:r>
          </w:p>
          <w:p w:rsidR="00943BDF" w:rsidRDefault="00943BDF" w:rsidP="009D0A83">
            <w:pPr>
              <w:jc w:val="center"/>
            </w:pPr>
            <w:r>
              <w:t>(</w:t>
            </w:r>
            <w:proofErr w:type="spellStart"/>
            <w:r>
              <w:t>ул</w:t>
            </w:r>
            <w:proofErr w:type="gramStart"/>
            <w:r>
              <w:t>.У</w:t>
            </w:r>
            <w:proofErr w:type="gramEnd"/>
            <w:r>
              <w:t>хтомского</w:t>
            </w:r>
            <w:proofErr w:type="spellEnd"/>
            <w:r>
              <w:t>, д.25)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июль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24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Муниципальное дошкольное образовательное учреждение детский сад №18 «Ладушка» общеразвивающего вида (ул.Октябрьская, д.7)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оперативное управление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июль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</w:t>
            </w:r>
            <w:proofErr w:type="spellStart"/>
            <w:r>
              <w:t>Дельфа</w:t>
            </w:r>
            <w:proofErr w:type="spellEnd"/>
            <w:r>
              <w:t>»</w:t>
            </w:r>
          </w:p>
          <w:p w:rsidR="00943BDF" w:rsidRDefault="00943BDF" w:rsidP="009D0A83">
            <w:pPr>
              <w:jc w:val="center"/>
            </w:pPr>
            <w:r>
              <w:t>(ул.Советская, д.6/14)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август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26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ИП Ефремов В.Ю. (ул.Октябрьская, д.15)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август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27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«Газэнергосервис»</w:t>
            </w:r>
          </w:p>
          <w:p w:rsidR="00943BDF" w:rsidRDefault="00943BDF" w:rsidP="009D0A83">
            <w:pPr>
              <w:jc w:val="center"/>
            </w:pPr>
            <w:r>
              <w:t>(</w:t>
            </w: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арковая</w:t>
            </w:r>
            <w:proofErr w:type="spellEnd"/>
            <w:r>
              <w:t>, д.18,</w:t>
            </w:r>
          </w:p>
          <w:p w:rsidR="00943BDF" w:rsidRDefault="00943BDF" w:rsidP="009D0A83">
            <w:pPr>
              <w:jc w:val="center"/>
            </w:pPr>
            <w:r>
              <w:t>ул.Октябрьская, д.30)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сентябрь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28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Муниципальное образовательное учреждение дополнительного образования детей «Детская музыкальная школа (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афонова</w:t>
            </w:r>
            <w:proofErr w:type="spellEnd"/>
            <w:r>
              <w:t>, д.2а)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оперативное управление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сентябрь</w:t>
            </w:r>
          </w:p>
        </w:tc>
      </w:tr>
      <w:tr w:rsidR="00943BDF" w:rsidTr="009D0A83"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29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Pr="00771D2F" w:rsidRDefault="00943BDF" w:rsidP="009D0A83">
            <w:pPr>
              <w:jc w:val="center"/>
            </w:pPr>
            <w:r w:rsidRPr="00771D2F">
              <w:t xml:space="preserve">ИП </w:t>
            </w:r>
            <w:proofErr w:type="spellStart"/>
            <w:r w:rsidRPr="00771D2F">
              <w:t>Гостюшева</w:t>
            </w:r>
            <w:proofErr w:type="spellEnd"/>
            <w:r w:rsidRPr="00771D2F">
              <w:t xml:space="preserve"> Е.В.</w:t>
            </w:r>
          </w:p>
          <w:p w:rsidR="00943BDF" w:rsidRDefault="00943BDF" w:rsidP="009D0A83">
            <w:pPr>
              <w:jc w:val="center"/>
            </w:pPr>
            <w:r w:rsidRPr="00771D2F">
              <w:t>(ул.Набережная, д.22а)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сентябрь</w:t>
            </w:r>
          </w:p>
        </w:tc>
      </w:tr>
      <w:tr w:rsidR="00943BDF" w:rsidTr="009D0A83">
        <w:trPr>
          <w:trHeight w:val="509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30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  <w:p w:rsidR="00943BDF" w:rsidRDefault="00943BDF" w:rsidP="009D0A83">
            <w:pPr>
              <w:jc w:val="center"/>
            </w:pPr>
            <w:bookmarkStart w:id="0" w:name="_GoBack"/>
            <w:bookmarkEnd w:id="0"/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«Лина»</w:t>
            </w:r>
          </w:p>
          <w:p w:rsidR="00943BDF" w:rsidRDefault="00943BDF" w:rsidP="009D0A83">
            <w:pPr>
              <w:jc w:val="center"/>
            </w:pPr>
            <w:r>
              <w:t>(ул.Советская, д.7)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сентябрь</w:t>
            </w:r>
          </w:p>
        </w:tc>
      </w:tr>
      <w:tr w:rsidR="00943BDF" w:rsidTr="009D0A83">
        <w:trPr>
          <w:trHeight w:val="105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lastRenderedPageBreak/>
              <w:t>31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</w:t>
            </w:r>
            <w:proofErr w:type="spellStart"/>
            <w:r>
              <w:t>ВетПрофи</w:t>
            </w:r>
            <w:proofErr w:type="spellEnd"/>
            <w:r>
              <w:t>»</w:t>
            </w:r>
          </w:p>
          <w:p w:rsidR="00943BDF" w:rsidRDefault="00943BDF" w:rsidP="009D0A83">
            <w:pPr>
              <w:jc w:val="center"/>
            </w:pPr>
            <w:r>
              <w:t>(ул.Октябрьская, д.17)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октябрь</w:t>
            </w:r>
          </w:p>
        </w:tc>
      </w:tr>
      <w:tr w:rsidR="00943BDF" w:rsidTr="009D0A83">
        <w:trPr>
          <w:trHeight w:val="110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32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Некоммерческая организация Московская областная коллегия адвокатов</w:t>
            </w:r>
          </w:p>
          <w:p w:rsidR="00943BDF" w:rsidRDefault="00943BDF" w:rsidP="009D0A83">
            <w:pPr>
              <w:jc w:val="center"/>
            </w:pPr>
            <w:r>
              <w:t>(ул.Советская, д.6/14)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октябрь</w:t>
            </w:r>
          </w:p>
        </w:tc>
      </w:tr>
      <w:tr w:rsidR="00943BDF" w:rsidTr="009D0A83">
        <w:trPr>
          <w:trHeight w:val="150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33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«Владыка»</w:t>
            </w:r>
          </w:p>
          <w:p w:rsidR="00943BDF" w:rsidRDefault="00943BDF" w:rsidP="009D0A83">
            <w:pPr>
              <w:jc w:val="center"/>
            </w:pPr>
            <w:r>
              <w:t>(ул.Спортивная, д.5/1)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октябрь</w:t>
            </w:r>
          </w:p>
        </w:tc>
      </w:tr>
      <w:tr w:rsidR="00943BDF" w:rsidTr="009D0A83">
        <w:trPr>
          <w:trHeight w:val="480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34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ИП Садов А.В.</w:t>
            </w:r>
          </w:p>
          <w:p w:rsidR="00943BDF" w:rsidRDefault="00943BDF" w:rsidP="009D0A83">
            <w:pPr>
              <w:jc w:val="center"/>
            </w:pPr>
            <w:r>
              <w:t>(ул.Первомайская, д.2)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ноябрь</w:t>
            </w:r>
          </w:p>
        </w:tc>
      </w:tr>
      <w:tr w:rsidR="00943BDF" w:rsidTr="009D0A83">
        <w:trPr>
          <w:trHeight w:val="465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35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ИП Лобанова Е.В.</w:t>
            </w:r>
          </w:p>
          <w:p w:rsidR="00943BDF" w:rsidRDefault="00943BDF" w:rsidP="009D0A83">
            <w:pPr>
              <w:jc w:val="center"/>
            </w:pPr>
            <w:r>
              <w:t>(ул.Первомайская, д.20/10)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ноябрь</w:t>
            </w:r>
          </w:p>
        </w:tc>
      </w:tr>
      <w:tr w:rsidR="00943BDF" w:rsidTr="009D0A83">
        <w:trPr>
          <w:trHeight w:val="345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36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 xml:space="preserve">ИП </w:t>
            </w:r>
            <w:proofErr w:type="spellStart"/>
            <w:r>
              <w:t>Турчикенова</w:t>
            </w:r>
            <w:proofErr w:type="spellEnd"/>
            <w:r>
              <w:t xml:space="preserve"> А.Г. (ул.Спортивная, д.1)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февраль</w:t>
            </w:r>
          </w:p>
        </w:tc>
      </w:tr>
      <w:tr w:rsidR="00943BDF" w:rsidTr="009D0A83">
        <w:trPr>
          <w:trHeight w:val="230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37</w:t>
            </w:r>
          </w:p>
        </w:tc>
        <w:tc>
          <w:tcPr>
            <w:tcW w:w="2410" w:type="dxa"/>
          </w:tcPr>
          <w:p w:rsidR="00943BDF" w:rsidRPr="00771D2F" w:rsidRDefault="00943BDF" w:rsidP="009D0A83">
            <w:pPr>
              <w:jc w:val="center"/>
            </w:pPr>
            <w:r w:rsidRPr="00771D2F"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ООО «Татьяна»</w:t>
            </w:r>
          </w:p>
          <w:p w:rsidR="00943BDF" w:rsidRPr="00771D2F" w:rsidRDefault="00943BDF" w:rsidP="009D0A83">
            <w:pPr>
              <w:jc w:val="center"/>
            </w:pPr>
            <w:r>
              <w:t>(</w:t>
            </w:r>
            <w:proofErr w:type="spellStart"/>
            <w:r>
              <w:t>улКоммунистическая</w:t>
            </w:r>
            <w:proofErr w:type="spellEnd"/>
            <w:r>
              <w:t>, д.58)</w:t>
            </w:r>
          </w:p>
        </w:tc>
        <w:tc>
          <w:tcPr>
            <w:tcW w:w="2028" w:type="dxa"/>
          </w:tcPr>
          <w:p w:rsidR="00943BDF" w:rsidRPr="00771D2F" w:rsidRDefault="00943BDF" w:rsidP="009D0A83">
            <w:pPr>
              <w:jc w:val="center"/>
            </w:pPr>
            <w:r w:rsidRPr="00771D2F">
              <w:t>аренда</w:t>
            </w:r>
          </w:p>
        </w:tc>
        <w:tc>
          <w:tcPr>
            <w:tcW w:w="2083" w:type="dxa"/>
          </w:tcPr>
          <w:p w:rsidR="00943BDF" w:rsidRPr="00771D2F" w:rsidRDefault="00943BDF" w:rsidP="009D0A83">
            <w:pPr>
              <w:jc w:val="center"/>
            </w:pPr>
            <w:r>
              <w:t>ноябрь</w:t>
            </w:r>
          </w:p>
        </w:tc>
      </w:tr>
      <w:tr w:rsidR="00943BDF" w:rsidTr="009D0A83">
        <w:trPr>
          <w:trHeight w:val="420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38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использование имущества по целевому назначению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Муниципальное автономное учреждение «Ледовый спортивный комплекс Лыткарино»</w:t>
            </w:r>
          </w:p>
          <w:p w:rsidR="00943BDF" w:rsidRDefault="00943BDF" w:rsidP="009D0A83">
            <w:pPr>
              <w:jc w:val="center"/>
            </w:pPr>
            <w:r>
              <w:t>(ул.Советская, д.9а)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оперативное управление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декабрь</w:t>
            </w:r>
          </w:p>
        </w:tc>
      </w:tr>
      <w:tr w:rsidR="00943BDF" w:rsidTr="009D0A83">
        <w:trPr>
          <w:trHeight w:val="405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39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Государственное учреждение – Московское областное региональное отделение Фонда социального страхования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декабрь</w:t>
            </w:r>
          </w:p>
        </w:tc>
      </w:tr>
      <w:tr w:rsidR="00943BDF" w:rsidTr="009D0A83">
        <w:trPr>
          <w:trHeight w:val="180"/>
        </w:trPr>
        <w:tc>
          <w:tcPr>
            <w:tcW w:w="817" w:type="dxa"/>
          </w:tcPr>
          <w:p w:rsidR="00943BDF" w:rsidRDefault="00943BDF" w:rsidP="009D0A83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943BDF" w:rsidRDefault="00943BDF" w:rsidP="009D0A83">
            <w:pPr>
              <w:jc w:val="center"/>
            </w:pPr>
            <w:r>
              <w:t>соблюдение условий договора</w:t>
            </w:r>
          </w:p>
        </w:tc>
        <w:tc>
          <w:tcPr>
            <w:tcW w:w="2693" w:type="dxa"/>
          </w:tcPr>
          <w:p w:rsidR="00943BDF" w:rsidRDefault="00943BDF" w:rsidP="009D0A83">
            <w:pPr>
              <w:jc w:val="center"/>
            </w:pPr>
            <w:r>
              <w:t>нотариус Кузнецова Т.Н. (ул.Советская, д.14)</w:t>
            </w:r>
          </w:p>
        </w:tc>
        <w:tc>
          <w:tcPr>
            <w:tcW w:w="2028" w:type="dxa"/>
          </w:tcPr>
          <w:p w:rsidR="00943BDF" w:rsidRDefault="00943BDF" w:rsidP="009D0A83">
            <w:pPr>
              <w:jc w:val="center"/>
            </w:pPr>
            <w:r>
              <w:t>аренда</w:t>
            </w:r>
          </w:p>
        </w:tc>
        <w:tc>
          <w:tcPr>
            <w:tcW w:w="2083" w:type="dxa"/>
          </w:tcPr>
          <w:p w:rsidR="00943BDF" w:rsidRDefault="00943BDF" w:rsidP="009D0A83">
            <w:pPr>
              <w:jc w:val="center"/>
            </w:pPr>
            <w:r>
              <w:t>декабрь</w:t>
            </w:r>
          </w:p>
        </w:tc>
      </w:tr>
    </w:tbl>
    <w:p w:rsidR="00943BDF" w:rsidRDefault="00943BDF" w:rsidP="00943BDF"/>
    <w:p w:rsidR="00943BDF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943BDF" w:rsidRPr="007E2813" w:rsidRDefault="00943BDF" w:rsidP="00943BDF"/>
    <w:p w:rsidR="00C244AF" w:rsidRDefault="00943BDF"/>
    <w:sectPr w:rsidR="00C24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DF"/>
    <w:rsid w:val="00193C34"/>
    <w:rsid w:val="00943BDF"/>
    <w:rsid w:val="0097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2017-01-10T09:53:00Z</dcterms:created>
  <dcterms:modified xsi:type="dcterms:W3CDTF">2017-01-10T09:58:00Z</dcterms:modified>
</cp:coreProperties>
</file>