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529" w:rsidRPr="008E772E" w:rsidRDefault="009C0529" w:rsidP="009C0529">
      <w:pPr>
        <w:jc w:val="center"/>
        <w:rPr>
          <w:b/>
          <w:bCs/>
        </w:rPr>
      </w:pPr>
      <w:r w:rsidRPr="008E772E">
        <w:rPr>
          <w:noProof/>
          <w:lang w:eastAsia="ru-RU"/>
        </w:rPr>
        <w:drawing>
          <wp:inline distT="0" distB="0" distL="0" distR="0" wp14:anchorId="14F569CF" wp14:editId="25E8D85B">
            <wp:extent cx="583565" cy="720090"/>
            <wp:effectExtent l="0" t="0" r="6985"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565" cy="720090"/>
                    </a:xfrm>
                    <a:prstGeom prst="rect">
                      <a:avLst/>
                    </a:prstGeom>
                    <a:noFill/>
                    <a:ln>
                      <a:noFill/>
                    </a:ln>
                  </pic:spPr>
                </pic:pic>
              </a:graphicData>
            </a:graphic>
          </wp:inline>
        </w:drawing>
      </w:r>
    </w:p>
    <w:p w:rsidR="009C0529" w:rsidRPr="008E772E" w:rsidRDefault="009C0529" w:rsidP="009C0529">
      <w:pPr>
        <w:pStyle w:val="3"/>
        <w:tabs>
          <w:tab w:val="left" w:pos="9214"/>
        </w:tabs>
        <w:ind w:firstLine="0"/>
        <w:jc w:val="center"/>
        <w:rPr>
          <w:b w:val="0"/>
          <w:sz w:val="24"/>
        </w:rPr>
      </w:pPr>
    </w:p>
    <w:p w:rsidR="009C0529" w:rsidRPr="008E772E" w:rsidRDefault="009C0529" w:rsidP="009C0529">
      <w:pPr>
        <w:pStyle w:val="3"/>
        <w:tabs>
          <w:tab w:val="left" w:pos="9214"/>
        </w:tabs>
        <w:ind w:firstLine="0"/>
        <w:jc w:val="center"/>
        <w:rPr>
          <w:b w:val="0"/>
          <w:sz w:val="24"/>
        </w:rPr>
      </w:pPr>
      <w:r w:rsidRPr="008E772E">
        <w:rPr>
          <w:b w:val="0"/>
          <w:sz w:val="24"/>
        </w:rPr>
        <w:t>АДМИНИСТРАЦИЯ ГОРОДА ЛЫТКАРИНО МОСКОВСКОЙ ОБЛАСТИ</w:t>
      </w:r>
    </w:p>
    <w:p w:rsidR="009C0529" w:rsidRPr="008E772E" w:rsidRDefault="009C0529" w:rsidP="009C0529">
      <w:pPr>
        <w:pStyle w:val="1"/>
        <w:tabs>
          <w:tab w:val="left" w:pos="9639"/>
        </w:tabs>
        <w:ind w:right="35"/>
        <w:rPr>
          <w:spacing w:val="0"/>
          <w:sz w:val="32"/>
        </w:rPr>
      </w:pPr>
      <w:r w:rsidRPr="008E772E">
        <w:rPr>
          <w:spacing w:val="0"/>
          <w:sz w:val="32"/>
        </w:rPr>
        <w:t>ФИНАНСОВОЕ  УПРАВЛЕНИЕ ГОРОДА ЛЫТКАРИНО</w:t>
      </w:r>
    </w:p>
    <w:p w:rsidR="009C0529" w:rsidRPr="008E772E" w:rsidRDefault="009C0529" w:rsidP="009C0529">
      <w:pPr>
        <w:rPr>
          <w:b/>
          <w:bCs/>
        </w:rPr>
      </w:pPr>
    </w:p>
    <w:p w:rsidR="009C0529" w:rsidRPr="008E772E" w:rsidRDefault="009C0529" w:rsidP="009C0529">
      <w:pPr>
        <w:shd w:val="clear" w:color="auto" w:fill="FFFFFF"/>
        <w:spacing w:before="240" w:after="0" w:line="240" w:lineRule="auto"/>
        <w:jc w:val="center"/>
        <w:rPr>
          <w:rFonts w:ascii="Times New Roman" w:hAnsi="Times New Roman" w:cs="Times New Roman"/>
          <w:b/>
          <w:spacing w:val="46"/>
          <w:w w:val="109"/>
          <w:sz w:val="28"/>
          <w:szCs w:val="28"/>
        </w:rPr>
      </w:pPr>
      <w:r w:rsidRPr="008E772E">
        <w:rPr>
          <w:rFonts w:ascii="Times New Roman" w:hAnsi="Times New Roman" w:cs="Times New Roman"/>
          <w:b/>
          <w:spacing w:val="46"/>
          <w:w w:val="109"/>
          <w:sz w:val="28"/>
          <w:szCs w:val="28"/>
        </w:rPr>
        <w:t xml:space="preserve">РАСПОРЯЖЕНИЕ </w:t>
      </w:r>
    </w:p>
    <w:p w:rsidR="009C0529" w:rsidRPr="00117746" w:rsidRDefault="006B7D8A" w:rsidP="009C0529">
      <w:pPr>
        <w:shd w:val="clear" w:color="auto" w:fill="FFFFFF"/>
        <w:tabs>
          <w:tab w:val="left" w:leader="underscore" w:pos="2280"/>
          <w:tab w:val="left" w:leader="underscore" w:pos="4286"/>
        </w:tabs>
        <w:spacing w:before="240" w:after="0" w:line="240" w:lineRule="auto"/>
        <w:jc w:val="center"/>
        <w:rPr>
          <w:rFonts w:ascii="Times New Roman" w:hAnsi="Times New Roman" w:cs="Times New Roman"/>
          <w:w w:val="109"/>
          <w:sz w:val="28"/>
          <w:szCs w:val="28"/>
          <w:u w:val="single"/>
        </w:rPr>
      </w:pPr>
      <w:r>
        <w:rPr>
          <w:rFonts w:ascii="Times New Roman" w:hAnsi="Times New Roman" w:cs="Times New Roman"/>
          <w:w w:val="109"/>
          <w:sz w:val="28"/>
          <w:szCs w:val="28"/>
          <w:u w:val="single"/>
        </w:rPr>
        <w:t>28.12.2016</w:t>
      </w:r>
      <w:r w:rsidR="00F20267">
        <w:rPr>
          <w:rFonts w:ascii="Times New Roman" w:hAnsi="Times New Roman" w:cs="Times New Roman"/>
          <w:w w:val="109"/>
          <w:sz w:val="28"/>
          <w:szCs w:val="28"/>
          <w:u w:val="single"/>
        </w:rPr>
        <w:t xml:space="preserve"> №30</w:t>
      </w:r>
    </w:p>
    <w:p w:rsidR="009C0529" w:rsidRPr="008E772E" w:rsidRDefault="009C0529" w:rsidP="009C0529">
      <w:pPr>
        <w:shd w:val="clear" w:color="auto" w:fill="FFFFFF"/>
        <w:tabs>
          <w:tab w:val="left" w:leader="underscore" w:pos="2280"/>
          <w:tab w:val="left" w:leader="underscore" w:pos="4286"/>
        </w:tabs>
        <w:spacing w:after="0" w:line="240" w:lineRule="auto"/>
        <w:jc w:val="center"/>
        <w:rPr>
          <w:rFonts w:ascii="Times New Roman" w:hAnsi="Times New Roman" w:cs="Times New Roman"/>
        </w:rPr>
      </w:pPr>
      <w:proofErr w:type="spellStart"/>
      <w:r w:rsidRPr="008E772E">
        <w:rPr>
          <w:rFonts w:ascii="Times New Roman" w:hAnsi="Times New Roman" w:cs="Times New Roman"/>
          <w:spacing w:val="-20"/>
          <w:w w:val="109"/>
        </w:rPr>
        <w:t>г</w:t>
      </w:r>
      <w:proofErr w:type="gramStart"/>
      <w:r w:rsidRPr="008E772E">
        <w:rPr>
          <w:rFonts w:ascii="Times New Roman" w:hAnsi="Times New Roman" w:cs="Times New Roman"/>
          <w:spacing w:val="-20"/>
          <w:w w:val="109"/>
        </w:rPr>
        <w:t>.Л</w:t>
      </w:r>
      <w:proofErr w:type="gramEnd"/>
      <w:r w:rsidRPr="008E772E">
        <w:rPr>
          <w:rFonts w:ascii="Times New Roman" w:hAnsi="Times New Roman" w:cs="Times New Roman"/>
          <w:spacing w:val="-20"/>
          <w:w w:val="109"/>
        </w:rPr>
        <w:t>ыткарино</w:t>
      </w:r>
      <w:proofErr w:type="spellEnd"/>
    </w:p>
    <w:p w:rsidR="00A62781" w:rsidRDefault="00A62781" w:rsidP="00A62781">
      <w:pPr>
        <w:pStyle w:val="ConsPlusNormal"/>
        <w:jc w:val="center"/>
        <w:rPr>
          <w:b/>
          <w:bCs/>
        </w:rPr>
      </w:pPr>
    </w:p>
    <w:p w:rsidR="002E5670" w:rsidRDefault="002E5670" w:rsidP="009138EF">
      <w:pPr>
        <w:pStyle w:val="ConsPlusNormal"/>
        <w:jc w:val="center"/>
        <w:rPr>
          <w:rFonts w:ascii="Times New Roman" w:hAnsi="Times New Roman" w:cs="Times New Roman"/>
          <w:b/>
          <w:bCs/>
          <w:sz w:val="22"/>
          <w:szCs w:val="22"/>
        </w:rPr>
      </w:pPr>
    </w:p>
    <w:p w:rsidR="00521707" w:rsidRDefault="00521707" w:rsidP="009138EF">
      <w:pPr>
        <w:pStyle w:val="ConsPlusNormal"/>
        <w:jc w:val="center"/>
        <w:rPr>
          <w:rFonts w:ascii="Times New Roman" w:hAnsi="Times New Roman" w:cs="Times New Roman"/>
          <w:b/>
          <w:bCs/>
          <w:sz w:val="22"/>
          <w:szCs w:val="22"/>
        </w:rPr>
      </w:pPr>
      <w:r>
        <w:rPr>
          <w:rFonts w:ascii="Times New Roman" w:hAnsi="Times New Roman" w:cs="Times New Roman"/>
          <w:b/>
          <w:bCs/>
          <w:sz w:val="22"/>
          <w:szCs w:val="22"/>
        </w:rPr>
        <w:t xml:space="preserve">ОБ УТВЕРЖДЕНИИ </w:t>
      </w:r>
      <w:r w:rsidR="00C034DE" w:rsidRPr="00FC219A">
        <w:rPr>
          <w:rFonts w:ascii="Times New Roman" w:hAnsi="Times New Roman" w:cs="Times New Roman"/>
          <w:b/>
          <w:bCs/>
          <w:sz w:val="22"/>
          <w:szCs w:val="22"/>
        </w:rPr>
        <w:t>ПОРЯД</w:t>
      </w:r>
      <w:r w:rsidR="00A502AC">
        <w:rPr>
          <w:rFonts w:ascii="Times New Roman" w:hAnsi="Times New Roman" w:cs="Times New Roman"/>
          <w:b/>
          <w:bCs/>
          <w:sz w:val="22"/>
          <w:szCs w:val="22"/>
        </w:rPr>
        <w:t>К</w:t>
      </w:r>
      <w:r>
        <w:rPr>
          <w:rFonts w:ascii="Times New Roman" w:hAnsi="Times New Roman" w:cs="Times New Roman"/>
          <w:b/>
          <w:bCs/>
          <w:sz w:val="22"/>
          <w:szCs w:val="22"/>
        </w:rPr>
        <w:t>А</w:t>
      </w:r>
      <w:r w:rsidR="00A502AC">
        <w:rPr>
          <w:rFonts w:ascii="Times New Roman" w:hAnsi="Times New Roman" w:cs="Times New Roman"/>
          <w:b/>
          <w:bCs/>
          <w:sz w:val="22"/>
          <w:szCs w:val="22"/>
        </w:rPr>
        <w:t xml:space="preserve"> </w:t>
      </w:r>
    </w:p>
    <w:p w:rsidR="00C034DE" w:rsidRDefault="00C034DE" w:rsidP="009138EF">
      <w:pPr>
        <w:pStyle w:val="ConsPlusNormal"/>
        <w:jc w:val="center"/>
        <w:rPr>
          <w:rFonts w:ascii="Times New Roman" w:hAnsi="Times New Roman" w:cs="Times New Roman"/>
          <w:b/>
          <w:bCs/>
          <w:sz w:val="22"/>
          <w:szCs w:val="22"/>
        </w:rPr>
      </w:pPr>
      <w:r w:rsidRPr="00FC219A">
        <w:rPr>
          <w:rFonts w:ascii="Times New Roman" w:hAnsi="Times New Roman" w:cs="Times New Roman"/>
          <w:b/>
          <w:bCs/>
          <w:sz w:val="22"/>
          <w:szCs w:val="22"/>
        </w:rPr>
        <w:t xml:space="preserve">ДОВЕДЕНИЯ БЮДЖЕТНЫХ АССИГНОВАНИЙ, </w:t>
      </w:r>
    </w:p>
    <w:p w:rsidR="00521707" w:rsidRDefault="00C034DE" w:rsidP="009138EF">
      <w:pPr>
        <w:pStyle w:val="ConsPlusNormal"/>
        <w:jc w:val="center"/>
        <w:rPr>
          <w:rFonts w:ascii="Times New Roman" w:hAnsi="Times New Roman" w:cs="Times New Roman"/>
          <w:b/>
          <w:bCs/>
          <w:sz w:val="22"/>
          <w:szCs w:val="22"/>
        </w:rPr>
      </w:pPr>
      <w:r w:rsidRPr="00FC219A">
        <w:rPr>
          <w:rFonts w:ascii="Times New Roman" w:hAnsi="Times New Roman" w:cs="Times New Roman"/>
          <w:b/>
          <w:bCs/>
          <w:sz w:val="22"/>
          <w:szCs w:val="22"/>
        </w:rPr>
        <w:t xml:space="preserve">ЛИМИТОВ БЮДЖЕТНЫХ ОБЯЗАТЕЛЬСТВ </w:t>
      </w:r>
    </w:p>
    <w:p w:rsidR="00D15EE7" w:rsidRDefault="00C034DE" w:rsidP="009138EF">
      <w:pPr>
        <w:pStyle w:val="ConsPlusNormal"/>
        <w:jc w:val="center"/>
        <w:rPr>
          <w:rFonts w:ascii="Times New Roman" w:hAnsi="Times New Roman" w:cs="Times New Roman"/>
          <w:b/>
          <w:bCs/>
          <w:sz w:val="22"/>
          <w:szCs w:val="22"/>
        </w:rPr>
      </w:pPr>
      <w:r w:rsidRPr="00FC219A">
        <w:rPr>
          <w:rFonts w:ascii="Times New Roman" w:hAnsi="Times New Roman" w:cs="Times New Roman"/>
          <w:b/>
          <w:bCs/>
          <w:sz w:val="22"/>
          <w:szCs w:val="22"/>
        </w:rPr>
        <w:t xml:space="preserve">ПРИ ОРГАНИЗАЦИИ ИСПОЛНЕНИЯ БЮДЖЕТА </w:t>
      </w:r>
    </w:p>
    <w:p w:rsidR="00C034DE" w:rsidRPr="00FC219A" w:rsidRDefault="00C034DE" w:rsidP="009138EF">
      <w:pPr>
        <w:pStyle w:val="ConsPlusNormal"/>
        <w:jc w:val="center"/>
        <w:rPr>
          <w:rFonts w:ascii="Times New Roman" w:hAnsi="Times New Roman" w:cs="Times New Roman"/>
          <w:b/>
          <w:bCs/>
          <w:sz w:val="22"/>
          <w:szCs w:val="22"/>
        </w:rPr>
      </w:pPr>
      <w:r w:rsidRPr="00FC219A">
        <w:rPr>
          <w:rFonts w:ascii="Times New Roman" w:hAnsi="Times New Roman" w:cs="Times New Roman"/>
          <w:b/>
          <w:bCs/>
          <w:sz w:val="22"/>
          <w:szCs w:val="22"/>
        </w:rPr>
        <w:t>ГОРОДА ЛЫТКАРИНО</w:t>
      </w:r>
      <w:r w:rsidR="00D15EE7">
        <w:rPr>
          <w:rFonts w:ascii="Times New Roman" w:hAnsi="Times New Roman" w:cs="Times New Roman"/>
          <w:b/>
          <w:bCs/>
          <w:sz w:val="22"/>
          <w:szCs w:val="22"/>
        </w:rPr>
        <w:t xml:space="preserve"> </w:t>
      </w:r>
      <w:r w:rsidR="00D15EE7" w:rsidRPr="00D15EE7">
        <w:rPr>
          <w:rFonts w:ascii="Times New Roman" w:hAnsi="Times New Roman" w:cs="Times New Roman"/>
          <w:b/>
          <w:sz w:val="22"/>
          <w:szCs w:val="22"/>
        </w:rPr>
        <w:t>МОСКОВСКОЙ ОБЛАСТИ</w:t>
      </w:r>
    </w:p>
    <w:p w:rsidR="00A62781" w:rsidRDefault="00A62781" w:rsidP="00C034DE">
      <w:pPr>
        <w:pStyle w:val="ConsPlusNormal"/>
        <w:jc w:val="center"/>
        <w:rPr>
          <w:b/>
          <w:bCs/>
        </w:rPr>
      </w:pPr>
    </w:p>
    <w:p w:rsidR="00521707" w:rsidRDefault="00521707" w:rsidP="00521707">
      <w:pPr>
        <w:autoSpaceDE w:val="0"/>
        <w:autoSpaceDN w:val="0"/>
        <w:adjustRightInd w:val="0"/>
        <w:spacing w:after="0" w:line="240" w:lineRule="auto"/>
        <w:ind w:firstLine="540"/>
        <w:jc w:val="both"/>
        <w:rPr>
          <w:rFonts w:ascii="Times New Roman" w:hAnsi="Times New Roman" w:cs="Times New Roman"/>
          <w:sz w:val="26"/>
          <w:szCs w:val="26"/>
        </w:rPr>
      </w:pPr>
    </w:p>
    <w:p w:rsidR="00521707" w:rsidRPr="00D15EE7" w:rsidRDefault="00521707" w:rsidP="00E014D6">
      <w:pPr>
        <w:autoSpaceDE w:val="0"/>
        <w:autoSpaceDN w:val="0"/>
        <w:adjustRightInd w:val="0"/>
        <w:spacing w:before="120" w:after="120" w:line="240" w:lineRule="auto"/>
        <w:ind w:firstLine="540"/>
        <w:jc w:val="both"/>
        <w:rPr>
          <w:rFonts w:ascii="Times New Roman" w:hAnsi="Times New Roman" w:cs="Times New Roman"/>
          <w:sz w:val="26"/>
          <w:szCs w:val="26"/>
        </w:rPr>
      </w:pPr>
      <w:r w:rsidRPr="00521707">
        <w:rPr>
          <w:rFonts w:ascii="Times New Roman" w:hAnsi="Times New Roman" w:cs="Times New Roman"/>
          <w:sz w:val="26"/>
          <w:szCs w:val="26"/>
        </w:rPr>
        <w:t xml:space="preserve">В соответствии со </w:t>
      </w:r>
      <w:hyperlink r:id="rId10" w:history="1">
        <w:r w:rsidRPr="00D15EE7">
          <w:rPr>
            <w:rFonts w:ascii="Times New Roman" w:hAnsi="Times New Roman" w:cs="Times New Roman"/>
            <w:sz w:val="26"/>
            <w:szCs w:val="26"/>
          </w:rPr>
          <w:t xml:space="preserve">статьями </w:t>
        </w:r>
      </w:hyperlink>
      <w:hyperlink r:id="rId11" w:history="1">
        <w:r w:rsidRPr="00D15EE7">
          <w:rPr>
            <w:rFonts w:ascii="Times New Roman" w:hAnsi="Times New Roman" w:cs="Times New Roman"/>
            <w:sz w:val="26"/>
            <w:szCs w:val="26"/>
          </w:rPr>
          <w:t>219</w:t>
        </w:r>
      </w:hyperlink>
      <w:r w:rsidRPr="00D15EE7">
        <w:rPr>
          <w:rFonts w:ascii="Times New Roman" w:hAnsi="Times New Roman" w:cs="Times New Roman"/>
          <w:sz w:val="26"/>
          <w:szCs w:val="26"/>
        </w:rPr>
        <w:t xml:space="preserve"> и </w:t>
      </w:r>
      <w:hyperlink r:id="rId12" w:history="1">
        <w:r w:rsidRPr="00D15EE7">
          <w:rPr>
            <w:rFonts w:ascii="Times New Roman" w:hAnsi="Times New Roman" w:cs="Times New Roman"/>
            <w:sz w:val="26"/>
            <w:szCs w:val="26"/>
          </w:rPr>
          <w:t>219.1</w:t>
        </w:r>
      </w:hyperlink>
      <w:r w:rsidRPr="00D15EE7">
        <w:rPr>
          <w:rFonts w:ascii="Times New Roman" w:hAnsi="Times New Roman" w:cs="Times New Roman"/>
          <w:sz w:val="26"/>
          <w:szCs w:val="26"/>
        </w:rPr>
        <w:t xml:space="preserve"> Бюджетного кодекса Российской Федерации:</w:t>
      </w:r>
    </w:p>
    <w:p w:rsidR="00521707" w:rsidRPr="00521707" w:rsidRDefault="00521707" w:rsidP="00E014D6">
      <w:pPr>
        <w:autoSpaceDE w:val="0"/>
        <w:autoSpaceDN w:val="0"/>
        <w:adjustRightInd w:val="0"/>
        <w:spacing w:before="120" w:after="120" w:line="240" w:lineRule="auto"/>
        <w:ind w:firstLine="540"/>
        <w:jc w:val="both"/>
        <w:rPr>
          <w:rFonts w:ascii="Times New Roman" w:hAnsi="Times New Roman" w:cs="Times New Roman"/>
          <w:sz w:val="26"/>
          <w:szCs w:val="26"/>
        </w:rPr>
      </w:pPr>
      <w:r w:rsidRPr="00D15EE7">
        <w:rPr>
          <w:rFonts w:ascii="Times New Roman" w:hAnsi="Times New Roman" w:cs="Times New Roman"/>
          <w:sz w:val="26"/>
          <w:szCs w:val="26"/>
        </w:rPr>
        <w:t xml:space="preserve">1. Утвердить прилагаемый </w:t>
      </w:r>
      <w:hyperlink w:anchor="Par40" w:history="1">
        <w:r w:rsidRPr="00D15EE7">
          <w:rPr>
            <w:rFonts w:ascii="Times New Roman" w:hAnsi="Times New Roman" w:cs="Times New Roman"/>
            <w:sz w:val="26"/>
            <w:szCs w:val="26"/>
          </w:rPr>
          <w:t>Порядок</w:t>
        </w:r>
      </w:hyperlink>
      <w:r w:rsidRPr="00521707">
        <w:rPr>
          <w:rFonts w:ascii="Times New Roman" w:hAnsi="Times New Roman" w:cs="Times New Roman"/>
          <w:sz w:val="26"/>
          <w:szCs w:val="26"/>
        </w:rPr>
        <w:t xml:space="preserve"> доведения бюджетных ассигнований, лимитов бюджетных обязатель</w:t>
      </w:r>
      <w:proofErr w:type="gramStart"/>
      <w:r w:rsidRPr="00521707">
        <w:rPr>
          <w:rFonts w:ascii="Times New Roman" w:hAnsi="Times New Roman" w:cs="Times New Roman"/>
          <w:sz w:val="26"/>
          <w:szCs w:val="26"/>
        </w:rPr>
        <w:t>ств пр</w:t>
      </w:r>
      <w:proofErr w:type="gramEnd"/>
      <w:r w:rsidRPr="00521707">
        <w:rPr>
          <w:rFonts w:ascii="Times New Roman" w:hAnsi="Times New Roman" w:cs="Times New Roman"/>
          <w:sz w:val="26"/>
          <w:szCs w:val="26"/>
        </w:rPr>
        <w:t xml:space="preserve">и организации исполнения бюджета </w:t>
      </w:r>
      <w:r>
        <w:rPr>
          <w:rFonts w:ascii="Times New Roman" w:hAnsi="Times New Roman" w:cs="Times New Roman"/>
          <w:sz w:val="26"/>
          <w:szCs w:val="26"/>
        </w:rPr>
        <w:t xml:space="preserve">города Лыткарино </w:t>
      </w:r>
      <w:r w:rsidRPr="00521707">
        <w:rPr>
          <w:rFonts w:ascii="Times New Roman" w:hAnsi="Times New Roman" w:cs="Times New Roman"/>
          <w:sz w:val="26"/>
          <w:szCs w:val="26"/>
        </w:rPr>
        <w:t>Московской области.</w:t>
      </w:r>
    </w:p>
    <w:p w:rsidR="00521707" w:rsidRPr="00521707" w:rsidRDefault="00521707" w:rsidP="00E014D6">
      <w:pPr>
        <w:autoSpaceDE w:val="0"/>
        <w:autoSpaceDN w:val="0"/>
        <w:adjustRightInd w:val="0"/>
        <w:spacing w:before="120" w:after="120" w:line="240" w:lineRule="auto"/>
        <w:ind w:firstLine="540"/>
        <w:jc w:val="both"/>
        <w:rPr>
          <w:rFonts w:ascii="Times New Roman" w:hAnsi="Times New Roman" w:cs="Times New Roman"/>
          <w:sz w:val="26"/>
          <w:szCs w:val="26"/>
        </w:rPr>
      </w:pPr>
      <w:r w:rsidRPr="00521707">
        <w:rPr>
          <w:rFonts w:ascii="Times New Roman" w:hAnsi="Times New Roman" w:cs="Times New Roman"/>
          <w:sz w:val="26"/>
          <w:szCs w:val="26"/>
        </w:rPr>
        <w:t>2. Признать утратившими силу:</w:t>
      </w:r>
    </w:p>
    <w:p w:rsidR="00521707" w:rsidRPr="00521707" w:rsidRDefault="00521707" w:rsidP="00E014D6">
      <w:pPr>
        <w:autoSpaceDE w:val="0"/>
        <w:autoSpaceDN w:val="0"/>
        <w:adjustRightInd w:val="0"/>
        <w:spacing w:before="120" w:after="120" w:line="240" w:lineRule="auto"/>
        <w:ind w:firstLine="540"/>
        <w:jc w:val="both"/>
        <w:rPr>
          <w:rFonts w:ascii="Times New Roman" w:hAnsi="Times New Roman" w:cs="Times New Roman"/>
          <w:sz w:val="26"/>
          <w:szCs w:val="26"/>
        </w:rPr>
      </w:pPr>
      <w:r w:rsidRPr="00521707">
        <w:rPr>
          <w:rFonts w:ascii="Times New Roman" w:hAnsi="Times New Roman" w:cs="Times New Roman"/>
          <w:sz w:val="26"/>
          <w:szCs w:val="26"/>
        </w:rPr>
        <w:t>Распоряжение начальника Финансового управления города Лыткарино от </w:t>
      </w:r>
      <w:r>
        <w:rPr>
          <w:rFonts w:ascii="Times New Roman" w:hAnsi="Times New Roman" w:cs="Times New Roman"/>
          <w:sz w:val="26"/>
          <w:szCs w:val="26"/>
        </w:rPr>
        <w:t>22</w:t>
      </w:r>
      <w:r w:rsidRPr="00521707">
        <w:rPr>
          <w:rFonts w:ascii="Times New Roman" w:hAnsi="Times New Roman" w:cs="Times New Roman"/>
          <w:sz w:val="26"/>
          <w:szCs w:val="26"/>
        </w:rPr>
        <w:t>.1</w:t>
      </w:r>
      <w:r>
        <w:rPr>
          <w:rFonts w:ascii="Times New Roman" w:hAnsi="Times New Roman" w:cs="Times New Roman"/>
          <w:sz w:val="26"/>
          <w:szCs w:val="26"/>
        </w:rPr>
        <w:t>1</w:t>
      </w:r>
      <w:r w:rsidRPr="00521707">
        <w:rPr>
          <w:rFonts w:ascii="Times New Roman" w:hAnsi="Times New Roman" w:cs="Times New Roman"/>
          <w:sz w:val="26"/>
          <w:szCs w:val="26"/>
        </w:rPr>
        <w:t>.201</w:t>
      </w:r>
      <w:r>
        <w:rPr>
          <w:rFonts w:ascii="Times New Roman" w:hAnsi="Times New Roman" w:cs="Times New Roman"/>
          <w:sz w:val="26"/>
          <w:szCs w:val="26"/>
        </w:rPr>
        <w:t>3</w:t>
      </w:r>
      <w:r w:rsidRPr="00521707">
        <w:rPr>
          <w:rFonts w:ascii="Times New Roman" w:hAnsi="Times New Roman" w:cs="Times New Roman"/>
          <w:sz w:val="26"/>
          <w:szCs w:val="26"/>
        </w:rPr>
        <w:t xml:space="preserve">  №</w:t>
      </w:r>
      <w:r>
        <w:rPr>
          <w:rFonts w:ascii="Times New Roman" w:hAnsi="Times New Roman" w:cs="Times New Roman"/>
          <w:sz w:val="26"/>
          <w:szCs w:val="26"/>
        </w:rPr>
        <w:t>36</w:t>
      </w:r>
      <w:r w:rsidRPr="00521707">
        <w:rPr>
          <w:rFonts w:ascii="Times New Roman" w:hAnsi="Times New Roman" w:cs="Times New Roman"/>
          <w:sz w:val="26"/>
          <w:szCs w:val="26"/>
        </w:rPr>
        <w:t xml:space="preserve"> «Об утверждении Порядка доведения бюджетных ассигнований, лимитов бюджетных обязатель</w:t>
      </w:r>
      <w:proofErr w:type="gramStart"/>
      <w:r w:rsidRPr="00521707">
        <w:rPr>
          <w:rFonts w:ascii="Times New Roman" w:hAnsi="Times New Roman" w:cs="Times New Roman"/>
          <w:sz w:val="26"/>
          <w:szCs w:val="26"/>
        </w:rPr>
        <w:t>ств пр</w:t>
      </w:r>
      <w:proofErr w:type="gramEnd"/>
      <w:r w:rsidRPr="00521707">
        <w:rPr>
          <w:rFonts w:ascii="Times New Roman" w:hAnsi="Times New Roman" w:cs="Times New Roman"/>
          <w:sz w:val="26"/>
          <w:szCs w:val="26"/>
        </w:rPr>
        <w:t xml:space="preserve">и организации исполнения бюджета </w:t>
      </w:r>
      <w:r>
        <w:rPr>
          <w:rFonts w:ascii="Times New Roman" w:hAnsi="Times New Roman" w:cs="Times New Roman"/>
          <w:sz w:val="26"/>
          <w:szCs w:val="26"/>
        </w:rPr>
        <w:t>города Лыткарино</w:t>
      </w:r>
      <w:r w:rsidRPr="00521707">
        <w:rPr>
          <w:rFonts w:ascii="Times New Roman" w:hAnsi="Times New Roman" w:cs="Times New Roman"/>
          <w:sz w:val="26"/>
          <w:szCs w:val="26"/>
        </w:rPr>
        <w:t>»;</w:t>
      </w:r>
    </w:p>
    <w:p w:rsidR="00521707" w:rsidRPr="00521707" w:rsidRDefault="00521707" w:rsidP="00E014D6">
      <w:pPr>
        <w:autoSpaceDE w:val="0"/>
        <w:autoSpaceDN w:val="0"/>
        <w:adjustRightInd w:val="0"/>
        <w:spacing w:before="120" w:after="120"/>
        <w:ind w:firstLine="567"/>
        <w:jc w:val="both"/>
        <w:rPr>
          <w:rFonts w:ascii="Times New Roman" w:hAnsi="Times New Roman" w:cs="Times New Roman"/>
          <w:sz w:val="26"/>
          <w:szCs w:val="26"/>
        </w:rPr>
      </w:pPr>
      <w:r w:rsidRPr="00521707">
        <w:rPr>
          <w:rFonts w:ascii="Times New Roman" w:hAnsi="Times New Roman" w:cs="Times New Roman"/>
          <w:sz w:val="26"/>
          <w:szCs w:val="26"/>
        </w:rPr>
        <w:t>Распоряжение начальника Финансового управления города Лыткарино от </w:t>
      </w:r>
      <w:r>
        <w:rPr>
          <w:rFonts w:ascii="Times New Roman" w:hAnsi="Times New Roman" w:cs="Times New Roman"/>
          <w:sz w:val="26"/>
          <w:szCs w:val="26"/>
        </w:rPr>
        <w:t>15</w:t>
      </w:r>
      <w:r w:rsidRPr="00521707">
        <w:rPr>
          <w:rFonts w:ascii="Times New Roman" w:hAnsi="Times New Roman" w:cs="Times New Roman"/>
          <w:sz w:val="26"/>
          <w:szCs w:val="26"/>
        </w:rPr>
        <w:t>.1</w:t>
      </w:r>
      <w:r>
        <w:rPr>
          <w:rFonts w:ascii="Times New Roman" w:hAnsi="Times New Roman" w:cs="Times New Roman"/>
          <w:sz w:val="26"/>
          <w:szCs w:val="26"/>
        </w:rPr>
        <w:t>2</w:t>
      </w:r>
      <w:r w:rsidRPr="00521707">
        <w:rPr>
          <w:rFonts w:ascii="Times New Roman" w:hAnsi="Times New Roman" w:cs="Times New Roman"/>
          <w:sz w:val="26"/>
          <w:szCs w:val="26"/>
        </w:rPr>
        <w:t>.201</w:t>
      </w:r>
      <w:r>
        <w:rPr>
          <w:rFonts w:ascii="Times New Roman" w:hAnsi="Times New Roman" w:cs="Times New Roman"/>
          <w:sz w:val="26"/>
          <w:szCs w:val="26"/>
        </w:rPr>
        <w:t>4</w:t>
      </w:r>
      <w:r w:rsidRPr="00521707">
        <w:rPr>
          <w:rFonts w:ascii="Times New Roman" w:hAnsi="Times New Roman" w:cs="Times New Roman"/>
          <w:sz w:val="26"/>
          <w:szCs w:val="26"/>
        </w:rPr>
        <w:t xml:space="preserve"> №</w:t>
      </w:r>
      <w:r>
        <w:rPr>
          <w:rFonts w:ascii="Times New Roman" w:hAnsi="Times New Roman" w:cs="Times New Roman"/>
          <w:sz w:val="26"/>
          <w:szCs w:val="26"/>
        </w:rPr>
        <w:t>26</w:t>
      </w:r>
      <w:r w:rsidRPr="00521707">
        <w:rPr>
          <w:rFonts w:ascii="Times New Roman" w:hAnsi="Times New Roman" w:cs="Times New Roman"/>
          <w:sz w:val="26"/>
          <w:szCs w:val="26"/>
        </w:rPr>
        <w:t xml:space="preserve"> «</w:t>
      </w:r>
      <w:r>
        <w:rPr>
          <w:rFonts w:ascii="Times New Roman" w:hAnsi="Times New Roman" w:cs="Times New Roman"/>
          <w:sz w:val="26"/>
          <w:szCs w:val="26"/>
        </w:rPr>
        <w:t xml:space="preserve">О внесении изменений в </w:t>
      </w:r>
      <w:r w:rsidRPr="00521707">
        <w:rPr>
          <w:rFonts w:ascii="Times New Roman" w:hAnsi="Times New Roman" w:cs="Times New Roman"/>
          <w:sz w:val="26"/>
          <w:szCs w:val="26"/>
        </w:rPr>
        <w:t>Поряд</w:t>
      </w:r>
      <w:r>
        <w:rPr>
          <w:rFonts w:ascii="Times New Roman" w:hAnsi="Times New Roman" w:cs="Times New Roman"/>
          <w:sz w:val="26"/>
          <w:szCs w:val="26"/>
        </w:rPr>
        <w:t>о</w:t>
      </w:r>
      <w:r w:rsidRPr="00521707">
        <w:rPr>
          <w:rFonts w:ascii="Times New Roman" w:hAnsi="Times New Roman" w:cs="Times New Roman"/>
          <w:sz w:val="26"/>
          <w:szCs w:val="26"/>
        </w:rPr>
        <w:t>к доведения бюджетных ассигнований, лимитов бюджетных обязатель</w:t>
      </w:r>
      <w:proofErr w:type="gramStart"/>
      <w:r w:rsidRPr="00521707">
        <w:rPr>
          <w:rFonts w:ascii="Times New Roman" w:hAnsi="Times New Roman" w:cs="Times New Roman"/>
          <w:sz w:val="26"/>
          <w:szCs w:val="26"/>
        </w:rPr>
        <w:t>ств пр</w:t>
      </w:r>
      <w:proofErr w:type="gramEnd"/>
      <w:r w:rsidRPr="00521707">
        <w:rPr>
          <w:rFonts w:ascii="Times New Roman" w:hAnsi="Times New Roman" w:cs="Times New Roman"/>
          <w:sz w:val="26"/>
          <w:szCs w:val="26"/>
        </w:rPr>
        <w:t xml:space="preserve">и организации исполнения бюджета </w:t>
      </w:r>
      <w:r>
        <w:rPr>
          <w:rFonts w:ascii="Times New Roman" w:hAnsi="Times New Roman" w:cs="Times New Roman"/>
          <w:sz w:val="26"/>
          <w:szCs w:val="26"/>
        </w:rPr>
        <w:t>города Лыткарино</w:t>
      </w:r>
      <w:r w:rsidRPr="00521707">
        <w:rPr>
          <w:rFonts w:ascii="Times New Roman" w:hAnsi="Times New Roman" w:cs="Times New Roman"/>
          <w:sz w:val="26"/>
          <w:szCs w:val="26"/>
        </w:rPr>
        <w:t>»;</w:t>
      </w:r>
    </w:p>
    <w:p w:rsidR="00521707" w:rsidRPr="00521707" w:rsidRDefault="00521707" w:rsidP="00E014D6">
      <w:pPr>
        <w:pStyle w:val="ConsNormal"/>
        <w:widowControl/>
        <w:tabs>
          <w:tab w:val="left" w:pos="1134"/>
        </w:tabs>
        <w:spacing w:before="120" w:after="120"/>
        <w:ind w:firstLine="539"/>
        <w:jc w:val="both"/>
        <w:rPr>
          <w:sz w:val="26"/>
          <w:szCs w:val="26"/>
        </w:rPr>
      </w:pPr>
      <w:r w:rsidRPr="00521707">
        <w:rPr>
          <w:sz w:val="26"/>
          <w:szCs w:val="26"/>
        </w:rPr>
        <w:t xml:space="preserve">3. </w:t>
      </w:r>
      <w:proofErr w:type="gramStart"/>
      <w:r w:rsidRPr="00521707">
        <w:rPr>
          <w:sz w:val="26"/>
          <w:szCs w:val="26"/>
        </w:rPr>
        <w:t>Разместить</w:t>
      </w:r>
      <w:proofErr w:type="gramEnd"/>
      <w:r w:rsidRPr="00521707">
        <w:rPr>
          <w:sz w:val="26"/>
          <w:szCs w:val="26"/>
        </w:rPr>
        <w:t xml:space="preserve"> настоящее распоряжение в сети Интернет на официальном сайте муниципального образования.</w:t>
      </w:r>
    </w:p>
    <w:p w:rsidR="00521707" w:rsidRPr="00521707" w:rsidRDefault="00521707" w:rsidP="00E014D6">
      <w:pPr>
        <w:autoSpaceDE w:val="0"/>
        <w:autoSpaceDN w:val="0"/>
        <w:adjustRightInd w:val="0"/>
        <w:spacing w:before="120" w:after="120"/>
        <w:ind w:firstLine="540"/>
        <w:jc w:val="both"/>
        <w:rPr>
          <w:rFonts w:ascii="Times New Roman" w:hAnsi="Times New Roman" w:cs="Times New Roman"/>
          <w:sz w:val="26"/>
          <w:szCs w:val="26"/>
        </w:rPr>
      </w:pPr>
      <w:r w:rsidRPr="00521707">
        <w:rPr>
          <w:rFonts w:ascii="Times New Roman" w:hAnsi="Times New Roman" w:cs="Times New Roman"/>
          <w:sz w:val="26"/>
          <w:szCs w:val="26"/>
        </w:rPr>
        <w:t xml:space="preserve">4. </w:t>
      </w:r>
      <w:proofErr w:type="gramStart"/>
      <w:r w:rsidRPr="00521707">
        <w:rPr>
          <w:rFonts w:ascii="Times New Roman" w:hAnsi="Times New Roman" w:cs="Times New Roman"/>
          <w:sz w:val="26"/>
          <w:szCs w:val="26"/>
        </w:rPr>
        <w:t>Контроль за</w:t>
      </w:r>
      <w:proofErr w:type="gramEnd"/>
      <w:r w:rsidRPr="00521707">
        <w:rPr>
          <w:rFonts w:ascii="Times New Roman" w:hAnsi="Times New Roman" w:cs="Times New Roman"/>
          <w:sz w:val="26"/>
          <w:szCs w:val="26"/>
        </w:rPr>
        <w:t xml:space="preserve"> выполнением настоящего распоряжения оставляю за собой.</w:t>
      </w:r>
    </w:p>
    <w:p w:rsidR="00521707" w:rsidRPr="003820C8" w:rsidRDefault="00521707" w:rsidP="00521707">
      <w:pPr>
        <w:autoSpaceDE w:val="0"/>
        <w:autoSpaceDN w:val="0"/>
        <w:adjustRightInd w:val="0"/>
        <w:ind w:firstLine="540"/>
        <w:jc w:val="both"/>
        <w:rPr>
          <w:rFonts w:ascii="Arial" w:hAnsi="Arial" w:cs="Arial"/>
        </w:rPr>
      </w:pPr>
    </w:p>
    <w:p w:rsidR="00521707" w:rsidRPr="003820C8" w:rsidRDefault="00521707" w:rsidP="00521707"/>
    <w:p w:rsidR="00521707" w:rsidRPr="00521707" w:rsidRDefault="00521707" w:rsidP="00D067DE">
      <w:pPr>
        <w:spacing w:after="0" w:line="240" w:lineRule="auto"/>
        <w:rPr>
          <w:rFonts w:ascii="Times New Roman" w:hAnsi="Times New Roman" w:cs="Times New Roman"/>
          <w:sz w:val="26"/>
          <w:szCs w:val="26"/>
        </w:rPr>
      </w:pPr>
      <w:r w:rsidRPr="00521707">
        <w:rPr>
          <w:rFonts w:ascii="Times New Roman" w:hAnsi="Times New Roman" w:cs="Times New Roman"/>
          <w:sz w:val="26"/>
          <w:szCs w:val="26"/>
        </w:rPr>
        <w:t xml:space="preserve">Начальник Финансового управления </w:t>
      </w:r>
    </w:p>
    <w:p w:rsidR="00521707" w:rsidRPr="00521707" w:rsidRDefault="00521707" w:rsidP="00D067DE">
      <w:pPr>
        <w:spacing w:after="0" w:line="240" w:lineRule="auto"/>
        <w:rPr>
          <w:rFonts w:ascii="Times New Roman" w:hAnsi="Times New Roman" w:cs="Times New Roman"/>
          <w:sz w:val="26"/>
          <w:szCs w:val="26"/>
        </w:rPr>
      </w:pPr>
      <w:r w:rsidRPr="00521707">
        <w:rPr>
          <w:rFonts w:ascii="Times New Roman" w:hAnsi="Times New Roman" w:cs="Times New Roman"/>
          <w:sz w:val="26"/>
          <w:szCs w:val="26"/>
        </w:rPr>
        <w:t xml:space="preserve">города Лыткарино </w:t>
      </w:r>
      <w:r w:rsidRPr="00521707">
        <w:rPr>
          <w:rFonts w:ascii="Times New Roman" w:hAnsi="Times New Roman" w:cs="Times New Roman"/>
          <w:sz w:val="26"/>
          <w:szCs w:val="26"/>
        </w:rPr>
        <w:tab/>
      </w:r>
      <w:r w:rsidRPr="00521707">
        <w:rPr>
          <w:rFonts w:ascii="Times New Roman" w:hAnsi="Times New Roman" w:cs="Times New Roman"/>
          <w:sz w:val="26"/>
          <w:szCs w:val="26"/>
        </w:rPr>
        <w:tab/>
        <w:t xml:space="preserve">                                             </w:t>
      </w:r>
      <w:r w:rsidR="00D067DE">
        <w:rPr>
          <w:rFonts w:ascii="Times New Roman" w:hAnsi="Times New Roman" w:cs="Times New Roman"/>
          <w:sz w:val="26"/>
          <w:szCs w:val="26"/>
        </w:rPr>
        <w:t xml:space="preserve">                  </w:t>
      </w:r>
      <w:proofErr w:type="spellStart"/>
      <w:r w:rsidRPr="00521707">
        <w:rPr>
          <w:rFonts w:ascii="Times New Roman" w:hAnsi="Times New Roman" w:cs="Times New Roman"/>
          <w:sz w:val="26"/>
          <w:szCs w:val="26"/>
        </w:rPr>
        <w:t>Н.П.Архипова</w:t>
      </w:r>
      <w:proofErr w:type="spellEnd"/>
      <w:r w:rsidRPr="00521707">
        <w:rPr>
          <w:rFonts w:ascii="Times New Roman" w:hAnsi="Times New Roman" w:cs="Times New Roman"/>
          <w:sz w:val="26"/>
          <w:szCs w:val="26"/>
        </w:rPr>
        <w:t xml:space="preserve"> </w:t>
      </w:r>
    </w:p>
    <w:p w:rsidR="00763B7F" w:rsidRDefault="00763B7F" w:rsidP="00C034DE">
      <w:pPr>
        <w:pStyle w:val="ConsPlusNormal"/>
        <w:jc w:val="center"/>
        <w:rPr>
          <w:rFonts w:ascii="Times New Roman" w:hAnsi="Times New Roman" w:cs="Times New Roman"/>
          <w:b/>
          <w:bCs/>
          <w:sz w:val="26"/>
          <w:szCs w:val="26"/>
        </w:rPr>
      </w:pPr>
    </w:p>
    <w:p w:rsidR="00D067DE" w:rsidRDefault="00D067DE" w:rsidP="00C034DE">
      <w:pPr>
        <w:pStyle w:val="ConsPlusNormal"/>
        <w:jc w:val="center"/>
        <w:rPr>
          <w:rFonts w:ascii="Times New Roman" w:hAnsi="Times New Roman" w:cs="Times New Roman"/>
          <w:b/>
          <w:bCs/>
          <w:sz w:val="26"/>
          <w:szCs w:val="26"/>
        </w:rPr>
      </w:pPr>
    </w:p>
    <w:p w:rsidR="00D067DE" w:rsidRDefault="00D067DE" w:rsidP="00C034DE">
      <w:pPr>
        <w:pStyle w:val="ConsPlusNormal"/>
        <w:jc w:val="center"/>
        <w:rPr>
          <w:rFonts w:ascii="Times New Roman" w:hAnsi="Times New Roman" w:cs="Times New Roman"/>
          <w:b/>
          <w:bCs/>
          <w:sz w:val="26"/>
          <w:szCs w:val="26"/>
        </w:rPr>
      </w:pPr>
    </w:p>
    <w:p w:rsidR="00D067DE" w:rsidRDefault="00D067DE" w:rsidP="00C034DE">
      <w:pPr>
        <w:pStyle w:val="ConsPlusNormal"/>
        <w:jc w:val="center"/>
        <w:rPr>
          <w:rFonts w:ascii="Times New Roman" w:hAnsi="Times New Roman" w:cs="Times New Roman"/>
          <w:b/>
          <w:bCs/>
          <w:sz w:val="26"/>
          <w:szCs w:val="26"/>
        </w:rPr>
      </w:pPr>
    </w:p>
    <w:p w:rsidR="00D067DE" w:rsidRDefault="00D067DE" w:rsidP="00C034DE">
      <w:pPr>
        <w:pStyle w:val="ConsPlusNormal"/>
        <w:jc w:val="center"/>
        <w:rPr>
          <w:rFonts w:ascii="Times New Roman" w:hAnsi="Times New Roman" w:cs="Times New Roman"/>
          <w:b/>
          <w:bCs/>
          <w:sz w:val="26"/>
          <w:szCs w:val="26"/>
        </w:rPr>
      </w:pPr>
    </w:p>
    <w:p w:rsidR="003040FF" w:rsidRDefault="003040FF" w:rsidP="009138EF">
      <w:pPr>
        <w:pStyle w:val="ConsPlusNormal"/>
        <w:jc w:val="right"/>
        <w:outlineLvl w:val="0"/>
      </w:pPr>
    </w:p>
    <w:p w:rsidR="00A62781" w:rsidRDefault="00A62781" w:rsidP="009138EF">
      <w:pPr>
        <w:pStyle w:val="ConsPlusNormal"/>
        <w:jc w:val="right"/>
        <w:outlineLvl w:val="0"/>
      </w:pPr>
      <w:proofErr w:type="gramStart"/>
      <w:r>
        <w:t>Утвержден</w:t>
      </w:r>
      <w:proofErr w:type="gramEnd"/>
      <w:r w:rsidR="009138EF">
        <w:t xml:space="preserve"> Р</w:t>
      </w:r>
      <w:r>
        <w:t>аспоряжением</w:t>
      </w:r>
    </w:p>
    <w:p w:rsidR="00A62781" w:rsidRDefault="007850E6" w:rsidP="00A62781">
      <w:pPr>
        <w:pStyle w:val="ConsPlusNormal"/>
        <w:jc w:val="right"/>
      </w:pPr>
      <w:r>
        <w:t>Финансового управления города Лыткарино</w:t>
      </w:r>
    </w:p>
    <w:p w:rsidR="00A62781" w:rsidRDefault="00A62781" w:rsidP="00A62781">
      <w:pPr>
        <w:pStyle w:val="ConsPlusNormal"/>
        <w:jc w:val="right"/>
      </w:pPr>
      <w:r>
        <w:t xml:space="preserve">от </w:t>
      </w:r>
      <w:r w:rsidR="00F20267">
        <w:t>28.12.2016</w:t>
      </w:r>
      <w:r>
        <w:t xml:space="preserve"> N </w:t>
      </w:r>
      <w:r w:rsidR="00F20267">
        <w:t>30</w:t>
      </w:r>
    </w:p>
    <w:p w:rsidR="009C0206" w:rsidRDefault="009C0206" w:rsidP="009C0206">
      <w:pPr>
        <w:pStyle w:val="ConsPlusNormal"/>
        <w:jc w:val="right"/>
        <w:outlineLvl w:val="0"/>
        <w:rPr>
          <w:rFonts w:ascii="Times New Roman" w:hAnsi="Times New Roman" w:cs="Times New Roman"/>
        </w:rPr>
      </w:pPr>
    </w:p>
    <w:p w:rsidR="009C0206" w:rsidRDefault="009C0206" w:rsidP="009C0206">
      <w:pPr>
        <w:pStyle w:val="ConsPlusNormal"/>
        <w:jc w:val="center"/>
        <w:rPr>
          <w:rFonts w:ascii="Times New Roman" w:hAnsi="Times New Roman" w:cs="Times New Roman"/>
          <w:b/>
          <w:bCs/>
          <w:sz w:val="22"/>
          <w:szCs w:val="22"/>
        </w:rPr>
      </w:pPr>
    </w:p>
    <w:p w:rsidR="00D067DE" w:rsidRDefault="00D067DE" w:rsidP="009C0206">
      <w:pPr>
        <w:pStyle w:val="ConsPlusNormal"/>
        <w:jc w:val="center"/>
        <w:rPr>
          <w:rFonts w:ascii="Times New Roman" w:hAnsi="Times New Roman" w:cs="Times New Roman"/>
          <w:b/>
          <w:bCs/>
          <w:sz w:val="22"/>
          <w:szCs w:val="22"/>
        </w:rPr>
      </w:pPr>
    </w:p>
    <w:p w:rsidR="00D067DE" w:rsidRDefault="00D067DE" w:rsidP="009C0206">
      <w:pPr>
        <w:pStyle w:val="ConsPlusNormal"/>
        <w:jc w:val="center"/>
        <w:rPr>
          <w:rFonts w:ascii="Times New Roman" w:hAnsi="Times New Roman" w:cs="Times New Roman"/>
          <w:b/>
          <w:bCs/>
          <w:sz w:val="22"/>
          <w:szCs w:val="22"/>
        </w:rPr>
      </w:pP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ПОРЯДОК</w:t>
      </w: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 xml:space="preserve">ДОВЕДЕНИЯ БЮДЖЕТНЫХ АССИГНОВАНИЙ, </w:t>
      </w: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 xml:space="preserve">ЛИМИТОВ БЮДЖЕТНЫХ ОБЯЗАТЕЛЬСТВ </w:t>
      </w: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 xml:space="preserve">ПРИ ОРГАНИЗАЦИИ ИСПОЛНЕНИЯ БЮДЖЕТА </w:t>
      </w:r>
    </w:p>
    <w:p w:rsidR="009C0206" w:rsidRPr="002E5670" w:rsidRDefault="009C0206" w:rsidP="009C0206">
      <w:pPr>
        <w:pStyle w:val="ConsPlusNormal"/>
        <w:jc w:val="center"/>
        <w:rPr>
          <w:rFonts w:ascii="Times New Roman" w:hAnsi="Times New Roman" w:cs="Times New Roman"/>
          <w:b/>
          <w:bCs/>
          <w:sz w:val="26"/>
          <w:szCs w:val="26"/>
        </w:rPr>
      </w:pPr>
      <w:r w:rsidRPr="002E5670">
        <w:rPr>
          <w:rFonts w:ascii="Times New Roman" w:hAnsi="Times New Roman" w:cs="Times New Roman"/>
          <w:b/>
          <w:bCs/>
          <w:sz w:val="26"/>
          <w:szCs w:val="26"/>
        </w:rPr>
        <w:t>ГОРОДА ЛЫТКАРИНО</w:t>
      </w:r>
      <w:r w:rsidR="00D15EE7">
        <w:rPr>
          <w:rFonts w:ascii="Times New Roman" w:hAnsi="Times New Roman" w:cs="Times New Roman"/>
          <w:b/>
          <w:bCs/>
          <w:sz w:val="26"/>
          <w:szCs w:val="26"/>
        </w:rPr>
        <w:t xml:space="preserve"> </w:t>
      </w:r>
      <w:r w:rsidR="00D15EE7" w:rsidRPr="00D15EE7">
        <w:rPr>
          <w:rFonts w:ascii="Times New Roman" w:hAnsi="Times New Roman" w:cs="Times New Roman"/>
          <w:b/>
          <w:sz w:val="26"/>
          <w:szCs w:val="26"/>
        </w:rPr>
        <w:t>МОСКОВСКОЙ ОБЛАСТИ</w:t>
      </w:r>
    </w:p>
    <w:p w:rsidR="002E5670" w:rsidRPr="002E5670" w:rsidRDefault="002E5670" w:rsidP="00403667">
      <w:pPr>
        <w:pStyle w:val="ConsPlusNormal"/>
        <w:spacing w:before="240"/>
        <w:ind w:left="720"/>
        <w:jc w:val="center"/>
        <w:outlineLvl w:val="1"/>
        <w:rPr>
          <w:rFonts w:ascii="Times New Roman" w:hAnsi="Times New Roman" w:cs="Times New Roman"/>
          <w:sz w:val="26"/>
          <w:szCs w:val="26"/>
        </w:rPr>
      </w:pPr>
    </w:p>
    <w:p w:rsidR="009C0206" w:rsidRPr="00D067DE" w:rsidRDefault="00F13F73" w:rsidP="00403667">
      <w:pPr>
        <w:pStyle w:val="ConsPlusNormal"/>
        <w:spacing w:before="240"/>
        <w:ind w:left="720"/>
        <w:jc w:val="center"/>
        <w:outlineLvl w:val="1"/>
        <w:rPr>
          <w:rFonts w:ascii="Times New Roman" w:hAnsi="Times New Roman" w:cs="Times New Roman"/>
          <w:b/>
          <w:sz w:val="24"/>
          <w:szCs w:val="24"/>
        </w:rPr>
      </w:pPr>
      <w:r w:rsidRPr="00D067DE">
        <w:rPr>
          <w:rFonts w:ascii="Times New Roman" w:hAnsi="Times New Roman" w:cs="Times New Roman"/>
          <w:sz w:val="24"/>
          <w:szCs w:val="24"/>
        </w:rPr>
        <w:t>I</w:t>
      </w:r>
      <w:r w:rsidR="00403667" w:rsidRPr="00D067DE">
        <w:rPr>
          <w:rFonts w:ascii="Times New Roman" w:hAnsi="Times New Roman" w:cs="Times New Roman"/>
          <w:b/>
          <w:sz w:val="24"/>
          <w:szCs w:val="24"/>
        </w:rPr>
        <w:t xml:space="preserve">. </w:t>
      </w:r>
      <w:r w:rsidR="009C0206" w:rsidRPr="00D067DE">
        <w:rPr>
          <w:rFonts w:ascii="Times New Roman" w:hAnsi="Times New Roman" w:cs="Times New Roman"/>
          <w:b/>
          <w:sz w:val="24"/>
          <w:szCs w:val="24"/>
        </w:rPr>
        <w:t>Общие положения</w:t>
      </w:r>
    </w:p>
    <w:p w:rsidR="00D067DE" w:rsidRDefault="00D067DE" w:rsidP="00403667">
      <w:pPr>
        <w:pStyle w:val="a5"/>
        <w:autoSpaceDE w:val="0"/>
        <w:autoSpaceDN w:val="0"/>
        <w:adjustRightInd w:val="0"/>
        <w:spacing w:after="0" w:line="240" w:lineRule="auto"/>
        <w:ind w:left="0" w:firstLine="567"/>
        <w:jc w:val="both"/>
        <w:rPr>
          <w:rFonts w:ascii="Times New Roman" w:hAnsi="Times New Roman" w:cs="Times New Roman"/>
          <w:sz w:val="24"/>
          <w:szCs w:val="24"/>
        </w:rPr>
      </w:pPr>
    </w:p>
    <w:p w:rsidR="00403667" w:rsidRPr="00D067DE" w:rsidRDefault="008201F0" w:rsidP="00403667">
      <w:pPr>
        <w:pStyle w:val="a5"/>
        <w:autoSpaceDE w:val="0"/>
        <w:autoSpaceDN w:val="0"/>
        <w:adjustRightInd w:val="0"/>
        <w:spacing w:after="0" w:line="240" w:lineRule="auto"/>
        <w:ind w:left="0" w:firstLine="567"/>
        <w:jc w:val="both"/>
        <w:rPr>
          <w:rFonts w:ascii="Times New Roman" w:hAnsi="Times New Roman" w:cs="Times New Roman"/>
          <w:sz w:val="24"/>
          <w:szCs w:val="24"/>
        </w:rPr>
      </w:pPr>
      <w:r w:rsidRPr="00D067DE">
        <w:rPr>
          <w:rFonts w:ascii="Times New Roman" w:hAnsi="Times New Roman" w:cs="Times New Roman"/>
          <w:sz w:val="24"/>
          <w:szCs w:val="24"/>
        </w:rPr>
        <w:t>1.</w:t>
      </w:r>
      <w:r w:rsidR="00D067DE">
        <w:rPr>
          <w:rFonts w:ascii="Times New Roman" w:hAnsi="Times New Roman" w:cs="Times New Roman"/>
          <w:sz w:val="24"/>
          <w:szCs w:val="24"/>
        </w:rPr>
        <w:t xml:space="preserve"> </w:t>
      </w:r>
      <w:r w:rsidR="00403667" w:rsidRPr="00D067DE">
        <w:rPr>
          <w:rFonts w:ascii="Times New Roman" w:hAnsi="Times New Roman" w:cs="Times New Roman"/>
          <w:sz w:val="24"/>
          <w:szCs w:val="24"/>
        </w:rPr>
        <w:t xml:space="preserve">Настоящий Порядок разработан на основании </w:t>
      </w:r>
      <w:hyperlink r:id="rId13" w:history="1">
        <w:r w:rsidR="00403667" w:rsidRPr="00D067DE">
          <w:rPr>
            <w:rFonts w:ascii="Times New Roman" w:hAnsi="Times New Roman" w:cs="Times New Roman"/>
            <w:sz w:val="24"/>
            <w:szCs w:val="24"/>
          </w:rPr>
          <w:t xml:space="preserve">статей </w:t>
        </w:r>
      </w:hyperlink>
      <w:hyperlink r:id="rId14" w:history="1">
        <w:r w:rsidR="00403667" w:rsidRPr="00D067DE">
          <w:rPr>
            <w:rFonts w:ascii="Times New Roman" w:hAnsi="Times New Roman" w:cs="Times New Roman"/>
            <w:sz w:val="24"/>
            <w:szCs w:val="24"/>
          </w:rPr>
          <w:t>219</w:t>
        </w:r>
      </w:hyperlink>
      <w:r w:rsidR="00D067DE" w:rsidRPr="00D067DE">
        <w:rPr>
          <w:rFonts w:ascii="Times New Roman" w:hAnsi="Times New Roman" w:cs="Times New Roman"/>
          <w:sz w:val="24"/>
          <w:szCs w:val="24"/>
        </w:rPr>
        <w:t xml:space="preserve"> и</w:t>
      </w:r>
      <w:r w:rsidR="00403667" w:rsidRPr="00D067DE">
        <w:rPr>
          <w:rFonts w:ascii="Times New Roman" w:hAnsi="Times New Roman" w:cs="Times New Roman"/>
          <w:sz w:val="24"/>
          <w:szCs w:val="24"/>
        </w:rPr>
        <w:t xml:space="preserve"> </w:t>
      </w:r>
      <w:hyperlink r:id="rId15" w:history="1">
        <w:r w:rsidR="00403667" w:rsidRPr="00D067DE">
          <w:rPr>
            <w:rFonts w:ascii="Times New Roman" w:hAnsi="Times New Roman" w:cs="Times New Roman"/>
            <w:sz w:val="24"/>
            <w:szCs w:val="24"/>
          </w:rPr>
          <w:t>219.1</w:t>
        </w:r>
      </w:hyperlink>
      <w:r w:rsidR="00403667" w:rsidRPr="00D067DE">
        <w:rPr>
          <w:rFonts w:ascii="Times New Roman" w:hAnsi="Times New Roman" w:cs="Times New Roman"/>
          <w:sz w:val="24"/>
          <w:szCs w:val="24"/>
        </w:rPr>
        <w:t xml:space="preserve"> Бюджетного кодекса Российской Федерации.</w:t>
      </w:r>
    </w:p>
    <w:p w:rsidR="009C0206" w:rsidRPr="00D067DE" w:rsidRDefault="00403667" w:rsidP="009C0206">
      <w:pPr>
        <w:pStyle w:val="ConsPlusNormal"/>
        <w:spacing w:before="120" w:after="120"/>
        <w:ind w:firstLine="539"/>
        <w:jc w:val="both"/>
        <w:rPr>
          <w:rFonts w:ascii="Times New Roman" w:hAnsi="Times New Roman" w:cs="Times New Roman"/>
          <w:sz w:val="24"/>
          <w:szCs w:val="24"/>
        </w:rPr>
      </w:pPr>
      <w:r w:rsidRPr="00D067DE">
        <w:rPr>
          <w:rFonts w:ascii="Times New Roman" w:hAnsi="Times New Roman" w:cs="Times New Roman"/>
          <w:sz w:val="24"/>
          <w:szCs w:val="24"/>
        </w:rPr>
        <w:t>2. Н</w:t>
      </w:r>
      <w:r w:rsidR="009C0206" w:rsidRPr="00D067DE">
        <w:rPr>
          <w:rFonts w:ascii="Times New Roman" w:hAnsi="Times New Roman" w:cs="Times New Roman"/>
          <w:sz w:val="24"/>
          <w:szCs w:val="24"/>
        </w:rPr>
        <w:t>астоящий Порядок устанавливает правила взаимодействия:</w:t>
      </w:r>
    </w:p>
    <w:p w:rsidR="009C0206" w:rsidRPr="00D067DE" w:rsidRDefault="009C0206" w:rsidP="00D067DE">
      <w:pPr>
        <w:autoSpaceDE w:val="0"/>
        <w:autoSpaceDN w:val="0"/>
        <w:adjustRightInd w:val="0"/>
        <w:spacing w:after="12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Бюджетного отдела Финансового управления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Pr="00D067DE">
        <w:rPr>
          <w:rFonts w:ascii="Times New Roman" w:hAnsi="Times New Roman" w:cs="Times New Roman"/>
          <w:sz w:val="24"/>
          <w:szCs w:val="24"/>
        </w:rPr>
        <w:t xml:space="preserve"> </w:t>
      </w:r>
      <w:r w:rsidR="00D15EE7">
        <w:rPr>
          <w:rFonts w:ascii="Times New Roman" w:hAnsi="Times New Roman" w:cs="Times New Roman"/>
          <w:sz w:val="24"/>
          <w:szCs w:val="24"/>
        </w:rPr>
        <w:t xml:space="preserve">    </w:t>
      </w:r>
      <w:r w:rsidRPr="00D067DE">
        <w:rPr>
          <w:rFonts w:ascii="Times New Roman" w:hAnsi="Times New Roman" w:cs="Times New Roman"/>
          <w:sz w:val="24"/>
          <w:szCs w:val="24"/>
        </w:rPr>
        <w:t>(далее – Бюджетный отдел) и главных распорядителей средств бюджета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00403667" w:rsidRPr="00D067DE">
        <w:rPr>
          <w:rFonts w:ascii="Times New Roman" w:hAnsi="Times New Roman" w:cs="Times New Roman"/>
          <w:sz w:val="24"/>
          <w:szCs w:val="24"/>
        </w:rPr>
        <w:t xml:space="preserve"> и главных администраторов источников внутреннего финансирования дефицита бюджета города Лыткарино Московской области</w:t>
      </w:r>
      <w:r w:rsidRPr="00D067DE">
        <w:rPr>
          <w:rFonts w:ascii="Times New Roman" w:hAnsi="Times New Roman" w:cs="Times New Roman"/>
          <w:sz w:val="24"/>
          <w:szCs w:val="24"/>
        </w:rPr>
        <w:t xml:space="preserve"> при доведении бюджетных ассигнований, лимитов бюджетных обязательств (далее - бюджетные данные) до главных распорядителей средств бюджета города Лыткарино</w:t>
      </w:r>
      <w:r w:rsidR="00403667" w:rsidRPr="00D067DE">
        <w:rPr>
          <w:rFonts w:ascii="Times New Roman" w:hAnsi="Times New Roman" w:cs="Times New Roman"/>
          <w:sz w:val="24"/>
          <w:szCs w:val="24"/>
        </w:rPr>
        <w:t xml:space="preserve"> </w:t>
      </w:r>
      <w:r w:rsidR="00D15EE7" w:rsidRPr="00D067DE">
        <w:rPr>
          <w:rFonts w:ascii="Times New Roman" w:hAnsi="Times New Roman" w:cs="Times New Roman"/>
          <w:sz w:val="24"/>
          <w:szCs w:val="24"/>
        </w:rPr>
        <w:t xml:space="preserve">Московской области </w:t>
      </w:r>
      <w:r w:rsidR="00403667" w:rsidRPr="00D067DE">
        <w:rPr>
          <w:rFonts w:ascii="Times New Roman" w:hAnsi="Times New Roman" w:cs="Times New Roman"/>
          <w:sz w:val="24"/>
          <w:szCs w:val="24"/>
        </w:rPr>
        <w:t>и главных администраторов источников внутреннего финансирования дефицита бюджета города</w:t>
      </w:r>
      <w:proofErr w:type="gramEnd"/>
      <w:r w:rsidR="00403667" w:rsidRPr="00D067DE">
        <w:rPr>
          <w:rFonts w:ascii="Times New Roman" w:hAnsi="Times New Roman" w:cs="Times New Roman"/>
          <w:sz w:val="24"/>
          <w:szCs w:val="24"/>
        </w:rPr>
        <w:t xml:space="preserve"> Лыткарино Московской области</w:t>
      </w:r>
      <w:r w:rsidR="00411941" w:rsidRPr="00D067DE">
        <w:rPr>
          <w:rFonts w:ascii="Times New Roman" w:hAnsi="Times New Roman" w:cs="Times New Roman"/>
          <w:sz w:val="24"/>
          <w:szCs w:val="24"/>
        </w:rPr>
        <w:t xml:space="preserve"> и получателей средств бюджета города Лыткарино Московской области</w:t>
      </w:r>
      <w:r w:rsidRPr="00D067DE">
        <w:rPr>
          <w:rFonts w:ascii="Times New Roman" w:hAnsi="Times New Roman" w:cs="Times New Roman"/>
          <w:sz w:val="24"/>
          <w:szCs w:val="24"/>
        </w:rPr>
        <w:t xml:space="preserve">. </w:t>
      </w:r>
    </w:p>
    <w:p w:rsidR="00411941" w:rsidRPr="00D067DE" w:rsidRDefault="009C0206" w:rsidP="00D067DE">
      <w:pPr>
        <w:autoSpaceDE w:val="0"/>
        <w:autoSpaceDN w:val="0"/>
        <w:adjustRightInd w:val="0"/>
        <w:spacing w:after="12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 xml:space="preserve">Бюджетного отдела  и Отдела казначейского исполнения бюджета Финансового управления города Лыткарино </w:t>
      </w:r>
      <w:r w:rsidR="00D15EE7" w:rsidRPr="00D067DE">
        <w:rPr>
          <w:rFonts w:ascii="Times New Roman" w:hAnsi="Times New Roman" w:cs="Times New Roman"/>
          <w:sz w:val="24"/>
          <w:szCs w:val="24"/>
        </w:rPr>
        <w:t xml:space="preserve">Московской области </w:t>
      </w:r>
      <w:r w:rsidRPr="00D067DE">
        <w:rPr>
          <w:rFonts w:ascii="Times New Roman" w:hAnsi="Times New Roman" w:cs="Times New Roman"/>
          <w:sz w:val="24"/>
          <w:szCs w:val="24"/>
        </w:rPr>
        <w:t>(далее – Отдел казначейского исполнения) при доведении до Отдела казначейского исполнения бюджетных данных по главным распорядителям средств бюджета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00403667" w:rsidRPr="00D067DE">
        <w:rPr>
          <w:rFonts w:ascii="Times New Roman" w:hAnsi="Times New Roman" w:cs="Times New Roman"/>
          <w:sz w:val="24"/>
          <w:szCs w:val="24"/>
        </w:rPr>
        <w:t xml:space="preserve"> и главным администраторам источников внутреннего финансирования дефицита бюджета города Лыткарино Московской области</w:t>
      </w:r>
      <w:r w:rsidR="00411941" w:rsidRPr="00D067DE">
        <w:rPr>
          <w:rFonts w:ascii="Times New Roman" w:hAnsi="Times New Roman" w:cs="Times New Roman"/>
          <w:sz w:val="24"/>
          <w:szCs w:val="24"/>
        </w:rPr>
        <w:t xml:space="preserve"> и получателей средств бюджета города Лыткарино Московской области. </w:t>
      </w:r>
      <w:proofErr w:type="gramEnd"/>
    </w:p>
    <w:p w:rsidR="00411941" w:rsidRPr="00D067DE" w:rsidRDefault="00411941" w:rsidP="00D067DE">
      <w:pPr>
        <w:autoSpaceDE w:val="0"/>
        <w:autoSpaceDN w:val="0"/>
        <w:adjustRightInd w:val="0"/>
        <w:spacing w:before="120" w:after="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3. </w:t>
      </w:r>
      <w:proofErr w:type="gramStart"/>
      <w:r w:rsidRPr="00D067DE">
        <w:rPr>
          <w:rFonts w:ascii="Times New Roman" w:hAnsi="Times New Roman" w:cs="Times New Roman"/>
          <w:sz w:val="24"/>
          <w:szCs w:val="24"/>
        </w:rPr>
        <w:t xml:space="preserve">При доведении бюджетных данных обмен документами между Бюджетным отделом и главными распорядителями (распорядителями) средств бюджета города Лыткарино Московской области, главными администраторами (администраторами) источников внутреннего финансирования дефицита бюджета города Лыткарино Московской области, получателями средств бюджета города Лыткарино Московской области осуществляется в электронном виде в </w:t>
      </w:r>
      <w:r w:rsidR="00332AD1" w:rsidRPr="00D067DE">
        <w:rPr>
          <w:rFonts w:ascii="Times New Roman" w:hAnsi="Times New Roman" w:cs="Times New Roman"/>
          <w:sz w:val="24"/>
          <w:szCs w:val="24"/>
        </w:rPr>
        <w:t xml:space="preserve">автоматизированной информационной системе финансовых расчетов «Бюджет муниципального образования» (далее – АИС «ФИНАНСЫ-БЮДЖЕТ  МО») </w:t>
      </w:r>
      <w:r w:rsidRPr="00D067DE">
        <w:rPr>
          <w:rFonts w:ascii="Times New Roman" w:hAnsi="Times New Roman" w:cs="Times New Roman"/>
          <w:sz w:val="24"/>
          <w:szCs w:val="24"/>
        </w:rPr>
        <w:t>с использованием усиленной квалифицированной электронной</w:t>
      </w:r>
      <w:proofErr w:type="gramEnd"/>
      <w:r w:rsidRPr="00D067DE">
        <w:rPr>
          <w:rFonts w:ascii="Times New Roman" w:hAnsi="Times New Roman" w:cs="Times New Roman"/>
          <w:sz w:val="24"/>
          <w:szCs w:val="24"/>
        </w:rPr>
        <w:t xml:space="preserve"> подписи лиц, уполномоченных на то соответствующими распорядительными актами (далее - электронная подпись).</w:t>
      </w:r>
    </w:p>
    <w:p w:rsidR="00411941" w:rsidRPr="00D067DE" w:rsidRDefault="00411941" w:rsidP="00D067DE">
      <w:pPr>
        <w:autoSpaceDE w:val="0"/>
        <w:autoSpaceDN w:val="0"/>
        <w:adjustRightInd w:val="0"/>
        <w:spacing w:before="120" w:after="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 xml:space="preserve">В случае отсутствия у </w:t>
      </w:r>
      <w:r w:rsidR="00332AD1" w:rsidRPr="00D067DE">
        <w:rPr>
          <w:rFonts w:ascii="Times New Roman" w:hAnsi="Times New Roman" w:cs="Times New Roman"/>
          <w:sz w:val="24"/>
          <w:szCs w:val="24"/>
        </w:rPr>
        <w:t>Бюджетного отдела</w:t>
      </w:r>
      <w:r w:rsidRPr="00D067DE">
        <w:rPr>
          <w:rFonts w:ascii="Times New Roman" w:hAnsi="Times New Roman" w:cs="Times New Roman"/>
          <w:sz w:val="24"/>
          <w:szCs w:val="24"/>
        </w:rPr>
        <w:t xml:space="preserve">, главного распорядителя (распорядителя) средств бюджета </w:t>
      </w:r>
      <w:r w:rsidR="00332AD1"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главного администратора (администратора) источников внутреннего финансирования дефицита бюджета </w:t>
      </w:r>
      <w:r w:rsidR="00332AD1"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получателя средств бюджета </w:t>
      </w:r>
      <w:r w:rsidR="00332AD1"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Московской области технической возможности информационного обмена документами в электронном виде, обмен документами осуществляется с применением документооборота на бумажных носителях.</w:t>
      </w:r>
      <w:proofErr w:type="gramEnd"/>
    </w:p>
    <w:p w:rsidR="00411941" w:rsidRPr="00D067DE" w:rsidRDefault="00411941" w:rsidP="00411941">
      <w:pPr>
        <w:autoSpaceDE w:val="0"/>
        <w:autoSpaceDN w:val="0"/>
        <w:adjustRightInd w:val="0"/>
        <w:spacing w:after="0" w:line="240" w:lineRule="auto"/>
        <w:jc w:val="both"/>
        <w:rPr>
          <w:rFonts w:ascii="Times New Roman" w:hAnsi="Times New Roman" w:cs="Times New Roman"/>
          <w:sz w:val="24"/>
          <w:szCs w:val="24"/>
        </w:rPr>
      </w:pPr>
    </w:p>
    <w:p w:rsidR="009C0206" w:rsidRPr="00D067DE" w:rsidRDefault="009C0206" w:rsidP="00411941">
      <w:pPr>
        <w:pStyle w:val="ConsPlusNormal"/>
        <w:ind w:firstLine="567"/>
        <w:outlineLvl w:val="1"/>
        <w:rPr>
          <w:rFonts w:ascii="Times New Roman" w:hAnsi="Times New Roman" w:cs="Times New Roman"/>
          <w:b/>
          <w:sz w:val="24"/>
          <w:szCs w:val="24"/>
        </w:rPr>
      </w:pPr>
    </w:p>
    <w:p w:rsidR="009C0206" w:rsidRDefault="009C0206" w:rsidP="009C0206">
      <w:pPr>
        <w:pStyle w:val="ConsPlusNormal"/>
        <w:jc w:val="center"/>
        <w:outlineLvl w:val="1"/>
        <w:rPr>
          <w:rFonts w:ascii="Times New Roman" w:hAnsi="Times New Roman" w:cs="Times New Roman"/>
          <w:b/>
          <w:sz w:val="24"/>
          <w:szCs w:val="24"/>
        </w:rPr>
      </w:pPr>
    </w:p>
    <w:p w:rsidR="002E5670" w:rsidRDefault="002E5670" w:rsidP="009C0206">
      <w:pPr>
        <w:pStyle w:val="ConsPlusNormal"/>
        <w:jc w:val="center"/>
        <w:outlineLvl w:val="1"/>
        <w:rPr>
          <w:rFonts w:ascii="Times New Roman" w:hAnsi="Times New Roman" w:cs="Times New Roman"/>
          <w:b/>
          <w:sz w:val="24"/>
          <w:szCs w:val="24"/>
        </w:rPr>
      </w:pPr>
    </w:p>
    <w:p w:rsidR="00E014D6" w:rsidRPr="00D067DE" w:rsidRDefault="00E014D6" w:rsidP="009C0206">
      <w:pPr>
        <w:pStyle w:val="ConsPlusNormal"/>
        <w:jc w:val="center"/>
        <w:outlineLvl w:val="1"/>
        <w:rPr>
          <w:rFonts w:ascii="Times New Roman" w:hAnsi="Times New Roman" w:cs="Times New Roman"/>
          <w:b/>
          <w:sz w:val="24"/>
          <w:szCs w:val="24"/>
        </w:rPr>
      </w:pPr>
    </w:p>
    <w:p w:rsidR="009C0206" w:rsidRPr="00D067DE" w:rsidRDefault="00F13F73" w:rsidP="009C0206">
      <w:pPr>
        <w:pStyle w:val="ConsPlusNormal"/>
        <w:jc w:val="center"/>
        <w:outlineLvl w:val="1"/>
        <w:rPr>
          <w:rFonts w:ascii="Times New Roman" w:hAnsi="Times New Roman" w:cs="Times New Roman"/>
          <w:b/>
          <w:sz w:val="24"/>
          <w:szCs w:val="24"/>
        </w:rPr>
      </w:pPr>
      <w:r w:rsidRPr="00D067DE">
        <w:rPr>
          <w:rFonts w:ascii="Times New Roman" w:hAnsi="Times New Roman" w:cs="Times New Roman"/>
          <w:sz w:val="24"/>
          <w:szCs w:val="24"/>
        </w:rPr>
        <w:t>II</w:t>
      </w:r>
      <w:r w:rsidR="009C0206" w:rsidRPr="00D067DE">
        <w:rPr>
          <w:rFonts w:ascii="Times New Roman" w:hAnsi="Times New Roman" w:cs="Times New Roman"/>
          <w:b/>
          <w:sz w:val="24"/>
          <w:szCs w:val="24"/>
        </w:rPr>
        <w:t xml:space="preserve">. Доведение бюджетных данных </w:t>
      </w:r>
      <w:proofErr w:type="gramStart"/>
      <w:r w:rsidR="009C0206" w:rsidRPr="00D067DE">
        <w:rPr>
          <w:rFonts w:ascii="Times New Roman" w:hAnsi="Times New Roman" w:cs="Times New Roman"/>
          <w:b/>
          <w:sz w:val="24"/>
          <w:szCs w:val="24"/>
        </w:rPr>
        <w:t>до</w:t>
      </w:r>
      <w:proofErr w:type="gramEnd"/>
      <w:r w:rsidR="009C0206" w:rsidRPr="00D067DE">
        <w:rPr>
          <w:rFonts w:ascii="Times New Roman" w:hAnsi="Times New Roman" w:cs="Times New Roman"/>
          <w:b/>
          <w:sz w:val="24"/>
          <w:szCs w:val="24"/>
        </w:rPr>
        <w:t xml:space="preserve">  главных</w:t>
      </w:r>
    </w:p>
    <w:p w:rsidR="00411941" w:rsidRPr="00D067DE" w:rsidRDefault="009C0206" w:rsidP="009C0206">
      <w:pPr>
        <w:pStyle w:val="ConsPlusNormal"/>
        <w:jc w:val="center"/>
        <w:rPr>
          <w:rFonts w:ascii="Times New Roman" w:hAnsi="Times New Roman" w:cs="Times New Roman"/>
          <w:sz w:val="24"/>
          <w:szCs w:val="24"/>
        </w:rPr>
      </w:pPr>
      <w:r w:rsidRPr="00D067DE">
        <w:rPr>
          <w:rFonts w:ascii="Times New Roman" w:hAnsi="Times New Roman" w:cs="Times New Roman"/>
          <w:b/>
          <w:sz w:val="24"/>
          <w:szCs w:val="24"/>
        </w:rPr>
        <w:t>распорядителей с</w:t>
      </w:r>
      <w:r w:rsidR="00403667" w:rsidRPr="00D067DE">
        <w:rPr>
          <w:rFonts w:ascii="Times New Roman" w:hAnsi="Times New Roman" w:cs="Times New Roman"/>
          <w:b/>
          <w:sz w:val="24"/>
          <w:szCs w:val="24"/>
        </w:rPr>
        <w:t xml:space="preserve">редств бюджета города Лыткарино </w:t>
      </w:r>
      <w:r w:rsidR="00D15EE7" w:rsidRPr="00D15EE7">
        <w:rPr>
          <w:rFonts w:ascii="Times New Roman" w:hAnsi="Times New Roman" w:cs="Times New Roman"/>
          <w:b/>
          <w:sz w:val="24"/>
          <w:szCs w:val="24"/>
        </w:rPr>
        <w:t>Московской области</w:t>
      </w:r>
      <w:r w:rsidR="00D15EE7" w:rsidRPr="00D067DE">
        <w:rPr>
          <w:rFonts w:ascii="Times New Roman" w:hAnsi="Times New Roman" w:cs="Times New Roman"/>
          <w:b/>
          <w:sz w:val="24"/>
          <w:szCs w:val="24"/>
        </w:rPr>
        <w:t xml:space="preserve"> </w:t>
      </w:r>
      <w:r w:rsidR="00403667" w:rsidRPr="00D067DE">
        <w:rPr>
          <w:rFonts w:ascii="Times New Roman" w:hAnsi="Times New Roman" w:cs="Times New Roman"/>
          <w:b/>
          <w:sz w:val="24"/>
          <w:szCs w:val="24"/>
        </w:rPr>
        <w:t xml:space="preserve">и главных администраторов </w:t>
      </w:r>
      <w:proofErr w:type="gramStart"/>
      <w:r w:rsidR="00403667" w:rsidRPr="00D067DE">
        <w:rPr>
          <w:rFonts w:ascii="Times New Roman" w:hAnsi="Times New Roman" w:cs="Times New Roman"/>
          <w:b/>
          <w:sz w:val="24"/>
          <w:szCs w:val="24"/>
        </w:rPr>
        <w:t>источников внутреннего финансирования дефицита бюджета города</w:t>
      </w:r>
      <w:proofErr w:type="gramEnd"/>
      <w:r w:rsidR="00403667" w:rsidRPr="00D067DE">
        <w:rPr>
          <w:rFonts w:ascii="Times New Roman" w:hAnsi="Times New Roman" w:cs="Times New Roman"/>
          <w:b/>
          <w:sz w:val="24"/>
          <w:szCs w:val="24"/>
        </w:rPr>
        <w:t xml:space="preserve"> Лыткарино Московской области</w:t>
      </w:r>
    </w:p>
    <w:p w:rsidR="002E5670" w:rsidRDefault="002E5670" w:rsidP="009C0206">
      <w:pPr>
        <w:pStyle w:val="ConsPlusNormal"/>
        <w:jc w:val="center"/>
        <w:rPr>
          <w:rFonts w:ascii="Times New Roman" w:hAnsi="Times New Roman" w:cs="Times New Roman"/>
          <w:sz w:val="24"/>
          <w:szCs w:val="24"/>
        </w:rPr>
      </w:pPr>
    </w:p>
    <w:p w:rsidR="00E014D6" w:rsidRDefault="00E014D6" w:rsidP="009C0206">
      <w:pPr>
        <w:pStyle w:val="ConsPlusNormal"/>
        <w:jc w:val="center"/>
        <w:rPr>
          <w:rFonts w:ascii="Times New Roman" w:hAnsi="Times New Roman" w:cs="Times New Roman"/>
          <w:sz w:val="24"/>
          <w:szCs w:val="24"/>
        </w:rPr>
      </w:pPr>
    </w:p>
    <w:p w:rsidR="009C0206" w:rsidRPr="00D067DE" w:rsidRDefault="00403667" w:rsidP="009C0206">
      <w:pPr>
        <w:pStyle w:val="ConsPlusNormal"/>
        <w:jc w:val="center"/>
        <w:rPr>
          <w:rFonts w:ascii="Times New Roman" w:hAnsi="Times New Roman" w:cs="Times New Roman"/>
          <w:b/>
          <w:sz w:val="24"/>
          <w:szCs w:val="24"/>
        </w:rPr>
      </w:pPr>
      <w:r w:rsidRPr="00D067DE">
        <w:rPr>
          <w:rFonts w:ascii="Times New Roman" w:hAnsi="Times New Roman" w:cs="Times New Roman"/>
          <w:sz w:val="24"/>
          <w:szCs w:val="24"/>
        </w:rPr>
        <w:t xml:space="preserve"> </w:t>
      </w:r>
    </w:p>
    <w:p w:rsidR="009C0206" w:rsidRPr="00D067DE" w:rsidRDefault="00F13F73" w:rsidP="00AB74D0">
      <w:pPr>
        <w:autoSpaceDE w:val="0"/>
        <w:autoSpaceDN w:val="0"/>
        <w:adjustRightInd w:val="0"/>
        <w:spacing w:after="0" w:line="240" w:lineRule="auto"/>
        <w:ind w:firstLine="567"/>
        <w:jc w:val="both"/>
        <w:rPr>
          <w:rFonts w:ascii="Times New Roman" w:hAnsi="Times New Roman" w:cs="Times New Roman"/>
          <w:sz w:val="24"/>
          <w:szCs w:val="24"/>
        </w:rPr>
      </w:pPr>
      <w:r w:rsidRPr="00D067DE">
        <w:rPr>
          <w:rFonts w:ascii="Times New Roman" w:hAnsi="Times New Roman" w:cs="Times New Roman"/>
          <w:sz w:val="24"/>
          <w:szCs w:val="24"/>
        </w:rPr>
        <w:t>4</w:t>
      </w:r>
      <w:r w:rsidR="009C0206" w:rsidRPr="00D067DE">
        <w:rPr>
          <w:rFonts w:ascii="Times New Roman" w:hAnsi="Times New Roman" w:cs="Times New Roman"/>
          <w:sz w:val="24"/>
          <w:szCs w:val="24"/>
        </w:rPr>
        <w:t xml:space="preserve">. </w:t>
      </w:r>
      <w:proofErr w:type="gramStart"/>
      <w:r w:rsidR="009C0206" w:rsidRPr="00D067DE">
        <w:rPr>
          <w:rFonts w:ascii="Times New Roman" w:hAnsi="Times New Roman" w:cs="Times New Roman"/>
          <w:sz w:val="24"/>
          <w:szCs w:val="24"/>
        </w:rPr>
        <w:t xml:space="preserve">Доведение до главных распорядителей средств бюджета города Лыткарино </w:t>
      </w:r>
      <w:r w:rsidR="00D15EE7" w:rsidRPr="00D067DE">
        <w:rPr>
          <w:rFonts w:ascii="Times New Roman" w:hAnsi="Times New Roman" w:cs="Times New Roman"/>
          <w:sz w:val="24"/>
          <w:szCs w:val="24"/>
        </w:rPr>
        <w:t xml:space="preserve">Московской области </w:t>
      </w:r>
      <w:r w:rsidR="00836116" w:rsidRPr="00D067DE">
        <w:rPr>
          <w:rFonts w:ascii="Times New Roman" w:hAnsi="Times New Roman" w:cs="Times New Roman"/>
          <w:sz w:val="24"/>
          <w:szCs w:val="24"/>
        </w:rPr>
        <w:t xml:space="preserve">и главных администраторов источников внутреннего финансирования дефицита бюджета города Лыткарино Московской области </w:t>
      </w:r>
      <w:r w:rsidR="009C0206" w:rsidRPr="00D067DE">
        <w:rPr>
          <w:rFonts w:ascii="Times New Roman" w:hAnsi="Times New Roman" w:cs="Times New Roman"/>
          <w:sz w:val="24"/>
          <w:szCs w:val="24"/>
        </w:rPr>
        <w:t xml:space="preserve">уведомлений о бюджетных ассигнованиях, уведомлений об изменении бюджетных ассигнований осуществляется в соответствии с </w:t>
      </w:r>
      <w:hyperlink r:id="rId16" w:history="1">
        <w:r w:rsidR="009C0206" w:rsidRPr="00D067DE">
          <w:rPr>
            <w:rFonts w:ascii="Times New Roman" w:hAnsi="Times New Roman" w:cs="Times New Roman"/>
            <w:sz w:val="24"/>
            <w:szCs w:val="24"/>
          </w:rPr>
          <w:t>Порядком</w:t>
        </w:r>
      </w:hyperlink>
      <w:r w:rsidR="009C0206" w:rsidRPr="00D067DE">
        <w:rPr>
          <w:rFonts w:ascii="Times New Roman" w:hAnsi="Times New Roman" w:cs="Times New Roman"/>
          <w:sz w:val="24"/>
          <w:szCs w:val="24"/>
        </w:rPr>
        <w:t xml:space="preserve"> </w:t>
      </w:r>
      <w:r w:rsidR="000F428C" w:rsidRPr="00D067DE">
        <w:rPr>
          <w:rFonts w:ascii="Times New Roman" w:hAnsi="Times New Roman" w:cs="Times New Roman"/>
          <w:bCs/>
          <w:sz w:val="24"/>
          <w:szCs w:val="24"/>
        </w:rPr>
        <w:t>составления и ведения сводной бюджетной росписи бюджета города Лыткарино Московской области и бюджетных росписей главных распорядителей (распорядителей) средств бюджета города Лыткарино Московской области (главных</w:t>
      </w:r>
      <w:proofErr w:type="gramEnd"/>
      <w:r w:rsidR="000F428C" w:rsidRPr="00D067DE">
        <w:rPr>
          <w:rFonts w:ascii="Times New Roman" w:hAnsi="Times New Roman" w:cs="Times New Roman"/>
          <w:bCs/>
          <w:sz w:val="24"/>
          <w:szCs w:val="24"/>
        </w:rPr>
        <w:t xml:space="preserve"> администраторов </w:t>
      </w:r>
      <w:proofErr w:type="gramStart"/>
      <w:r w:rsidR="000F428C" w:rsidRPr="00D067DE">
        <w:rPr>
          <w:rFonts w:ascii="Times New Roman" w:hAnsi="Times New Roman" w:cs="Times New Roman"/>
          <w:bCs/>
          <w:sz w:val="24"/>
          <w:szCs w:val="24"/>
        </w:rPr>
        <w:t>источников финансирования дефицита бюджета города</w:t>
      </w:r>
      <w:proofErr w:type="gramEnd"/>
      <w:r w:rsidR="000F428C" w:rsidRPr="00D067DE">
        <w:rPr>
          <w:rFonts w:ascii="Times New Roman" w:hAnsi="Times New Roman" w:cs="Times New Roman"/>
          <w:bCs/>
          <w:sz w:val="24"/>
          <w:szCs w:val="24"/>
        </w:rPr>
        <w:t xml:space="preserve"> Лыткарино Московской области)</w:t>
      </w:r>
      <w:r w:rsidR="009C0206" w:rsidRPr="00D067DE">
        <w:rPr>
          <w:rFonts w:ascii="Times New Roman" w:hAnsi="Times New Roman" w:cs="Times New Roman"/>
          <w:sz w:val="24"/>
          <w:szCs w:val="24"/>
        </w:rPr>
        <w:t>, утвержденным Финансовым управлением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00BA3740" w:rsidRPr="00D067DE">
        <w:rPr>
          <w:rFonts w:ascii="Times New Roman" w:hAnsi="Times New Roman" w:cs="Times New Roman"/>
          <w:sz w:val="24"/>
          <w:szCs w:val="24"/>
        </w:rPr>
        <w:t xml:space="preserve"> </w:t>
      </w:r>
      <w:r w:rsidR="00BA3740" w:rsidRPr="00D067DE">
        <w:rPr>
          <w:rFonts w:ascii="Times New Roman" w:hAnsi="Times New Roman" w:cs="Times New Roman"/>
          <w:bCs/>
          <w:sz w:val="24"/>
          <w:szCs w:val="24"/>
        </w:rPr>
        <w:t xml:space="preserve">(далее </w:t>
      </w:r>
      <w:r w:rsidR="00BA3740" w:rsidRPr="00D067DE">
        <w:rPr>
          <w:rFonts w:ascii="Times New Roman" w:hAnsi="Times New Roman" w:cs="Times New Roman"/>
          <w:sz w:val="24"/>
          <w:szCs w:val="24"/>
        </w:rPr>
        <w:t>- Порядок по СБР и БР)</w:t>
      </w:r>
      <w:r w:rsidR="009C0206" w:rsidRPr="00D067DE">
        <w:rPr>
          <w:rFonts w:ascii="Times New Roman" w:hAnsi="Times New Roman" w:cs="Times New Roman"/>
          <w:sz w:val="24"/>
          <w:szCs w:val="24"/>
        </w:rPr>
        <w:t>.</w:t>
      </w:r>
    </w:p>
    <w:p w:rsidR="00E10E5E" w:rsidRPr="00D067DE" w:rsidRDefault="00F13F73" w:rsidP="00E10E5E">
      <w:pPr>
        <w:spacing w:before="120" w:after="120" w:line="240" w:lineRule="auto"/>
        <w:ind w:firstLine="567"/>
        <w:jc w:val="both"/>
        <w:rPr>
          <w:rFonts w:ascii="Times New Roman" w:hAnsi="Times New Roman" w:cs="Times New Roman"/>
          <w:sz w:val="24"/>
          <w:szCs w:val="24"/>
        </w:rPr>
      </w:pPr>
      <w:r w:rsidRPr="00D067DE">
        <w:rPr>
          <w:rFonts w:ascii="Times New Roman" w:hAnsi="Times New Roman" w:cs="Times New Roman"/>
          <w:sz w:val="24"/>
          <w:szCs w:val="24"/>
        </w:rPr>
        <w:t>5</w:t>
      </w:r>
      <w:r w:rsidR="00AB74D0" w:rsidRPr="00D067DE">
        <w:rPr>
          <w:rFonts w:ascii="Times New Roman" w:hAnsi="Times New Roman" w:cs="Times New Roman"/>
          <w:sz w:val="24"/>
          <w:szCs w:val="24"/>
        </w:rPr>
        <w:t xml:space="preserve">. </w:t>
      </w:r>
      <w:r w:rsidR="00BA3740" w:rsidRPr="00D067DE">
        <w:rPr>
          <w:rFonts w:ascii="Times New Roman" w:hAnsi="Times New Roman" w:cs="Times New Roman"/>
          <w:sz w:val="24"/>
          <w:szCs w:val="24"/>
        </w:rPr>
        <w:t xml:space="preserve">Лимиты бюджетных обязательств утверждаются Финансовым управлением по показателям, установленным Порядком по СБР и БР, в пределах бюджетных ассигнований, установленных Решением Совета депутатов города Лыткарино </w:t>
      </w:r>
      <w:r w:rsidR="00D15EE7" w:rsidRPr="00D067DE">
        <w:rPr>
          <w:rFonts w:ascii="Times New Roman" w:hAnsi="Times New Roman" w:cs="Times New Roman"/>
          <w:sz w:val="24"/>
          <w:szCs w:val="24"/>
        </w:rPr>
        <w:t xml:space="preserve">Московской области </w:t>
      </w:r>
      <w:r w:rsidR="00BA3740" w:rsidRPr="00D067DE">
        <w:rPr>
          <w:rFonts w:ascii="Times New Roman" w:hAnsi="Times New Roman" w:cs="Times New Roman"/>
          <w:sz w:val="24"/>
          <w:szCs w:val="24"/>
        </w:rPr>
        <w:t xml:space="preserve">об утверждении бюджета города Лыткарино </w:t>
      </w:r>
      <w:r w:rsidR="00D15EE7" w:rsidRPr="00D067DE">
        <w:rPr>
          <w:rFonts w:ascii="Times New Roman" w:hAnsi="Times New Roman" w:cs="Times New Roman"/>
          <w:sz w:val="24"/>
          <w:szCs w:val="24"/>
        </w:rPr>
        <w:t xml:space="preserve">Московской области </w:t>
      </w:r>
      <w:r w:rsidR="00BA3740" w:rsidRPr="00D067DE">
        <w:rPr>
          <w:rFonts w:ascii="Times New Roman" w:hAnsi="Times New Roman" w:cs="Times New Roman"/>
          <w:sz w:val="24"/>
          <w:szCs w:val="24"/>
        </w:rPr>
        <w:t xml:space="preserve">на очередной финансовый год и на </w:t>
      </w:r>
      <w:r w:rsidR="00A93B6B">
        <w:rPr>
          <w:rFonts w:ascii="Times New Roman" w:hAnsi="Times New Roman" w:cs="Times New Roman"/>
          <w:sz w:val="24"/>
          <w:szCs w:val="24"/>
        </w:rPr>
        <w:t>плановый период (далее Решение).</w:t>
      </w:r>
    </w:p>
    <w:p w:rsidR="00AB74D0" w:rsidRPr="00D067DE" w:rsidRDefault="009C0206" w:rsidP="00AB74D0">
      <w:pPr>
        <w:widowControl w:val="0"/>
        <w:autoSpaceDE w:val="0"/>
        <w:autoSpaceDN w:val="0"/>
        <w:adjustRightInd w:val="0"/>
        <w:spacing w:before="120"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Бюджетный отдел</w:t>
      </w:r>
      <w:r w:rsidR="00AB74D0" w:rsidRPr="00D067DE">
        <w:rPr>
          <w:rFonts w:ascii="Times New Roman" w:hAnsi="Times New Roman" w:cs="Times New Roman"/>
          <w:sz w:val="24"/>
          <w:szCs w:val="24"/>
        </w:rPr>
        <w:t xml:space="preserve"> в течение 2 рабочих дней со дня утверждения сводной бюджетной росписи бюджета города Лыткарино Московской области формирует в АИС «</w:t>
      </w:r>
      <w:proofErr w:type="gramStart"/>
      <w:r w:rsidR="00AB74D0" w:rsidRPr="00D067DE">
        <w:rPr>
          <w:rFonts w:ascii="Times New Roman" w:hAnsi="Times New Roman" w:cs="Times New Roman"/>
          <w:sz w:val="24"/>
          <w:szCs w:val="24"/>
        </w:rPr>
        <w:t>ФИНАНСЫ-БЮДЖЕТ</w:t>
      </w:r>
      <w:proofErr w:type="gramEnd"/>
      <w:r w:rsidR="00AB74D0" w:rsidRPr="00D067DE">
        <w:rPr>
          <w:rFonts w:ascii="Times New Roman" w:hAnsi="Times New Roman" w:cs="Times New Roman"/>
          <w:sz w:val="24"/>
          <w:szCs w:val="24"/>
        </w:rPr>
        <w:t xml:space="preserve">  МО» электронные документы по лимитам бюджетных обязательств.</w:t>
      </w:r>
    </w:p>
    <w:p w:rsidR="00AB74D0" w:rsidRDefault="007C00F3"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В</w:t>
      </w:r>
      <w:r w:rsidR="00AB74D0" w:rsidRPr="00D067DE">
        <w:rPr>
          <w:rFonts w:ascii="Times New Roman" w:hAnsi="Times New Roman" w:cs="Times New Roman"/>
          <w:sz w:val="24"/>
          <w:szCs w:val="24"/>
        </w:rPr>
        <w:t xml:space="preserve"> срок, установленный </w:t>
      </w:r>
      <w:hyperlink w:anchor="Par62" w:history="1">
        <w:r w:rsidR="00AB74D0" w:rsidRPr="00D067DE">
          <w:rPr>
            <w:rFonts w:ascii="Times New Roman" w:hAnsi="Times New Roman" w:cs="Times New Roman"/>
            <w:sz w:val="24"/>
            <w:szCs w:val="24"/>
          </w:rPr>
          <w:t>абзацем вторым</w:t>
        </w:r>
      </w:hyperlink>
      <w:r w:rsidR="00AB74D0" w:rsidRPr="00D067DE">
        <w:rPr>
          <w:rFonts w:ascii="Times New Roman" w:hAnsi="Times New Roman" w:cs="Times New Roman"/>
          <w:sz w:val="24"/>
          <w:szCs w:val="24"/>
        </w:rPr>
        <w:t xml:space="preserve"> настоящего пункта, </w:t>
      </w:r>
      <w:r w:rsidRPr="00D067DE">
        <w:rPr>
          <w:rFonts w:ascii="Times New Roman" w:hAnsi="Times New Roman" w:cs="Times New Roman"/>
          <w:sz w:val="24"/>
          <w:szCs w:val="24"/>
        </w:rPr>
        <w:t xml:space="preserve">уполномоченное должностное лицо Бюджетного отдела </w:t>
      </w:r>
      <w:r w:rsidR="00AB74D0" w:rsidRPr="00D067DE">
        <w:rPr>
          <w:rFonts w:ascii="Times New Roman" w:hAnsi="Times New Roman" w:cs="Times New Roman"/>
          <w:sz w:val="24"/>
          <w:szCs w:val="24"/>
        </w:rPr>
        <w:t xml:space="preserve">утверждает лимиты бюджетных обязательств путем проставления в </w:t>
      </w:r>
      <w:r w:rsidR="005D32CD" w:rsidRPr="00D067DE">
        <w:rPr>
          <w:rFonts w:ascii="Times New Roman" w:hAnsi="Times New Roman" w:cs="Times New Roman"/>
          <w:sz w:val="24"/>
          <w:szCs w:val="24"/>
        </w:rPr>
        <w:t>АИС «</w:t>
      </w:r>
      <w:proofErr w:type="gramStart"/>
      <w:r w:rsidR="005D32CD" w:rsidRPr="00D067DE">
        <w:rPr>
          <w:rFonts w:ascii="Times New Roman" w:hAnsi="Times New Roman" w:cs="Times New Roman"/>
          <w:sz w:val="24"/>
          <w:szCs w:val="24"/>
        </w:rPr>
        <w:t>ФИНАНСЫ-БЮДЖЕТ</w:t>
      </w:r>
      <w:proofErr w:type="gramEnd"/>
      <w:r w:rsidR="005D32CD" w:rsidRPr="00D067DE">
        <w:rPr>
          <w:rFonts w:ascii="Times New Roman" w:hAnsi="Times New Roman" w:cs="Times New Roman"/>
          <w:sz w:val="24"/>
          <w:szCs w:val="24"/>
        </w:rPr>
        <w:t xml:space="preserve">  МО» </w:t>
      </w:r>
      <w:r w:rsidR="00AB74D0" w:rsidRPr="00D067DE">
        <w:rPr>
          <w:rFonts w:ascii="Times New Roman" w:hAnsi="Times New Roman" w:cs="Times New Roman"/>
          <w:sz w:val="24"/>
          <w:szCs w:val="24"/>
        </w:rPr>
        <w:t xml:space="preserve"> даты принятия электронных документов и подписывает их электронной подписью.</w:t>
      </w:r>
    </w:p>
    <w:p w:rsidR="000A157D" w:rsidRDefault="000A157D"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6. </w:t>
      </w:r>
      <w:proofErr w:type="gramStart"/>
      <w:r w:rsidRPr="00D067DE">
        <w:rPr>
          <w:rFonts w:ascii="Times New Roman" w:hAnsi="Times New Roman" w:cs="Times New Roman"/>
          <w:sz w:val="24"/>
          <w:szCs w:val="24"/>
        </w:rPr>
        <w:t xml:space="preserve">В случаях, определенных Порядком по СБР и БР, Бюджетный отдел не позднее 2 рабочих дней после проставления в АИС «ФИНАНСЫ-БЮДЖЕТ  МО»  даты принятия электронных документов, содержащих изменения бюджетных ассигнований, формирует в АИС «ФИНАНСЫ-БЮДЖЕТ  МО»  электронные документы, содержащие изменения лимитов бюджетных обязательств относительно ранее доведенных, в соответствии с </w:t>
      </w:r>
      <w:hyperlink w:anchor="Par69" w:history="1">
        <w:r w:rsidRPr="00D067DE">
          <w:rPr>
            <w:rFonts w:ascii="Times New Roman" w:hAnsi="Times New Roman" w:cs="Times New Roman"/>
            <w:sz w:val="24"/>
            <w:szCs w:val="24"/>
          </w:rPr>
          <w:t>пунктом 5 раздела II</w:t>
        </w:r>
      </w:hyperlink>
      <w:r w:rsidRPr="00D067DE">
        <w:rPr>
          <w:rFonts w:ascii="Times New Roman" w:hAnsi="Times New Roman" w:cs="Times New Roman"/>
          <w:sz w:val="24"/>
          <w:szCs w:val="24"/>
        </w:rPr>
        <w:t xml:space="preserve"> настоящего Порядка.</w:t>
      </w:r>
      <w:proofErr w:type="gramEnd"/>
    </w:p>
    <w:p w:rsidR="00B95E11" w:rsidRPr="00D067DE" w:rsidRDefault="00B95E11" w:rsidP="002E5670">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7. Лимиты бюджетных обязательств считаются утвержденными и доведенными до главного распорядителя средств бюджета города Лыткарино Московской области с момента проставления в АИС «</w:t>
      </w:r>
      <w:proofErr w:type="gramStart"/>
      <w:r w:rsidRPr="00D067DE">
        <w:rPr>
          <w:rFonts w:ascii="Times New Roman" w:hAnsi="Times New Roman" w:cs="Times New Roman"/>
          <w:sz w:val="24"/>
          <w:szCs w:val="24"/>
        </w:rPr>
        <w:t>ФИНАНСЫ-БЮДЖЕТ</w:t>
      </w:r>
      <w:proofErr w:type="gramEnd"/>
      <w:r w:rsidRPr="00D067DE">
        <w:rPr>
          <w:rFonts w:ascii="Times New Roman" w:hAnsi="Times New Roman" w:cs="Times New Roman"/>
          <w:sz w:val="24"/>
          <w:szCs w:val="24"/>
        </w:rPr>
        <w:t xml:space="preserve">  МО» даты принятия электронных документов.</w:t>
      </w:r>
    </w:p>
    <w:p w:rsidR="00F13F73" w:rsidRDefault="00F13F73"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A93B6B" w:rsidRDefault="00A93B6B" w:rsidP="00F13F73">
      <w:pPr>
        <w:autoSpaceDE w:val="0"/>
        <w:autoSpaceDN w:val="0"/>
        <w:adjustRightInd w:val="0"/>
        <w:spacing w:after="0" w:line="240" w:lineRule="auto"/>
        <w:jc w:val="center"/>
        <w:outlineLvl w:val="1"/>
        <w:rPr>
          <w:rFonts w:ascii="Times New Roman" w:hAnsi="Times New Roman" w:cs="Times New Roman"/>
          <w:sz w:val="24"/>
          <w:szCs w:val="24"/>
        </w:rPr>
      </w:pPr>
    </w:p>
    <w:p w:rsidR="00A93B6B" w:rsidRDefault="00A93B6B" w:rsidP="00F13F73">
      <w:pPr>
        <w:autoSpaceDE w:val="0"/>
        <w:autoSpaceDN w:val="0"/>
        <w:adjustRightInd w:val="0"/>
        <w:spacing w:after="0" w:line="240" w:lineRule="auto"/>
        <w:jc w:val="center"/>
        <w:outlineLvl w:val="1"/>
        <w:rPr>
          <w:rFonts w:ascii="Times New Roman" w:hAnsi="Times New Roman" w:cs="Times New Roman"/>
          <w:sz w:val="24"/>
          <w:szCs w:val="24"/>
        </w:rPr>
      </w:pPr>
    </w:p>
    <w:p w:rsidR="00A93B6B" w:rsidRDefault="00A93B6B" w:rsidP="00F13F73">
      <w:pPr>
        <w:autoSpaceDE w:val="0"/>
        <w:autoSpaceDN w:val="0"/>
        <w:adjustRightInd w:val="0"/>
        <w:spacing w:after="0" w:line="240" w:lineRule="auto"/>
        <w:jc w:val="center"/>
        <w:outlineLvl w:val="1"/>
        <w:rPr>
          <w:rFonts w:ascii="Times New Roman" w:hAnsi="Times New Roman" w:cs="Times New Roman"/>
          <w:sz w:val="24"/>
          <w:szCs w:val="24"/>
        </w:rPr>
      </w:pPr>
      <w:bookmarkStart w:id="0" w:name="_GoBack"/>
      <w:bookmarkEnd w:id="0"/>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2E5670" w:rsidRDefault="002E5670" w:rsidP="00F13F73">
      <w:pPr>
        <w:autoSpaceDE w:val="0"/>
        <w:autoSpaceDN w:val="0"/>
        <w:adjustRightInd w:val="0"/>
        <w:spacing w:after="0" w:line="240" w:lineRule="auto"/>
        <w:jc w:val="center"/>
        <w:outlineLvl w:val="1"/>
        <w:rPr>
          <w:rFonts w:ascii="Times New Roman" w:hAnsi="Times New Roman" w:cs="Times New Roman"/>
          <w:sz w:val="24"/>
          <w:szCs w:val="24"/>
        </w:rPr>
      </w:pPr>
    </w:p>
    <w:p w:rsidR="00F13F73" w:rsidRPr="002E5670" w:rsidRDefault="00F13F73" w:rsidP="00F13F73">
      <w:pPr>
        <w:autoSpaceDE w:val="0"/>
        <w:autoSpaceDN w:val="0"/>
        <w:adjustRightInd w:val="0"/>
        <w:spacing w:after="0" w:line="240" w:lineRule="auto"/>
        <w:jc w:val="center"/>
        <w:outlineLvl w:val="1"/>
        <w:rPr>
          <w:rFonts w:ascii="Times New Roman" w:hAnsi="Times New Roman" w:cs="Times New Roman"/>
          <w:b/>
          <w:sz w:val="24"/>
          <w:szCs w:val="24"/>
        </w:rPr>
      </w:pPr>
      <w:r w:rsidRPr="002E5670">
        <w:rPr>
          <w:rFonts w:ascii="Times New Roman" w:hAnsi="Times New Roman" w:cs="Times New Roman"/>
          <w:b/>
          <w:sz w:val="24"/>
          <w:szCs w:val="24"/>
        </w:rPr>
        <w:lastRenderedPageBreak/>
        <w:t xml:space="preserve">III. Доведение бюджетных данных, распределенных </w:t>
      </w:r>
      <w:proofErr w:type="gramStart"/>
      <w:r w:rsidRPr="002E5670">
        <w:rPr>
          <w:rFonts w:ascii="Times New Roman" w:hAnsi="Times New Roman" w:cs="Times New Roman"/>
          <w:b/>
          <w:sz w:val="24"/>
          <w:szCs w:val="24"/>
        </w:rPr>
        <w:t>главными</w:t>
      </w:r>
      <w:proofErr w:type="gramEnd"/>
    </w:p>
    <w:p w:rsidR="00F13F73" w:rsidRPr="002E5670" w:rsidRDefault="00F13F73" w:rsidP="00F13F73">
      <w:pPr>
        <w:autoSpaceDE w:val="0"/>
        <w:autoSpaceDN w:val="0"/>
        <w:adjustRightInd w:val="0"/>
        <w:spacing w:after="0" w:line="240" w:lineRule="auto"/>
        <w:jc w:val="center"/>
        <w:rPr>
          <w:rFonts w:ascii="Times New Roman" w:hAnsi="Times New Roman" w:cs="Times New Roman"/>
          <w:b/>
          <w:sz w:val="24"/>
          <w:szCs w:val="24"/>
        </w:rPr>
      </w:pPr>
      <w:r w:rsidRPr="002E5670">
        <w:rPr>
          <w:rFonts w:ascii="Times New Roman" w:hAnsi="Times New Roman" w:cs="Times New Roman"/>
          <w:b/>
          <w:sz w:val="24"/>
          <w:szCs w:val="24"/>
        </w:rPr>
        <w:t xml:space="preserve">распорядителями (распорядителями) средств бюджета города Лыткарино Московской области, главными администраторами </w:t>
      </w:r>
      <w:proofErr w:type="gramStart"/>
      <w:r w:rsidRPr="002E5670">
        <w:rPr>
          <w:rFonts w:ascii="Times New Roman" w:hAnsi="Times New Roman" w:cs="Times New Roman"/>
          <w:b/>
          <w:sz w:val="24"/>
          <w:szCs w:val="24"/>
        </w:rPr>
        <w:t>источников внутреннего</w:t>
      </w:r>
      <w:r w:rsidR="00451303">
        <w:rPr>
          <w:rFonts w:ascii="Times New Roman" w:hAnsi="Times New Roman" w:cs="Times New Roman"/>
          <w:b/>
          <w:sz w:val="24"/>
          <w:szCs w:val="24"/>
        </w:rPr>
        <w:t xml:space="preserve"> </w:t>
      </w:r>
      <w:r w:rsidRPr="002E5670">
        <w:rPr>
          <w:rFonts w:ascii="Times New Roman" w:hAnsi="Times New Roman" w:cs="Times New Roman"/>
          <w:b/>
          <w:sz w:val="24"/>
          <w:szCs w:val="24"/>
        </w:rPr>
        <w:t>финансирования дефицита бюджета города</w:t>
      </w:r>
      <w:proofErr w:type="gramEnd"/>
      <w:r w:rsidRPr="002E5670">
        <w:rPr>
          <w:rFonts w:ascii="Times New Roman" w:hAnsi="Times New Roman" w:cs="Times New Roman"/>
          <w:b/>
          <w:sz w:val="24"/>
          <w:szCs w:val="24"/>
        </w:rPr>
        <w:t xml:space="preserve"> Лыткарино Московской области,</w:t>
      </w:r>
      <w:r w:rsidR="00451303">
        <w:rPr>
          <w:rFonts w:ascii="Times New Roman" w:hAnsi="Times New Roman" w:cs="Times New Roman"/>
          <w:b/>
          <w:sz w:val="24"/>
          <w:szCs w:val="24"/>
        </w:rPr>
        <w:t xml:space="preserve"> </w:t>
      </w:r>
      <w:r w:rsidRPr="002E5670">
        <w:rPr>
          <w:rFonts w:ascii="Times New Roman" w:hAnsi="Times New Roman" w:cs="Times New Roman"/>
          <w:b/>
          <w:sz w:val="24"/>
          <w:szCs w:val="24"/>
        </w:rPr>
        <w:t>до находящихся в их ведении распорядителей (получателей)</w:t>
      </w:r>
      <w:r w:rsidR="00451303">
        <w:rPr>
          <w:rFonts w:ascii="Times New Roman" w:hAnsi="Times New Roman" w:cs="Times New Roman"/>
          <w:b/>
          <w:sz w:val="24"/>
          <w:szCs w:val="24"/>
        </w:rPr>
        <w:t xml:space="preserve"> </w:t>
      </w:r>
      <w:r w:rsidRPr="002E5670">
        <w:rPr>
          <w:rFonts w:ascii="Times New Roman" w:hAnsi="Times New Roman" w:cs="Times New Roman"/>
          <w:b/>
          <w:sz w:val="24"/>
          <w:szCs w:val="24"/>
        </w:rPr>
        <w:t>средств бюджета города Лыткарино Московской области и администраторов</w:t>
      </w:r>
      <w:r w:rsidR="00451303">
        <w:rPr>
          <w:rFonts w:ascii="Times New Roman" w:hAnsi="Times New Roman" w:cs="Times New Roman"/>
          <w:b/>
          <w:sz w:val="24"/>
          <w:szCs w:val="24"/>
        </w:rPr>
        <w:t xml:space="preserve"> </w:t>
      </w:r>
      <w:r w:rsidRPr="002E5670">
        <w:rPr>
          <w:rFonts w:ascii="Times New Roman" w:hAnsi="Times New Roman" w:cs="Times New Roman"/>
          <w:b/>
          <w:sz w:val="24"/>
          <w:szCs w:val="24"/>
        </w:rPr>
        <w:t>источников внутреннего финансирования дефицита</w:t>
      </w:r>
    </w:p>
    <w:p w:rsidR="00F13F73" w:rsidRPr="002E5670" w:rsidRDefault="00F13F73" w:rsidP="00F13F73">
      <w:pPr>
        <w:autoSpaceDE w:val="0"/>
        <w:autoSpaceDN w:val="0"/>
        <w:adjustRightInd w:val="0"/>
        <w:spacing w:after="0" w:line="240" w:lineRule="auto"/>
        <w:jc w:val="center"/>
        <w:rPr>
          <w:rFonts w:ascii="Times New Roman" w:hAnsi="Times New Roman" w:cs="Times New Roman"/>
          <w:b/>
          <w:sz w:val="24"/>
          <w:szCs w:val="24"/>
        </w:rPr>
      </w:pPr>
      <w:r w:rsidRPr="002E5670">
        <w:rPr>
          <w:rFonts w:ascii="Times New Roman" w:hAnsi="Times New Roman" w:cs="Times New Roman"/>
          <w:b/>
          <w:sz w:val="24"/>
          <w:szCs w:val="24"/>
        </w:rPr>
        <w:t>бюджета города Лыткарино Московской области</w:t>
      </w:r>
    </w:p>
    <w:p w:rsidR="00451303" w:rsidRDefault="00451303" w:rsidP="00F13F73">
      <w:pPr>
        <w:autoSpaceDE w:val="0"/>
        <w:autoSpaceDN w:val="0"/>
        <w:adjustRightInd w:val="0"/>
        <w:spacing w:after="0" w:line="240" w:lineRule="auto"/>
        <w:ind w:firstLine="540"/>
        <w:jc w:val="both"/>
        <w:rPr>
          <w:rFonts w:ascii="Times New Roman" w:hAnsi="Times New Roman" w:cs="Times New Roman"/>
          <w:sz w:val="24"/>
          <w:szCs w:val="24"/>
        </w:rPr>
      </w:pPr>
    </w:p>
    <w:p w:rsidR="00F13F73" w:rsidRPr="00D067DE" w:rsidRDefault="00F13F73" w:rsidP="00F13F73">
      <w:pPr>
        <w:autoSpaceDE w:val="0"/>
        <w:autoSpaceDN w:val="0"/>
        <w:adjustRightInd w:val="0"/>
        <w:spacing w:after="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8. Главные распорядители средств бюджета города Лыткарино Московской области доводят лимиты бюджетных обязательств до подведомственных распорядителей (получателей) средств бюджета города Лыткарино Московской области до начала очередного финансового года.</w:t>
      </w:r>
    </w:p>
    <w:p w:rsidR="00F13F73" w:rsidRPr="00D067DE" w:rsidRDefault="00F13F73" w:rsidP="00F13F73">
      <w:pPr>
        <w:widowControl w:val="0"/>
        <w:autoSpaceDE w:val="0"/>
        <w:autoSpaceDN w:val="0"/>
        <w:adjustRightInd w:val="0"/>
        <w:spacing w:before="120"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9. При внесении изменений в сводную бюджетную роспись бюджета города Лыткарино Московской области в течение текущего финансового года, главные распорядители средств бюджета города Лыткарино Московской области обеспечивают в </w:t>
      </w:r>
      <w:proofErr w:type="gramStart"/>
      <w:r w:rsidRPr="00D067DE">
        <w:rPr>
          <w:rFonts w:ascii="Times New Roman" w:hAnsi="Times New Roman" w:cs="Times New Roman"/>
          <w:sz w:val="24"/>
          <w:szCs w:val="24"/>
        </w:rPr>
        <w:t>пределах</w:t>
      </w:r>
      <w:proofErr w:type="gramEnd"/>
      <w:r w:rsidRPr="00D067DE">
        <w:rPr>
          <w:rFonts w:ascii="Times New Roman" w:hAnsi="Times New Roman" w:cs="Times New Roman"/>
          <w:sz w:val="24"/>
          <w:szCs w:val="24"/>
        </w:rPr>
        <w:t xml:space="preserve"> доведенных до них лимитов бюджетных обязательств распределение в установленном порядке  до подведомственных распорядителей и получателей средств бюджета города Лыткарино Московской области лимитов бюджетных обязательств.</w:t>
      </w:r>
    </w:p>
    <w:p w:rsidR="00DF7C97" w:rsidRPr="00D067DE" w:rsidRDefault="00DF7C97"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10. </w:t>
      </w:r>
      <w:proofErr w:type="gramStart"/>
      <w:r w:rsidRPr="00D067DE">
        <w:rPr>
          <w:rFonts w:ascii="Times New Roman" w:hAnsi="Times New Roman" w:cs="Times New Roman"/>
          <w:sz w:val="24"/>
          <w:szCs w:val="24"/>
        </w:rPr>
        <w:t xml:space="preserve">Главные распорядители средств бюджета города Лыткарино Московской области, главные администраторы источников внутреннего финансирования дефицита бюджета города Лыткарино Московской области после проставления </w:t>
      </w:r>
      <w:r w:rsidR="00144F27" w:rsidRPr="00D067DE">
        <w:rPr>
          <w:rFonts w:ascii="Times New Roman" w:hAnsi="Times New Roman" w:cs="Times New Roman"/>
          <w:sz w:val="24"/>
          <w:szCs w:val="24"/>
        </w:rPr>
        <w:t>Бюджетным отделом</w:t>
      </w:r>
      <w:r w:rsidRPr="00D067DE">
        <w:rPr>
          <w:rFonts w:ascii="Times New Roman" w:hAnsi="Times New Roman" w:cs="Times New Roman"/>
          <w:sz w:val="24"/>
          <w:szCs w:val="24"/>
        </w:rPr>
        <w:t xml:space="preserve"> в </w:t>
      </w:r>
      <w:r w:rsidR="00144F27" w:rsidRPr="00D067DE">
        <w:rPr>
          <w:rFonts w:ascii="Times New Roman" w:hAnsi="Times New Roman" w:cs="Times New Roman"/>
          <w:sz w:val="24"/>
          <w:szCs w:val="24"/>
        </w:rPr>
        <w:t xml:space="preserve">АИС «ФИНАНСЫ-БЮДЖЕТ  МО» </w:t>
      </w:r>
      <w:r w:rsidRPr="00D067DE">
        <w:rPr>
          <w:rFonts w:ascii="Times New Roman" w:hAnsi="Times New Roman" w:cs="Times New Roman"/>
          <w:sz w:val="24"/>
          <w:szCs w:val="24"/>
        </w:rPr>
        <w:t xml:space="preserve">даты принятия электронных документов по лицевому счету главного распорядителя средств бюджета </w:t>
      </w:r>
      <w:r w:rsidR="00144F27"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создают в </w:t>
      </w:r>
      <w:r w:rsidR="00144F27" w:rsidRPr="00D067DE">
        <w:rPr>
          <w:rFonts w:ascii="Times New Roman" w:hAnsi="Times New Roman" w:cs="Times New Roman"/>
          <w:sz w:val="24"/>
          <w:szCs w:val="24"/>
        </w:rPr>
        <w:t xml:space="preserve">АИС «ФИНАНСЫ-БЮДЖЕТ  МО» </w:t>
      </w:r>
      <w:r w:rsidRPr="00D067DE">
        <w:rPr>
          <w:rFonts w:ascii="Times New Roman" w:hAnsi="Times New Roman" w:cs="Times New Roman"/>
          <w:sz w:val="24"/>
          <w:szCs w:val="24"/>
        </w:rPr>
        <w:t xml:space="preserve">электронные документы с распределением бюджетных данных по подведомственным распорядителям (получателям) средств бюджета </w:t>
      </w:r>
      <w:r w:rsidR="00144F27" w:rsidRPr="00D067DE">
        <w:rPr>
          <w:rFonts w:ascii="Times New Roman" w:hAnsi="Times New Roman" w:cs="Times New Roman"/>
          <w:sz w:val="24"/>
          <w:szCs w:val="24"/>
        </w:rPr>
        <w:t>города</w:t>
      </w:r>
      <w:proofErr w:type="gramEnd"/>
      <w:r w:rsidR="00144F27" w:rsidRPr="00D067DE">
        <w:rPr>
          <w:rFonts w:ascii="Times New Roman" w:hAnsi="Times New Roman" w:cs="Times New Roman"/>
          <w:sz w:val="24"/>
          <w:szCs w:val="24"/>
        </w:rPr>
        <w:t xml:space="preserve"> Лыткарино </w:t>
      </w:r>
      <w:r w:rsidRPr="00D067DE">
        <w:rPr>
          <w:rFonts w:ascii="Times New Roman" w:hAnsi="Times New Roman" w:cs="Times New Roman"/>
          <w:sz w:val="24"/>
          <w:szCs w:val="24"/>
        </w:rPr>
        <w:t xml:space="preserve">Московской области, администраторам </w:t>
      </w:r>
      <w:proofErr w:type="gramStart"/>
      <w:r w:rsidRPr="00D067DE">
        <w:rPr>
          <w:rFonts w:ascii="Times New Roman" w:hAnsi="Times New Roman" w:cs="Times New Roman"/>
          <w:sz w:val="24"/>
          <w:szCs w:val="24"/>
        </w:rPr>
        <w:t xml:space="preserve">источников внутреннего финансирования дефицита бюджета </w:t>
      </w:r>
      <w:r w:rsidR="00144F27" w:rsidRPr="00D067DE">
        <w:rPr>
          <w:rFonts w:ascii="Times New Roman" w:hAnsi="Times New Roman" w:cs="Times New Roman"/>
          <w:sz w:val="24"/>
          <w:szCs w:val="24"/>
        </w:rPr>
        <w:t>города</w:t>
      </w:r>
      <w:proofErr w:type="gramEnd"/>
      <w:r w:rsidR="00144F27" w:rsidRPr="00D067DE">
        <w:rPr>
          <w:rFonts w:ascii="Times New Roman" w:hAnsi="Times New Roman" w:cs="Times New Roman"/>
          <w:sz w:val="24"/>
          <w:szCs w:val="24"/>
        </w:rPr>
        <w:t xml:space="preserve"> Лыткарино </w:t>
      </w:r>
      <w:r w:rsidRPr="00D067DE">
        <w:rPr>
          <w:rFonts w:ascii="Times New Roman" w:hAnsi="Times New Roman" w:cs="Times New Roman"/>
          <w:sz w:val="24"/>
          <w:szCs w:val="24"/>
        </w:rPr>
        <w:t>Московской области в разрезе кодов бюджетной классификации Российской Федерации и в соответствии с Порядком по СБР и БР.</w:t>
      </w:r>
    </w:p>
    <w:p w:rsidR="00DF7C97" w:rsidRPr="00D067DE" w:rsidRDefault="00DF7C97"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Созданные электронные документы подписываются электронными подписями уполномоченных должностных </w:t>
      </w:r>
      <w:proofErr w:type="gramStart"/>
      <w:r w:rsidRPr="00D067DE">
        <w:rPr>
          <w:rFonts w:ascii="Times New Roman" w:hAnsi="Times New Roman" w:cs="Times New Roman"/>
          <w:sz w:val="24"/>
          <w:szCs w:val="24"/>
        </w:rPr>
        <w:t xml:space="preserve">лиц главных распорядителей средств бюджета </w:t>
      </w:r>
      <w:r w:rsidR="00144F27" w:rsidRPr="00D067DE">
        <w:rPr>
          <w:rFonts w:ascii="Times New Roman" w:hAnsi="Times New Roman" w:cs="Times New Roman"/>
          <w:sz w:val="24"/>
          <w:szCs w:val="24"/>
        </w:rPr>
        <w:t>города</w:t>
      </w:r>
      <w:proofErr w:type="gramEnd"/>
      <w:r w:rsidR="00144F27" w:rsidRPr="00D067DE">
        <w:rPr>
          <w:rFonts w:ascii="Times New Roman" w:hAnsi="Times New Roman" w:cs="Times New Roman"/>
          <w:sz w:val="24"/>
          <w:szCs w:val="24"/>
        </w:rPr>
        <w:t xml:space="preserve"> Лыткарино </w:t>
      </w:r>
      <w:r w:rsidRPr="00D067DE">
        <w:rPr>
          <w:rFonts w:ascii="Times New Roman" w:hAnsi="Times New Roman" w:cs="Times New Roman"/>
          <w:sz w:val="24"/>
          <w:szCs w:val="24"/>
        </w:rPr>
        <w:t xml:space="preserve">Московской области и главных администраторов источников внутреннего финансирования дефицита бюджета </w:t>
      </w:r>
      <w:r w:rsidR="00144F27"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и направляются в </w:t>
      </w:r>
      <w:r w:rsidR="00144F27" w:rsidRPr="00D067DE">
        <w:rPr>
          <w:rFonts w:ascii="Times New Roman" w:hAnsi="Times New Roman" w:cs="Times New Roman"/>
          <w:sz w:val="24"/>
          <w:szCs w:val="24"/>
        </w:rPr>
        <w:t>Бюджетный отдел</w:t>
      </w:r>
      <w:r w:rsidRPr="00D067DE">
        <w:rPr>
          <w:rFonts w:ascii="Times New Roman" w:hAnsi="Times New Roman" w:cs="Times New Roman"/>
          <w:sz w:val="24"/>
          <w:szCs w:val="24"/>
        </w:rPr>
        <w:t>.</w:t>
      </w:r>
    </w:p>
    <w:p w:rsidR="00144F27" w:rsidRPr="00D067DE" w:rsidRDefault="00144F27"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 xml:space="preserve">11. Не позднее следующего рабочего дня со дня получения от главных распорядителей средств бюджета города Лыткарино Московской области, главных администраторов </w:t>
      </w:r>
      <w:proofErr w:type="gramStart"/>
      <w:r w:rsidRPr="00D067DE">
        <w:rPr>
          <w:rFonts w:ascii="Times New Roman" w:hAnsi="Times New Roman" w:cs="Times New Roman"/>
          <w:sz w:val="24"/>
          <w:szCs w:val="24"/>
        </w:rPr>
        <w:t>источников внутреннего финансирования дефицита бюджета города</w:t>
      </w:r>
      <w:proofErr w:type="gramEnd"/>
      <w:r w:rsidRPr="00D067DE">
        <w:rPr>
          <w:rFonts w:ascii="Times New Roman" w:hAnsi="Times New Roman" w:cs="Times New Roman"/>
          <w:sz w:val="24"/>
          <w:szCs w:val="24"/>
        </w:rPr>
        <w:t xml:space="preserve"> Лыткарино Московской области электронных документов, уполномоченное должностное лицо Бюджетного отдела осуществляет проверку представленных электронных документов на соответствие следующим требованиям:</w:t>
      </w:r>
    </w:p>
    <w:p w:rsidR="00144F27" w:rsidRPr="00D067DE" w:rsidRDefault="00144F27" w:rsidP="002E5670">
      <w:pPr>
        <w:autoSpaceDE w:val="0"/>
        <w:autoSpaceDN w:val="0"/>
        <w:adjustRightInd w:val="0"/>
        <w:spacing w:after="12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1) суммы бюджетных данных, распределенные между находящимися в ведении главных распорядителей (распорядителей) средств бюджета города Лыткарино Московской области, главных администраторов источников внутреннего финансирования дефицита бюджета города Лыткарино Московской области, распорядителями и (или) получателями средств бюджета города Лыткарино Московской области, администраторами источников внутреннего финансирования дефицита бюджета города Лыткарино Московской области не должны превышать сумм бюджетных данных, доведенных главным распорядителям (распорядителям) средств</w:t>
      </w:r>
      <w:proofErr w:type="gramEnd"/>
      <w:r w:rsidRPr="00D067DE">
        <w:rPr>
          <w:rFonts w:ascii="Times New Roman" w:hAnsi="Times New Roman" w:cs="Times New Roman"/>
          <w:sz w:val="24"/>
          <w:szCs w:val="24"/>
        </w:rPr>
        <w:t xml:space="preserve"> бюджета города Лыткарино Московской области, главным администраторам </w:t>
      </w:r>
      <w:proofErr w:type="gramStart"/>
      <w:r w:rsidRPr="00D067DE">
        <w:rPr>
          <w:rFonts w:ascii="Times New Roman" w:hAnsi="Times New Roman" w:cs="Times New Roman"/>
          <w:sz w:val="24"/>
          <w:szCs w:val="24"/>
        </w:rPr>
        <w:t>источников внутреннего финансирования дефицита бюджета города</w:t>
      </w:r>
      <w:proofErr w:type="gramEnd"/>
      <w:r w:rsidRPr="00D067DE">
        <w:rPr>
          <w:rFonts w:ascii="Times New Roman" w:hAnsi="Times New Roman" w:cs="Times New Roman"/>
          <w:sz w:val="24"/>
          <w:szCs w:val="24"/>
        </w:rPr>
        <w:t xml:space="preserve"> Лыткарино Московской области;</w:t>
      </w:r>
    </w:p>
    <w:p w:rsidR="00144F27" w:rsidRPr="00D067DE" w:rsidRDefault="00144F27" w:rsidP="002E5670">
      <w:pPr>
        <w:autoSpaceDE w:val="0"/>
        <w:autoSpaceDN w:val="0"/>
        <w:adjustRightInd w:val="0"/>
        <w:spacing w:after="120" w:line="240" w:lineRule="auto"/>
        <w:ind w:firstLine="539"/>
        <w:jc w:val="both"/>
        <w:rPr>
          <w:rFonts w:ascii="Times New Roman" w:hAnsi="Times New Roman" w:cs="Times New Roman"/>
          <w:sz w:val="24"/>
          <w:szCs w:val="24"/>
        </w:rPr>
      </w:pPr>
      <w:r w:rsidRPr="00D067DE">
        <w:rPr>
          <w:rFonts w:ascii="Times New Roman" w:hAnsi="Times New Roman" w:cs="Times New Roman"/>
          <w:sz w:val="24"/>
          <w:szCs w:val="24"/>
        </w:rPr>
        <w:t>2) в случае уменьшения лимитов бюджетных обязательств, доведенных до получателя средств бюджета города Лыткарино Московской области, сумма измененного лимита бюджетных обязательств не должна быть меньше, чем сумма поставленных на учет Финансовым управлением города Лыткарино</w:t>
      </w:r>
      <w:r w:rsidR="00D15EE7">
        <w:rPr>
          <w:rFonts w:ascii="Times New Roman" w:hAnsi="Times New Roman" w:cs="Times New Roman"/>
          <w:sz w:val="24"/>
          <w:szCs w:val="24"/>
        </w:rPr>
        <w:t xml:space="preserve"> </w:t>
      </w:r>
      <w:r w:rsidR="00D15EE7" w:rsidRPr="00D067DE">
        <w:rPr>
          <w:rFonts w:ascii="Times New Roman" w:hAnsi="Times New Roman" w:cs="Times New Roman"/>
          <w:sz w:val="24"/>
          <w:szCs w:val="24"/>
        </w:rPr>
        <w:t>Московской области</w:t>
      </w:r>
      <w:r w:rsidRPr="00D067DE">
        <w:rPr>
          <w:rFonts w:ascii="Times New Roman" w:hAnsi="Times New Roman" w:cs="Times New Roman"/>
          <w:sz w:val="24"/>
          <w:szCs w:val="24"/>
        </w:rPr>
        <w:t xml:space="preserve"> бюджетных </w:t>
      </w:r>
      <w:proofErr w:type="gramStart"/>
      <w:r w:rsidRPr="00D067DE">
        <w:rPr>
          <w:rFonts w:ascii="Times New Roman" w:hAnsi="Times New Roman" w:cs="Times New Roman"/>
          <w:sz w:val="24"/>
          <w:szCs w:val="24"/>
        </w:rPr>
        <w:t>обязательств получателя средств бюджета города</w:t>
      </w:r>
      <w:proofErr w:type="gramEnd"/>
      <w:r w:rsidRPr="00D067DE">
        <w:rPr>
          <w:rFonts w:ascii="Times New Roman" w:hAnsi="Times New Roman" w:cs="Times New Roman"/>
          <w:sz w:val="24"/>
          <w:szCs w:val="24"/>
        </w:rPr>
        <w:t xml:space="preserve"> Лыткарино Московской области.</w:t>
      </w:r>
    </w:p>
    <w:p w:rsidR="00144F27" w:rsidRPr="00D067DE" w:rsidRDefault="00144F27" w:rsidP="00451303">
      <w:pPr>
        <w:autoSpaceDE w:val="0"/>
        <w:autoSpaceDN w:val="0"/>
        <w:adjustRightInd w:val="0"/>
        <w:spacing w:after="120" w:line="240" w:lineRule="auto"/>
        <w:ind w:firstLine="540"/>
        <w:jc w:val="both"/>
        <w:rPr>
          <w:rFonts w:ascii="Times New Roman" w:hAnsi="Times New Roman" w:cs="Times New Roman"/>
          <w:sz w:val="24"/>
          <w:szCs w:val="24"/>
        </w:rPr>
      </w:pPr>
      <w:proofErr w:type="gramStart"/>
      <w:r w:rsidRPr="00D067DE">
        <w:rPr>
          <w:rFonts w:ascii="Times New Roman" w:hAnsi="Times New Roman" w:cs="Times New Roman"/>
          <w:sz w:val="24"/>
          <w:szCs w:val="24"/>
        </w:rPr>
        <w:lastRenderedPageBreak/>
        <w:t xml:space="preserve">В случае внесения изменений в </w:t>
      </w:r>
      <w:r w:rsidR="000A749D" w:rsidRPr="00D067DE">
        <w:rPr>
          <w:rFonts w:ascii="Times New Roman" w:hAnsi="Times New Roman" w:cs="Times New Roman"/>
          <w:sz w:val="24"/>
          <w:szCs w:val="24"/>
        </w:rPr>
        <w:t>Решение</w:t>
      </w:r>
      <w:r w:rsidRPr="00D067DE">
        <w:rPr>
          <w:rFonts w:ascii="Times New Roman" w:hAnsi="Times New Roman" w:cs="Times New Roman"/>
          <w:sz w:val="24"/>
          <w:szCs w:val="24"/>
        </w:rPr>
        <w:t xml:space="preserve"> о бюджете, приводящих к уменьшению у получателя бюджетных средств, распределенных главным распорядителем (распорядителем) средств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по сравнению с ранее доведенными лимитами бюджетных обязательств, влекущие невозможность исполнения получателем бюджетных средств бюджетных обязательств, вытекающих из заключенных им </w:t>
      </w:r>
      <w:r w:rsidR="000A749D" w:rsidRPr="00D067DE">
        <w:rPr>
          <w:rFonts w:ascii="Times New Roman" w:hAnsi="Times New Roman" w:cs="Times New Roman"/>
          <w:sz w:val="24"/>
          <w:szCs w:val="24"/>
        </w:rPr>
        <w:t>муниципальных</w:t>
      </w:r>
      <w:r w:rsidRPr="00D067DE">
        <w:rPr>
          <w:rFonts w:ascii="Times New Roman" w:hAnsi="Times New Roman" w:cs="Times New Roman"/>
          <w:sz w:val="24"/>
          <w:szCs w:val="24"/>
        </w:rPr>
        <w:t xml:space="preserve"> контрактов, иных договоров, получатель бюджетных средств должен обеспечить согласование в соответствии с законодательством Российской</w:t>
      </w:r>
      <w:proofErr w:type="gramEnd"/>
      <w:r w:rsidRPr="00D067DE">
        <w:rPr>
          <w:rFonts w:ascii="Times New Roman" w:hAnsi="Times New Roman" w:cs="Times New Roman"/>
          <w:sz w:val="24"/>
          <w:szCs w:val="24"/>
        </w:rPr>
        <w:t xml:space="preserve"> </w:t>
      </w:r>
      <w:proofErr w:type="gramStart"/>
      <w:r w:rsidRPr="00D067DE">
        <w:rPr>
          <w:rFonts w:ascii="Times New Roman" w:hAnsi="Times New Roman" w:cs="Times New Roman"/>
          <w:sz w:val="24"/>
          <w:szCs w:val="24"/>
        </w:rPr>
        <w:t>Федерации о контрактной системе в сфере закупок товаров, работ, услуг для обеспечения государственных и 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roofErr w:type="gramEnd"/>
    </w:p>
    <w:p w:rsidR="00F13F73" w:rsidRPr="00D067DE" w:rsidRDefault="00144F27" w:rsidP="00451303">
      <w:pPr>
        <w:widowControl w:val="0"/>
        <w:autoSpaceDE w:val="0"/>
        <w:autoSpaceDN w:val="0"/>
        <w:adjustRightInd w:val="0"/>
        <w:spacing w:after="120" w:line="240" w:lineRule="auto"/>
        <w:ind w:firstLine="539"/>
        <w:jc w:val="both"/>
        <w:rPr>
          <w:rFonts w:ascii="Times New Roman" w:hAnsi="Times New Roman" w:cs="Times New Roman"/>
          <w:sz w:val="24"/>
          <w:szCs w:val="24"/>
        </w:rPr>
      </w:pPr>
      <w:proofErr w:type="gramStart"/>
      <w:r w:rsidRPr="00D067DE">
        <w:rPr>
          <w:rFonts w:ascii="Times New Roman" w:hAnsi="Times New Roman" w:cs="Times New Roman"/>
          <w:sz w:val="24"/>
          <w:szCs w:val="24"/>
        </w:rPr>
        <w:t xml:space="preserve">3) в случае уменьшения бюджетных данных, доведенных до получателя средств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администратора источников внутреннего финансирования дефицита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суммы измененных бюджетных данных не должны быть меньше произведенных кассовых выплат получателя средств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 xml:space="preserve">Московской области, администратора источников внутреннего финансирования дефицита бюджета </w:t>
      </w:r>
      <w:r w:rsidR="000A749D" w:rsidRPr="00D067DE">
        <w:rPr>
          <w:rFonts w:ascii="Times New Roman" w:hAnsi="Times New Roman" w:cs="Times New Roman"/>
          <w:sz w:val="24"/>
          <w:szCs w:val="24"/>
        </w:rPr>
        <w:t xml:space="preserve">города Лыткарино </w:t>
      </w:r>
      <w:r w:rsidRPr="00D067DE">
        <w:rPr>
          <w:rFonts w:ascii="Times New Roman" w:hAnsi="Times New Roman" w:cs="Times New Roman"/>
          <w:sz w:val="24"/>
          <w:szCs w:val="24"/>
        </w:rPr>
        <w:t>Московской области;</w:t>
      </w:r>
      <w:proofErr w:type="gramEnd"/>
    </w:p>
    <w:p w:rsidR="00BE2177" w:rsidRPr="00D067DE" w:rsidRDefault="00BE2177" w:rsidP="00451303">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 xml:space="preserve">12. В случаях несоответствия сформированных электронных документов требованиям, установленным </w:t>
      </w:r>
      <w:hyperlink w:anchor="Par90" w:history="1">
        <w:r w:rsidRPr="00D067DE">
          <w:rPr>
            <w:rFonts w:ascii="Times New Roman" w:hAnsi="Times New Roman" w:cs="Times New Roman"/>
            <w:sz w:val="24"/>
            <w:szCs w:val="24"/>
          </w:rPr>
          <w:t>пунктом 11 раздела III</w:t>
        </w:r>
      </w:hyperlink>
      <w:r w:rsidRPr="00D067DE">
        <w:rPr>
          <w:rFonts w:ascii="Times New Roman" w:hAnsi="Times New Roman" w:cs="Times New Roman"/>
          <w:sz w:val="24"/>
          <w:szCs w:val="24"/>
        </w:rPr>
        <w:t xml:space="preserve"> настоящего Порядка, документ отклоняется в АИС «</w:t>
      </w:r>
      <w:proofErr w:type="gramStart"/>
      <w:r w:rsidRPr="00D067DE">
        <w:rPr>
          <w:rFonts w:ascii="Times New Roman" w:hAnsi="Times New Roman" w:cs="Times New Roman"/>
          <w:sz w:val="24"/>
          <w:szCs w:val="24"/>
        </w:rPr>
        <w:t>ФИНАНСЫ-БЮДЖЕТ</w:t>
      </w:r>
      <w:proofErr w:type="gramEnd"/>
      <w:r w:rsidRPr="00D067DE">
        <w:rPr>
          <w:rFonts w:ascii="Times New Roman" w:hAnsi="Times New Roman" w:cs="Times New Roman"/>
          <w:sz w:val="24"/>
          <w:szCs w:val="24"/>
        </w:rPr>
        <w:t xml:space="preserve">  МО» уполномоченным должностным лицом Бюджетного отдела с указанием причины отклонения.</w:t>
      </w:r>
    </w:p>
    <w:p w:rsidR="00BE2177" w:rsidRPr="00D067DE" w:rsidRDefault="00BE2177" w:rsidP="00451303">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 xml:space="preserve">13. В случаях соответствия сформированных электронных документов требованиям, установленным </w:t>
      </w:r>
      <w:hyperlink w:anchor="Par90" w:history="1">
        <w:r w:rsidRPr="00D067DE">
          <w:rPr>
            <w:rFonts w:ascii="Times New Roman" w:hAnsi="Times New Roman" w:cs="Times New Roman"/>
            <w:sz w:val="24"/>
            <w:szCs w:val="24"/>
          </w:rPr>
          <w:t>пунктом 11 раздела III</w:t>
        </w:r>
      </w:hyperlink>
      <w:r w:rsidRPr="00D067DE">
        <w:rPr>
          <w:rFonts w:ascii="Times New Roman" w:hAnsi="Times New Roman" w:cs="Times New Roman"/>
          <w:sz w:val="24"/>
          <w:szCs w:val="24"/>
        </w:rPr>
        <w:t xml:space="preserve"> настоящего Порядка, уполномоченное должностное лицо Бюджетного отдела проставляет в АИС «</w:t>
      </w:r>
      <w:proofErr w:type="gramStart"/>
      <w:r w:rsidRPr="00D067DE">
        <w:rPr>
          <w:rFonts w:ascii="Times New Roman" w:hAnsi="Times New Roman" w:cs="Times New Roman"/>
          <w:sz w:val="24"/>
          <w:szCs w:val="24"/>
        </w:rPr>
        <w:t>ФИНАНСЫ-БЮДЖЕТ</w:t>
      </w:r>
      <w:proofErr w:type="gramEnd"/>
      <w:r w:rsidRPr="00D067DE">
        <w:rPr>
          <w:rFonts w:ascii="Times New Roman" w:hAnsi="Times New Roman" w:cs="Times New Roman"/>
          <w:sz w:val="24"/>
          <w:szCs w:val="24"/>
        </w:rPr>
        <w:t xml:space="preserve">  МО»  дату принятия электронного документа.</w:t>
      </w:r>
    </w:p>
    <w:p w:rsidR="00BE2177" w:rsidRPr="00D067DE" w:rsidRDefault="00BE2177" w:rsidP="00451303">
      <w:pPr>
        <w:autoSpaceDE w:val="0"/>
        <w:autoSpaceDN w:val="0"/>
        <w:adjustRightInd w:val="0"/>
        <w:spacing w:after="120" w:line="240" w:lineRule="auto"/>
        <w:ind w:firstLine="540"/>
        <w:jc w:val="both"/>
        <w:rPr>
          <w:rFonts w:ascii="Times New Roman" w:hAnsi="Times New Roman" w:cs="Times New Roman"/>
          <w:sz w:val="24"/>
          <w:szCs w:val="24"/>
        </w:rPr>
      </w:pPr>
      <w:bookmarkStart w:id="1" w:name="Par99"/>
      <w:bookmarkEnd w:id="1"/>
      <w:r w:rsidRPr="00D067DE">
        <w:rPr>
          <w:rFonts w:ascii="Times New Roman" w:hAnsi="Times New Roman" w:cs="Times New Roman"/>
          <w:sz w:val="24"/>
          <w:szCs w:val="24"/>
        </w:rPr>
        <w:t xml:space="preserve">14. Бюджетные данные считаются утвержденными и доведенными до распорядителей (получателей) средств бюджета города Лыткарино Московской области, администраторов </w:t>
      </w:r>
      <w:proofErr w:type="gramStart"/>
      <w:r w:rsidRPr="00D067DE">
        <w:rPr>
          <w:rFonts w:ascii="Times New Roman" w:hAnsi="Times New Roman" w:cs="Times New Roman"/>
          <w:sz w:val="24"/>
          <w:szCs w:val="24"/>
        </w:rPr>
        <w:t>источников внутреннего финансирования дефицита бюджета города</w:t>
      </w:r>
      <w:proofErr w:type="gramEnd"/>
      <w:r w:rsidRPr="00D067DE">
        <w:rPr>
          <w:rFonts w:ascii="Times New Roman" w:hAnsi="Times New Roman" w:cs="Times New Roman"/>
          <w:sz w:val="24"/>
          <w:szCs w:val="24"/>
        </w:rPr>
        <w:t xml:space="preserve"> Лыткарино Московской области с момента проставления в АИС «ФИНАНСЫ-БЮДЖЕТ  МО» даты принятия электронного документа.</w:t>
      </w:r>
    </w:p>
    <w:p w:rsidR="00B66390" w:rsidRPr="00D067DE" w:rsidRDefault="00B66390" w:rsidP="00451303">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 xml:space="preserve">15. </w:t>
      </w:r>
      <w:proofErr w:type="gramStart"/>
      <w:r w:rsidRPr="00D067DE">
        <w:rPr>
          <w:rFonts w:ascii="Times New Roman" w:hAnsi="Times New Roman" w:cs="Times New Roman"/>
          <w:sz w:val="24"/>
          <w:szCs w:val="24"/>
        </w:rPr>
        <w:t>Главные распорядители (распорядители) средств бюджета города Лыткарино Московской области, главные администраторы источников внутреннего финансирования дефицита бюджета города Лыткарино Московской области вправе осуществлять изменения бюджетных данных между находящимися в их ведении распорядителями, получателями средств бюджета города Лыткарино Московской области и администраторами источников внутреннего финансирования дефицита бюджета города Лыткарино Московской области, не приводящие к изменению показателей сводной бюджетной росписи бюджета города Лыткарино</w:t>
      </w:r>
      <w:proofErr w:type="gramEnd"/>
      <w:r w:rsidRPr="00D067DE">
        <w:rPr>
          <w:rFonts w:ascii="Times New Roman" w:hAnsi="Times New Roman" w:cs="Times New Roman"/>
          <w:sz w:val="24"/>
          <w:szCs w:val="24"/>
        </w:rPr>
        <w:t xml:space="preserve"> Московской области.</w:t>
      </w:r>
    </w:p>
    <w:p w:rsidR="00B66390" w:rsidRPr="00D067DE" w:rsidRDefault="00B66390" w:rsidP="00451303">
      <w:pPr>
        <w:autoSpaceDE w:val="0"/>
        <w:autoSpaceDN w:val="0"/>
        <w:adjustRightInd w:val="0"/>
        <w:spacing w:after="120" w:line="240" w:lineRule="auto"/>
        <w:ind w:firstLine="540"/>
        <w:jc w:val="both"/>
        <w:rPr>
          <w:rFonts w:ascii="Times New Roman" w:hAnsi="Times New Roman" w:cs="Times New Roman"/>
          <w:sz w:val="24"/>
          <w:szCs w:val="24"/>
        </w:rPr>
      </w:pPr>
      <w:r w:rsidRPr="00D067DE">
        <w:rPr>
          <w:rFonts w:ascii="Times New Roman" w:hAnsi="Times New Roman" w:cs="Times New Roman"/>
          <w:sz w:val="24"/>
          <w:szCs w:val="24"/>
        </w:rPr>
        <w:t xml:space="preserve">16. </w:t>
      </w:r>
      <w:proofErr w:type="gramStart"/>
      <w:r w:rsidRPr="00D067DE">
        <w:rPr>
          <w:rFonts w:ascii="Times New Roman" w:hAnsi="Times New Roman" w:cs="Times New Roman"/>
          <w:sz w:val="24"/>
          <w:szCs w:val="24"/>
        </w:rPr>
        <w:t xml:space="preserve">В случае планируемого внесения изменений в утвержденные показатели сводной бюджетной росписи бюджета города Лыткарино Московской области (планируемого внесения изменений в </w:t>
      </w:r>
      <w:r w:rsidR="006A58AA" w:rsidRPr="00D067DE">
        <w:rPr>
          <w:rFonts w:ascii="Times New Roman" w:hAnsi="Times New Roman" w:cs="Times New Roman"/>
          <w:sz w:val="24"/>
          <w:szCs w:val="24"/>
        </w:rPr>
        <w:t>Решение</w:t>
      </w:r>
      <w:r w:rsidRPr="00D067DE">
        <w:rPr>
          <w:rFonts w:ascii="Times New Roman" w:hAnsi="Times New Roman" w:cs="Times New Roman"/>
          <w:sz w:val="24"/>
          <w:szCs w:val="24"/>
        </w:rPr>
        <w:t xml:space="preserve"> о бюджете), главные распорядители средств бюджета города Лыткарино Московской области формируют в АИС «ФИНАНСЫ-БЮДЖЕТ  МО» электронные документы на уменьшение лимитов бюджетных обязательств по подведомственным распорядителям (получателям) средств бюджета города Лыткарино Московской области, в разрезе кодов бюджетной классификации Российской Федерации</w:t>
      </w:r>
      <w:proofErr w:type="gramEnd"/>
      <w:r w:rsidRPr="00D067DE">
        <w:rPr>
          <w:rFonts w:ascii="Times New Roman" w:hAnsi="Times New Roman" w:cs="Times New Roman"/>
          <w:sz w:val="24"/>
          <w:szCs w:val="24"/>
        </w:rPr>
        <w:t xml:space="preserve"> с учетом требований, установленных </w:t>
      </w:r>
      <w:hyperlink w:anchor="Par90" w:history="1">
        <w:r w:rsidRPr="00D067DE">
          <w:rPr>
            <w:rFonts w:ascii="Times New Roman" w:hAnsi="Times New Roman" w:cs="Times New Roman"/>
            <w:sz w:val="24"/>
            <w:szCs w:val="24"/>
          </w:rPr>
          <w:t>пунктами 11</w:t>
        </w:r>
      </w:hyperlink>
      <w:r w:rsidRPr="00D067DE">
        <w:rPr>
          <w:rFonts w:ascii="Times New Roman" w:hAnsi="Times New Roman" w:cs="Times New Roman"/>
          <w:sz w:val="24"/>
          <w:szCs w:val="24"/>
        </w:rPr>
        <w:t>-</w:t>
      </w:r>
      <w:hyperlink w:anchor="Par102" w:history="1">
        <w:r w:rsidRPr="00D067DE">
          <w:rPr>
            <w:rFonts w:ascii="Times New Roman" w:hAnsi="Times New Roman" w:cs="Times New Roman"/>
            <w:sz w:val="24"/>
            <w:szCs w:val="24"/>
          </w:rPr>
          <w:t>15 раздела III</w:t>
        </w:r>
      </w:hyperlink>
      <w:r w:rsidRPr="00D067DE">
        <w:rPr>
          <w:rFonts w:ascii="Times New Roman" w:hAnsi="Times New Roman" w:cs="Times New Roman"/>
          <w:sz w:val="24"/>
          <w:szCs w:val="24"/>
        </w:rPr>
        <w:t xml:space="preserve"> настоящего Порядка.</w:t>
      </w:r>
      <w:r w:rsidR="00E73C25" w:rsidRPr="00D067DE">
        <w:rPr>
          <w:rFonts w:ascii="Times New Roman" w:hAnsi="Times New Roman" w:cs="Times New Roman"/>
          <w:sz w:val="24"/>
          <w:szCs w:val="24"/>
        </w:rPr>
        <w:t xml:space="preserve"> </w:t>
      </w:r>
    </w:p>
    <w:p w:rsidR="0076592E" w:rsidRDefault="0076592E" w:rsidP="00A62781">
      <w:pPr>
        <w:pStyle w:val="ConsPlusNormal"/>
        <w:jc w:val="right"/>
        <w:outlineLvl w:val="1"/>
      </w:pPr>
      <w:bookmarkStart w:id="2" w:name="Par42"/>
      <w:bookmarkEnd w:id="2"/>
    </w:p>
    <w:sectPr w:rsidR="0076592E" w:rsidSect="00E672B6">
      <w:pgSz w:w="11906" w:h="16838"/>
      <w:pgMar w:top="568" w:right="566" w:bottom="1440"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70" w:rsidRDefault="002E5670" w:rsidP="002E5670">
      <w:pPr>
        <w:spacing w:after="0" w:line="240" w:lineRule="auto"/>
      </w:pPr>
      <w:r>
        <w:separator/>
      </w:r>
    </w:p>
  </w:endnote>
  <w:endnote w:type="continuationSeparator" w:id="0">
    <w:p w:rsidR="002E5670" w:rsidRDefault="002E5670" w:rsidP="002E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70" w:rsidRDefault="002E5670" w:rsidP="002E5670">
      <w:pPr>
        <w:spacing w:after="0" w:line="240" w:lineRule="auto"/>
      </w:pPr>
      <w:r>
        <w:separator/>
      </w:r>
    </w:p>
  </w:footnote>
  <w:footnote w:type="continuationSeparator" w:id="0">
    <w:p w:rsidR="002E5670" w:rsidRDefault="002E5670" w:rsidP="002E5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81EF3"/>
    <w:multiLevelType w:val="hybridMultilevel"/>
    <w:tmpl w:val="10585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781"/>
    <w:rsid w:val="000A157D"/>
    <w:rsid w:val="000A749D"/>
    <w:rsid w:val="000E3006"/>
    <w:rsid w:val="000F428C"/>
    <w:rsid w:val="00104F67"/>
    <w:rsid w:val="0011341E"/>
    <w:rsid w:val="00117746"/>
    <w:rsid w:val="00130D12"/>
    <w:rsid w:val="00144F27"/>
    <w:rsid w:val="00147BD2"/>
    <w:rsid w:val="00166BA1"/>
    <w:rsid w:val="001C0188"/>
    <w:rsid w:val="001C55D9"/>
    <w:rsid w:val="0027247E"/>
    <w:rsid w:val="00290789"/>
    <w:rsid w:val="002B5670"/>
    <w:rsid w:val="002D7BEC"/>
    <w:rsid w:val="002E5670"/>
    <w:rsid w:val="003036E3"/>
    <w:rsid w:val="003040FF"/>
    <w:rsid w:val="003051CC"/>
    <w:rsid w:val="003204FB"/>
    <w:rsid w:val="00324140"/>
    <w:rsid w:val="00327918"/>
    <w:rsid w:val="00332AD1"/>
    <w:rsid w:val="003405FB"/>
    <w:rsid w:val="003575E3"/>
    <w:rsid w:val="003873D8"/>
    <w:rsid w:val="003F58DC"/>
    <w:rsid w:val="00403667"/>
    <w:rsid w:val="00411941"/>
    <w:rsid w:val="00425299"/>
    <w:rsid w:val="004274AB"/>
    <w:rsid w:val="00451303"/>
    <w:rsid w:val="004A4E54"/>
    <w:rsid w:val="004C306B"/>
    <w:rsid w:val="004E5379"/>
    <w:rsid w:val="00521707"/>
    <w:rsid w:val="0054657F"/>
    <w:rsid w:val="005A77E4"/>
    <w:rsid w:val="005D32CD"/>
    <w:rsid w:val="00630CAA"/>
    <w:rsid w:val="00643CF5"/>
    <w:rsid w:val="00645D72"/>
    <w:rsid w:val="006701ED"/>
    <w:rsid w:val="0067653D"/>
    <w:rsid w:val="006A02FA"/>
    <w:rsid w:val="006A435C"/>
    <w:rsid w:val="006A58AA"/>
    <w:rsid w:val="006B7D8A"/>
    <w:rsid w:val="00763B7F"/>
    <w:rsid w:val="0076592E"/>
    <w:rsid w:val="007850E6"/>
    <w:rsid w:val="00797EDF"/>
    <w:rsid w:val="007C00F3"/>
    <w:rsid w:val="00807691"/>
    <w:rsid w:val="008201F0"/>
    <w:rsid w:val="008321C4"/>
    <w:rsid w:val="00836116"/>
    <w:rsid w:val="00865505"/>
    <w:rsid w:val="009138EF"/>
    <w:rsid w:val="00940215"/>
    <w:rsid w:val="009460CB"/>
    <w:rsid w:val="00960EC3"/>
    <w:rsid w:val="009704F5"/>
    <w:rsid w:val="009C0206"/>
    <w:rsid w:val="009C0529"/>
    <w:rsid w:val="009C4276"/>
    <w:rsid w:val="009E1211"/>
    <w:rsid w:val="00A06622"/>
    <w:rsid w:val="00A502AC"/>
    <w:rsid w:val="00A5390A"/>
    <w:rsid w:val="00A62781"/>
    <w:rsid w:val="00A93B6B"/>
    <w:rsid w:val="00AB74D0"/>
    <w:rsid w:val="00B04843"/>
    <w:rsid w:val="00B07091"/>
    <w:rsid w:val="00B36D3D"/>
    <w:rsid w:val="00B557AD"/>
    <w:rsid w:val="00B66390"/>
    <w:rsid w:val="00B95E11"/>
    <w:rsid w:val="00B97FE8"/>
    <w:rsid w:val="00BA3740"/>
    <w:rsid w:val="00BD31E8"/>
    <w:rsid w:val="00BD5476"/>
    <w:rsid w:val="00BE2177"/>
    <w:rsid w:val="00BF77DB"/>
    <w:rsid w:val="00C034DE"/>
    <w:rsid w:val="00C25DF9"/>
    <w:rsid w:val="00C61622"/>
    <w:rsid w:val="00C828E5"/>
    <w:rsid w:val="00C949EC"/>
    <w:rsid w:val="00CC446D"/>
    <w:rsid w:val="00CC585E"/>
    <w:rsid w:val="00CD03BF"/>
    <w:rsid w:val="00CD6267"/>
    <w:rsid w:val="00CD77C6"/>
    <w:rsid w:val="00CF430B"/>
    <w:rsid w:val="00D067DE"/>
    <w:rsid w:val="00D0713E"/>
    <w:rsid w:val="00D15EE7"/>
    <w:rsid w:val="00D23E3C"/>
    <w:rsid w:val="00D31360"/>
    <w:rsid w:val="00DF7C97"/>
    <w:rsid w:val="00E014D6"/>
    <w:rsid w:val="00E073A5"/>
    <w:rsid w:val="00E10E5E"/>
    <w:rsid w:val="00E14F48"/>
    <w:rsid w:val="00E55F1A"/>
    <w:rsid w:val="00E672B6"/>
    <w:rsid w:val="00E73C25"/>
    <w:rsid w:val="00ED514A"/>
    <w:rsid w:val="00F00D7A"/>
    <w:rsid w:val="00F13F73"/>
    <w:rsid w:val="00F20267"/>
    <w:rsid w:val="00F37D24"/>
    <w:rsid w:val="00F647E5"/>
    <w:rsid w:val="00F72AD9"/>
    <w:rsid w:val="00F95B85"/>
    <w:rsid w:val="00FA763C"/>
    <w:rsid w:val="00FC2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0529"/>
    <w:pPr>
      <w:keepNext/>
      <w:spacing w:before="120" w:after="0" w:line="240" w:lineRule="auto"/>
      <w:ind w:right="5387"/>
      <w:jc w:val="center"/>
      <w:outlineLvl w:val="0"/>
    </w:pPr>
    <w:rPr>
      <w:rFonts w:ascii="Times New Roman" w:eastAsia="Times New Roman" w:hAnsi="Times New Roman" w:cs="Times New Roman"/>
      <w:b/>
      <w:caps/>
      <w:spacing w:val="100"/>
      <w:sz w:val="20"/>
      <w:szCs w:val="20"/>
      <w:lang w:eastAsia="ru-RU"/>
    </w:rPr>
  </w:style>
  <w:style w:type="paragraph" w:styleId="3">
    <w:name w:val="heading 3"/>
    <w:basedOn w:val="a"/>
    <w:next w:val="a"/>
    <w:link w:val="30"/>
    <w:qFormat/>
    <w:rsid w:val="009C0529"/>
    <w:pPr>
      <w:keepNext/>
      <w:spacing w:after="0" w:line="240" w:lineRule="auto"/>
      <w:ind w:firstLine="709"/>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7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627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627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62781"/>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A627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2781"/>
    <w:rPr>
      <w:rFonts w:ascii="Tahoma" w:hAnsi="Tahoma" w:cs="Tahoma"/>
      <w:sz w:val="16"/>
      <w:szCs w:val="16"/>
    </w:rPr>
  </w:style>
  <w:style w:type="character" w:customStyle="1" w:styleId="10">
    <w:name w:val="Заголовок 1 Знак"/>
    <w:basedOn w:val="a0"/>
    <w:link w:val="1"/>
    <w:rsid w:val="009C0529"/>
    <w:rPr>
      <w:rFonts w:ascii="Times New Roman" w:eastAsia="Times New Roman" w:hAnsi="Times New Roman" w:cs="Times New Roman"/>
      <w:b/>
      <w:caps/>
      <w:spacing w:val="100"/>
      <w:sz w:val="20"/>
      <w:szCs w:val="20"/>
      <w:lang w:eastAsia="ru-RU"/>
    </w:rPr>
  </w:style>
  <w:style w:type="character" w:customStyle="1" w:styleId="30">
    <w:name w:val="Заголовок 3 Знак"/>
    <w:basedOn w:val="a0"/>
    <w:link w:val="3"/>
    <w:rsid w:val="009C0529"/>
    <w:rPr>
      <w:rFonts w:ascii="Times New Roman" w:eastAsia="Times New Roman" w:hAnsi="Times New Roman" w:cs="Times New Roman"/>
      <w:b/>
      <w:bCs/>
      <w:sz w:val="32"/>
      <w:szCs w:val="24"/>
      <w:lang w:eastAsia="ru-RU"/>
    </w:rPr>
  </w:style>
  <w:style w:type="paragraph" w:styleId="a5">
    <w:name w:val="List Paragraph"/>
    <w:basedOn w:val="a"/>
    <w:uiPriority w:val="34"/>
    <w:qFormat/>
    <w:rsid w:val="00763B7F"/>
    <w:pPr>
      <w:ind w:left="720"/>
      <w:contextualSpacing/>
    </w:pPr>
  </w:style>
  <w:style w:type="paragraph" w:customStyle="1" w:styleId="ConsNormal">
    <w:name w:val="ConsNormal"/>
    <w:rsid w:val="00521707"/>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E56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5670"/>
  </w:style>
  <w:style w:type="paragraph" w:styleId="a8">
    <w:name w:val="footer"/>
    <w:basedOn w:val="a"/>
    <w:link w:val="a9"/>
    <w:uiPriority w:val="99"/>
    <w:unhideWhenUsed/>
    <w:rsid w:val="002E56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0529"/>
    <w:pPr>
      <w:keepNext/>
      <w:spacing w:before="120" w:after="0" w:line="240" w:lineRule="auto"/>
      <w:ind w:right="5387"/>
      <w:jc w:val="center"/>
      <w:outlineLvl w:val="0"/>
    </w:pPr>
    <w:rPr>
      <w:rFonts w:ascii="Times New Roman" w:eastAsia="Times New Roman" w:hAnsi="Times New Roman" w:cs="Times New Roman"/>
      <w:b/>
      <w:caps/>
      <w:spacing w:val="100"/>
      <w:sz w:val="20"/>
      <w:szCs w:val="20"/>
      <w:lang w:eastAsia="ru-RU"/>
    </w:rPr>
  </w:style>
  <w:style w:type="paragraph" w:styleId="3">
    <w:name w:val="heading 3"/>
    <w:basedOn w:val="a"/>
    <w:next w:val="a"/>
    <w:link w:val="30"/>
    <w:qFormat/>
    <w:rsid w:val="009C0529"/>
    <w:pPr>
      <w:keepNext/>
      <w:spacing w:after="0" w:line="240" w:lineRule="auto"/>
      <w:ind w:firstLine="709"/>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78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6278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6278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62781"/>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A627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2781"/>
    <w:rPr>
      <w:rFonts w:ascii="Tahoma" w:hAnsi="Tahoma" w:cs="Tahoma"/>
      <w:sz w:val="16"/>
      <w:szCs w:val="16"/>
    </w:rPr>
  </w:style>
  <w:style w:type="character" w:customStyle="1" w:styleId="10">
    <w:name w:val="Заголовок 1 Знак"/>
    <w:basedOn w:val="a0"/>
    <w:link w:val="1"/>
    <w:rsid w:val="009C0529"/>
    <w:rPr>
      <w:rFonts w:ascii="Times New Roman" w:eastAsia="Times New Roman" w:hAnsi="Times New Roman" w:cs="Times New Roman"/>
      <w:b/>
      <w:caps/>
      <w:spacing w:val="100"/>
      <w:sz w:val="20"/>
      <w:szCs w:val="20"/>
      <w:lang w:eastAsia="ru-RU"/>
    </w:rPr>
  </w:style>
  <w:style w:type="character" w:customStyle="1" w:styleId="30">
    <w:name w:val="Заголовок 3 Знак"/>
    <w:basedOn w:val="a0"/>
    <w:link w:val="3"/>
    <w:rsid w:val="009C0529"/>
    <w:rPr>
      <w:rFonts w:ascii="Times New Roman" w:eastAsia="Times New Roman" w:hAnsi="Times New Roman" w:cs="Times New Roman"/>
      <w:b/>
      <w:bCs/>
      <w:sz w:val="32"/>
      <w:szCs w:val="24"/>
      <w:lang w:eastAsia="ru-RU"/>
    </w:rPr>
  </w:style>
  <w:style w:type="paragraph" w:styleId="a5">
    <w:name w:val="List Paragraph"/>
    <w:basedOn w:val="a"/>
    <w:uiPriority w:val="34"/>
    <w:qFormat/>
    <w:rsid w:val="00763B7F"/>
    <w:pPr>
      <w:ind w:left="720"/>
      <w:contextualSpacing/>
    </w:pPr>
  </w:style>
  <w:style w:type="paragraph" w:customStyle="1" w:styleId="ConsNormal">
    <w:name w:val="ConsNormal"/>
    <w:rsid w:val="00521707"/>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E56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E5670"/>
  </w:style>
  <w:style w:type="paragraph" w:styleId="a8">
    <w:name w:val="footer"/>
    <w:basedOn w:val="a"/>
    <w:link w:val="a9"/>
    <w:uiPriority w:val="99"/>
    <w:unhideWhenUsed/>
    <w:rsid w:val="002E56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E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F8A27A8212A968EF47F96DD86462D186DD2C2245BB9CB2E06BCFE820DF3F476F2A99352B71z2J8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7F8A27A8212A968EF47F96DD86462D186DD2C2245BB9CB2E06BCFE820DF3F476F2A99362E78z2JC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B16BB64CC0C84BB95E55B2F11959B7EDE7F021E38C9D761551EDDC322041DEDF5E005128943520CJ86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F8A27A8212A968EF47F96DD86462D186DD2C2245BB9CB2E06BCFE820DF3F476F2A99362D70z2JAP" TargetMode="External"/><Relationship Id="rId5" Type="http://schemas.openxmlformats.org/officeDocument/2006/relationships/settings" Target="settings.xml"/><Relationship Id="rId15" Type="http://schemas.openxmlformats.org/officeDocument/2006/relationships/hyperlink" Target="consultantplus://offline/ref=37F8A27A8212A968EF47F96DD86462D186DD2C2245BB9CB2E06BCFE820DF3F476F2A99362E78z2JCP" TargetMode="External"/><Relationship Id="rId10" Type="http://schemas.openxmlformats.org/officeDocument/2006/relationships/hyperlink" Target="consultantplus://offline/ref=37F8A27A8212A968EF47F96DD86462D186DD2C2245BB9CB2E06BCFE820DF3F476F2A99352B71z2J8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7F8A27A8212A968EF47F96DD86462D186DD2C2245BB9CB2E06BCFE820DF3F476F2A99362D70z2J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5E76-FEC9-4A9F-AC98-524AFC32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2232</Words>
  <Characters>12727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Татьяна Федоровна</dc:creator>
  <cp:lastModifiedBy>Шишкина Татьяна Федоровна</cp:lastModifiedBy>
  <cp:revision>2</cp:revision>
  <cp:lastPrinted>2017-01-27T07:08:00Z</cp:lastPrinted>
  <dcterms:created xsi:type="dcterms:W3CDTF">2017-01-30T07:54:00Z</dcterms:created>
  <dcterms:modified xsi:type="dcterms:W3CDTF">2017-01-30T07:54:00Z</dcterms:modified>
</cp:coreProperties>
</file>