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A01832" w:rsidP="001B23C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F4440F" w:rsidP="001B2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29.04.2020 №  233-п</w:t>
            </w:r>
            <w:bookmarkStart w:id="0" w:name="_GoBack"/>
            <w:bookmarkEnd w:id="0"/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394021" w:rsidRDefault="00394021" w:rsidP="000602DF">
            <w:pPr>
              <w:spacing w:line="288" w:lineRule="auto"/>
              <w:ind w:firstLine="709"/>
              <w:jc w:val="both"/>
            </w:pPr>
          </w:p>
          <w:p w:rsidR="003B2541" w:rsidRDefault="00E01E27" w:rsidP="00E01E27">
            <w:pPr>
              <w:keepNext/>
              <w:spacing w:line="288" w:lineRule="auto"/>
              <w:jc w:val="center"/>
              <w:outlineLvl w:val="2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О</w:t>
            </w:r>
            <w:r w:rsidR="003B2541">
              <w:rPr>
                <w:szCs w:val="28"/>
                <w:lang w:eastAsia="zh-CN"/>
              </w:rPr>
              <w:t>б определении численности</w:t>
            </w:r>
            <w:r>
              <w:rPr>
                <w:szCs w:val="28"/>
                <w:lang w:eastAsia="zh-CN"/>
              </w:rPr>
              <w:t xml:space="preserve"> </w:t>
            </w:r>
            <w:r w:rsidR="00F7317B">
              <w:rPr>
                <w:szCs w:val="28"/>
                <w:lang w:eastAsia="zh-CN"/>
              </w:rPr>
              <w:t>работников</w:t>
            </w:r>
          </w:p>
          <w:p w:rsidR="00E01E27" w:rsidRDefault="00E01E27" w:rsidP="00E01E27">
            <w:pPr>
              <w:spacing w:line="288" w:lineRule="auto"/>
              <w:ind w:firstLine="709"/>
              <w:jc w:val="both"/>
            </w:pPr>
          </w:p>
          <w:p w:rsidR="00F70D24" w:rsidRDefault="003B2541" w:rsidP="00FA6793">
            <w:pPr>
              <w:keepNext/>
              <w:tabs>
                <w:tab w:val="left" w:pos="1315"/>
              </w:tabs>
              <w:spacing w:line="288" w:lineRule="auto"/>
              <w:ind w:firstLine="748"/>
              <w:jc w:val="both"/>
              <w:outlineLvl w:val="2"/>
              <w:rPr>
                <w:lang w:eastAsia="zh-CN"/>
              </w:rPr>
            </w:pPr>
            <w:r>
              <w:rPr>
                <w:lang w:eastAsia="zh-CN"/>
              </w:rPr>
              <w:t>Во исполнение</w:t>
            </w:r>
            <w:r w:rsidR="005F47A9">
              <w:rPr>
                <w:lang w:eastAsia="zh-CN"/>
              </w:rPr>
              <w:t xml:space="preserve"> Указа Президента Российской Федерации от 2</w:t>
            </w:r>
            <w:r w:rsidR="00C74D3F">
              <w:rPr>
                <w:lang w:eastAsia="zh-CN"/>
              </w:rPr>
              <w:t>8</w:t>
            </w:r>
            <w:r w:rsidR="005F47A9">
              <w:rPr>
                <w:lang w:eastAsia="zh-CN"/>
              </w:rPr>
              <w:t>.0</w:t>
            </w:r>
            <w:r w:rsidR="007C25C2">
              <w:rPr>
                <w:lang w:eastAsia="zh-CN"/>
              </w:rPr>
              <w:t>4</w:t>
            </w:r>
            <w:r w:rsidR="005F47A9">
              <w:rPr>
                <w:lang w:eastAsia="zh-CN"/>
              </w:rPr>
              <w:t>.2020 № 2</w:t>
            </w:r>
            <w:r w:rsidR="007C25C2">
              <w:rPr>
                <w:lang w:eastAsia="zh-CN"/>
              </w:rPr>
              <w:t>9</w:t>
            </w:r>
            <w:r w:rsidR="00C74D3F">
              <w:rPr>
                <w:lang w:eastAsia="zh-CN"/>
              </w:rPr>
              <w:t>4</w:t>
            </w:r>
            <w:r w:rsidR="005F47A9">
              <w:rPr>
                <w:lang w:eastAsia="zh-CN"/>
              </w:rPr>
              <w:t xml:space="preserve"> «О</w:t>
            </w:r>
            <w:r w:rsidR="007C25C2">
              <w:rPr>
                <w:lang w:eastAsia="zh-CN"/>
              </w:rPr>
              <w:t xml:space="preserve"> </w:t>
            </w:r>
            <w:r w:rsidR="00140997">
              <w:rPr>
                <w:lang w:eastAsia="zh-CN"/>
              </w:rPr>
              <w:t xml:space="preserve">продлении действия мер по обеспечению санитарно-эпидемиологического благополучия населения на территории Российской Федерации в связи </w:t>
            </w:r>
            <w:r w:rsidR="007C25C2">
              <w:rPr>
                <w:lang w:eastAsia="zh-CN"/>
              </w:rPr>
              <w:t xml:space="preserve">с распространением новой </w:t>
            </w:r>
            <w:proofErr w:type="spellStart"/>
            <w:r w:rsidR="007C25C2">
              <w:rPr>
                <w:lang w:eastAsia="zh-CN"/>
              </w:rPr>
              <w:t>коронавирусной</w:t>
            </w:r>
            <w:proofErr w:type="spellEnd"/>
            <w:r w:rsidR="007C25C2">
              <w:rPr>
                <w:lang w:eastAsia="zh-CN"/>
              </w:rPr>
              <w:t xml:space="preserve"> инфекции (</w:t>
            </w:r>
            <w:r w:rsidR="007C25C2">
              <w:rPr>
                <w:lang w:val="en-US" w:eastAsia="zh-CN"/>
              </w:rPr>
              <w:t>COVID</w:t>
            </w:r>
            <w:r w:rsidR="007C25C2" w:rsidRPr="007C25C2">
              <w:rPr>
                <w:lang w:eastAsia="zh-CN"/>
              </w:rPr>
              <w:t>-19</w:t>
            </w:r>
            <w:r w:rsidR="00830AF4">
              <w:rPr>
                <w:lang w:eastAsia="zh-CN"/>
              </w:rPr>
              <w:t>)</w:t>
            </w:r>
            <w:r w:rsidR="007C25C2">
              <w:rPr>
                <w:lang w:eastAsia="zh-CN"/>
              </w:rPr>
              <w:t>»</w:t>
            </w:r>
            <w:r w:rsidR="005F47A9">
              <w:rPr>
                <w:lang w:eastAsia="zh-CN"/>
              </w:rPr>
              <w:t xml:space="preserve">, постановления Губернатора Московской области </w:t>
            </w:r>
            <w:r w:rsidR="00B211AD">
              <w:rPr>
                <w:lang w:eastAsia="zh-CN"/>
              </w:rPr>
              <w:t xml:space="preserve">от 12.03.2020 № 108-ПГ </w:t>
            </w:r>
            <w:r w:rsidR="00B211AD">
              <w:rPr>
                <w:szCs w:val="28"/>
                <w:lang w:eastAsia="zh-CN"/>
              </w:rPr>
              <w:t xml:space="preserve">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="00B211AD">
              <w:rPr>
                <w:szCs w:val="28"/>
                <w:lang w:eastAsia="zh-CN"/>
              </w:rPr>
              <w:t>коронавирусной</w:t>
            </w:r>
            <w:proofErr w:type="spellEnd"/>
            <w:r w:rsidR="00B211AD">
              <w:rPr>
                <w:szCs w:val="28"/>
                <w:lang w:eastAsia="zh-CN"/>
              </w:rPr>
              <w:t xml:space="preserve"> инфекции (</w:t>
            </w:r>
            <w:r w:rsidR="00B211AD">
              <w:rPr>
                <w:lang w:val="en-US" w:eastAsia="zh-CN"/>
              </w:rPr>
              <w:t>COVID</w:t>
            </w:r>
            <w:r w:rsidR="00B211AD" w:rsidRPr="007C25C2">
              <w:rPr>
                <w:lang w:eastAsia="zh-CN"/>
              </w:rPr>
              <w:t>-</w:t>
            </w:r>
            <w:r w:rsidR="00087B14">
              <w:rPr>
                <w:lang w:eastAsia="zh-CN"/>
              </w:rPr>
              <w:t>20</w:t>
            </w:r>
            <w:r w:rsidR="00B211AD" w:rsidRPr="007C25C2">
              <w:rPr>
                <w:lang w:eastAsia="zh-CN"/>
              </w:rPr>
              <w:t>19</w:t>
            </w:r>
            <w:r w:rsidR="00B211AD">
              <w:rPr>
                <w:szCs w:val="28"/>
                <w:lang w:eastAsia="zh-CN"/>
              </w:rPr>
              <w:t xml:space="preserve">) на территории Московской области» (в редакции постановления </w:t>
            </w:r>
            <w:r w:rsidR="00B211AD">
              <w:rPr>
                <w:lang w:eastAsia="zh-CN"/>
              </w:rPr>
              <w:t>Губ</w:t>
            </w:r>
            <w:r w:rsidR="003059B9">
              <w:rPr>
                <w:lang w:eastAsia="zh-CN"/>
              </w:rPr>
              <w:t xml:space="preserve">ернатора Московской области от </w:t>
            </w:r>
            <w:r w:rsidR="00B211AD">
              <w:rPr>
                <w:lang w:eastAsia="zh-CN"/>
              </w:rPr>
              <w:t>2</w:t>
            </w:r>
            <w:r w:rsidR="003059B9">
              <w:rPr>
                <w:lang w:eastAsia="zh-CN"/>
              </w:rPr>
              <w:t>8.04.2020 № 214</w:t>
            </w:r>
            <w:r w:rsidR="00B211AD">
              <w:rPr>
                <w:lang w:eastAsia="zh-CN"/>
              </w:rPr>
              <w:t>-ПГ)</w:t>
            </w:r>
            <w:r w:rsidR="005515F9">
              <w:rPr>
                <w:lang w:eastAsia="zh-CN"/>
              </w:rPr>
              <w:t>,</w:t>
            </w:r>
            <w:r w:rsidR="00B211AD">
              <w:rPr>
                <w:lang w:eastAsia="zh-CN"/>
              </w:rPr>
              <w:t xml:space="preserve"> </w:t>
            </w:r>
            <w:r w:rsidR="00290C42">
              <w:rPr>
                <w:lang w:eastAsia="zh-CN"/>
              </w:rPr>
              <w:t>с учетом складывающейся санитарно-эпидемиологической обстановки на территории городского округа Лыткарино Московской области</w:t>
            </w:r>
            <w:r w:rsidR="00DE3E69">
              <w:rPr>
                <w:lang w:eastAsia="zh-CN"/>
              </w:rPr>
              <w:t xml:space="preserve"> в связи с распространением новой </w:t>
            </w:r>
            <w:proofErr w:type="spellStart"/>
            <w:r w:rsidR="00DE3E69">
              <w:rPr>
                <w:lang w:eastAsia="zh-CN"/>
              </w:rPr>
              <w:t>коронавирусной</w:t>
            </w:r>
            <w:proofErr w:type="spellEnd"/>
            <w:r w:rsidR="00DE3E69">
              <w:rPr>
                <w:lang w:eastAsia="zh-CN"/>
              </w:rPr>
              <w:t xml:space="preserve"> инфекции (</w:t>
            </w:r>
            <w:r w:rsidR="00DE3E69">
              <w:rPr>
                <w:lang w:val="en-US" w:eastAsia="zh-CN"/>
              </w:rPr>
              <w:t>COVID</w:t>
            </w:r>
            <w:r w:rsidR="00DE3E69" w:rsidRPr="007C25C2">
              <w:rPr>
                <w:lang w:eastAsia="zh-CN"/>
              </w:rPr>
              <w:t>-19</w:t>
            </w:r>
            <w:r w:rsidR="00DE3E69">
              <w:rPr>
                <w:lang w:eastAsia="zh-CN"/>
              </w:rPr>
              <w:t>)</w:t>
            </w:r>
            <w:r w:rsidR="000B457B">
              <w:rPr>
                <w:lang w:eastAsia="zh-CN"/>
              </w:rPr>
              <w:t>,</w:t>
            </w:r>
            <w:r w:rsidR="00317B08">
              <w:rPr>
                <w:lang w:eastAsia="zh-CN"/>
              </w:rPr>
              <w:t xml:space="preserve"> </w:t>
            </w:r>
            <w:r w:rsidR="005F47A9">
              <w:rPr>
                <w:lang w:eastAsia="zh-CN"/>
              </w:rPr>
              <w:t>постановляю:</w:t>
            </w:r>
          </w:p>
          <w:p w:rsidR="000F7493" w:rsidRPr="00FA6793" w:rsidRDefault="00B340DE" w:rsidP="00FA6793">
            <w:pPr>
              <w:pStyle w:val="aa"/>
              <w:keepNext/>
              <w:numPr>
                <w:ilvl w:val="0"/>
                <w:numId w:val="2"/>
              </w:numPr>
              <w:tabs>
                <w:tab w:val="left" w:pos="1315"/>
              </w:tabs>
              <w:spacing w:line="288" w:lineRule="auto"/>
              <w:ind w:left="0" w:firstLine="748"/>
              <w:jc w:val="both"/>
              <w:outlineLvl w:val="2"/>
            </w:pPr>
            <w:r>
              <w:rPr>
                <w:rFonts w:eastAsia="Calibri"/>
                <w:lang w:eastAsia="en-US"/>
              </w:rPr>
              <w:t xml:space="preserve">Руководителям органов местного самоуправления городского округа Лыткарино </w:t>
            </w:r>
            <w:r w:rsidR="001732B8">
              <w:rPr>
                <w:rFonts w:eastAsia="Calibri"/>
                <w:lang w:eastAsia="en-US"/>
              </w:rPr>
              <w:t xml:space="preserve">и органов Администрации </w:t>
            </w:r>
            <w:r w:rsidR="00520CE1">
              <w:rPr>
                <w:rFonts w:eastAsia="Calibri"/>
                <w:lang w:eastAsia="en-US"/>
              </w:rPr>
              <w:t xml:space="preserve">городского округа Лыткарино </w:t>
            </w:r>
            <w:r w:rsidR="001732B8">
              <w:rPr>
                <w:rFonts w:eastAsia="Calibri"/>
                <w:lang w:eastAsia="en-US"/>
              </w:rPr>
              <w:t xml:space="preserve">с правами юридического лица </w:t>
            </w:r>
            <w:r>
              <w:rPr>
                <w:rFonts w:eastAsia="Calibri"/>
                <w:lang w:eastAsia="en-US"/>
              </w:rPr>
              <w:t xml:space="preserve">(далее - органы) до </w:t>
            </w:r>
            <w:r w:rsidR="003059B9">
              <w:rPr>
                <w:rFonts w:eastAsia="Calibri"/>
                <w:lang w:eastAsia="en-US"/>
              </w:rPr>
              <w:t>29</w:t>
            </w:r>
            <w:r>
              <w:rPr>
                <w:rFonts w:eastAsia="Calibri"/>
                <w:lang w:eastAsia="en-US"/>
              </w:rPr>
              <w:t>.0</w:t>
            </w:r>
            <w:r w:rsidR="00830AF4">
              <w:rPr>
                <w:rFonts w:eastAsia="Calibri"/>
                <w:lang w:eastAsia="en-US"/>
              </w:rPr>
              <w:t>4</w:t>
            </w:r>
            <w:r w:rsidR="000F7493">
              <w:rPr>
                <w:rFonts w:eastAsia="Calibri"/>
                <w:lang w:eastAsia="en-US"/>
              </w:rPr>
              <w:t xml:space="preserve">.2020 определить на период с </w:t>
            </w:r>
            <w:r w:rsidR="003059B9">
              <w:rPr>
                <w:rFonts w:eastAsia="Calibri"/>
                <w:lang w:eastAsia="en-US"/>
              </w:rPr>
              <w:t>1</w:t>
            </w:r>
            <w:r w:rsidR="003059B9">
              <w:t xml:space="preserve"> по 11 мая</w:t>
            </w:r>
            <w:r w:rsidR="000F7493">
              <w:t xml:space="preserve"> 2020</w:t>
            </w:r>
            <w:r w:rsidR="00B14148">
              <w:t xml:space="preserve"> года</w:t>
            </w:r>
            <w:r w:rsidR="000F7493">
              <w:t xml:space="preserve"> включительно</w:t>
            </w:r>
            <w:r w:rsidR="000F7493">
              <w:rPr>
                <w:rFonts w:eastAsia="Calibri"/>
                <w:lang w:eastAsia="en-US"/>
              </w:rPr>
              <w:t xml:space="preserve"> численность работников</w:t>
            </w:r>
            <w:r w:rsidR="00FA6793">
              <w:rPr>
                <w:rFonts w:eastAsia="Calibri"/>
                <w:lang w:eastAsia="en-US"/>
              </w:rPr>
              <w:t>,</w:t>
            </w:r>
            <w:r w:rsidR="000F7493">
              <w:rPr>
                <w:rFonts w:eastAsia="Calibri"/>
                <w:lang w:eastAsia="en-US"/>
              </w:rPr>
              <w:t xml:space="preserve"> обеспечивающих функционирование соответствующих органов</w:t>
            </w:r>
            <w:r w:rsidR="00FA6793">
              <w:rPr>
                <w:rFonts w:eastAsia="Calibri"/>
                <w:lang w:eastAsia="en-US"/>
              </w:rPr>
              <w:t xml:space="preserve"> и направить указанные сведения в Администрацию городского округа Лыткарино.</w:t>
            </w:r>
          </w:p>
          <w:p w:rsidR="00E94EE1" w:rsidRPr="00EE554D" w:rsidRDefault="00E94EE1" w:rsidP="00E94EE1">
            <w:pPr>
              <w:pStyle w:val="aa"/>
              <w:keepNext/>
              <w:numPr>
                <w:ilvl w:val="0"/>
                <w:numId w:val="2"/>
              </w:numPr>
              <w:tabs>
                <w:tab w:val="left" w:pos="1315"/>
              </w:tabs>
              <w:spacing w:line="288" w:lineRule="auto"/>
              <w:ind w:left="0" w:firstLine="748"/>
              <w:jc w:val="both"/>
              <w:outlineLvl w:val="2"/>
            </w:pPr>
            <w:r>
              <w:t xml:space="preserve">Руководителям муниципальных предприятий и учреждений городского округа Лыткарино </w:t>
            </w:r>
            <w:r>
              <w:rPr>
                <w:rFonts w:eastAsia="Calibri"/>
                <w:lang w:eastAsia="en-US"/>
              </w:rPr>
              <w:t xml:space="preserve">до </w:t>
            </w:r>
            <w:r>
              <w:rPr>
                <w:rFonts w:eastAsia="Calibri"/>
                <w:lang w:eastAsia="en-US"/>
              </w:rPr>
              <w:t>29</w:t>
            </w:r>
            <w:r>
              <w:rPr>
                <w:rFonts w:eastAsia="Calibri"/>
                <w:lang w:eastAsia="en-US"/>
              </w:rPr>
              <w:t xml:space="preserve">.04.2020 определить на период с </w:t>
            </w:r>
            <w:r>
              <w:rPr>
                <w:rFonts w:eastAsia="Calibri"/>
                <w:lang w:eastAsia="en-US"/>
              </w:rPr>
              <w:t>1</w:t>
            </w:r>
            <w:r>
              <w:t xml:space="preserve"> по </w:t>
            </w:r>
            <w:r>
              <w:t>11</w:t>
            </w:r>
            <w:r>
              <w:t xml:space="preserve"> </w:t>
            </w:r>
            <w:r>
              <w:t>мая</w:t>
            </w:r>
            <w:r>
              <w:t xml:space="preserve"> 2020 года включительно</w:t>
            </w:r>
            <w:r>
              <w:rPr>
                <w:rFonts w:eastAsia="Calibri"/>
                <w:lang w:eastAsia="en-US"/>
              </w:rPr>
              <w:t xml:space="preserve"> численность работников, обеспечивающих функционирование соответствующих </w:t>
            </w:r>
            <w:r>
              <w:t xml:space="preserve">муниципальных предприятий и учреждений, </w:t>
            </w:r>
            <w:r>
              <w:rPr>
                <w:rFonts w:eastAsia="Calibri"/>
                <w:lang w:eastAsia="en-US"/>
              </w:rPr>
              <w:t>и направить указанные сведения в Администрацию городского округа Лыткарино.</w:t>
            </w:r>
          </w:p>
          <w:p w:rsidR="00EE554D" w:rsidRPr="00EE554D" w:rsidRDefault="00575F20" w:rsidP="00EE554D">
            <w:pPr>
              <w:pStyle w:val="aa"/>
              <w:keepNext/>
              <w:numPr>
                <w:ilvl w:val="0"/>
                <w:numId w:val="2"/>
              </w:numPr>
              <w:tabs>
                <w:tab w:val="left" w:pos="1315"/>
              </w:tabs>
              <w:spacing w:line="288" w:lineRule="auto"/>
              <w:ind w:left="0" w:firstLine="748"/>
              <w:jc w:val="both"/>
              <w:outlineLvl w:val="2"/>
            </w:pPr>
            <w:r w:rsidRPr="00EE554D">
              <w:rPr>
                <w:bCs/>
                <w:szCs w:val="28"/>
              </w:rPr>
              <w:lastRenderedPageBreak/>
              <w:t>Заместителю Главы Администрации - управляющему делами Администрации городского округа Лыткарино (Е.С.</w:t>
            </w:r>
            <w:r w:rsidR="00520CE1" w:rsidRPr="00EE554D">
              <w:rPr>
                <w:bCs/>
                <w:szCs w:val="28"/>
              </w:rPr>
              <w:t xml:space="preserve"> </w:t>
            </w:r>
            <w:r w:rsidRPr="00EE554D">
              <w:rPr>
                <w:bCs/>
                <w:szCs w:val="28"/>
              </w:rPr>
              <w:t>Завьялов</w:t>
            </w:r>
            <w:r w:rsidR="001C17A0" w:rsidRPr="00EE554D">
              <w:rPr>
                <w:bCs/>
                <w:szCs w:val="28"/>
              </w:rPr>
              <w:t>ой</w:t>
            </w:r>
            <w:r w:rsidRPr="00EE554D">
              <w:rPr>
                <w:bCs/>
                <w:szCs w:val="28"/>
              </w:rPr>
              <w:t>) обеспечить опубликование настоящего постановления в установленном порядке и размещение на официальном сайте муниципального образования городской округ Лыткарино Московской области в сети «Интернет».</w:t>
            </w:r>
          </w:p>
          <w:p w:rsidR="001732B8" w:rsidRPr="00EE554D" w:rsidRDefault="001732B8" w:rsidP="00EE554D">
            <w:pPr>
              <w:pStyle w:val="aa"/>
              <w:keepNext/>
              <w:numPr>
                <w:ilvl w:val="0"/>
                <w:numId w:val="2"/>
              </w:numPr>
              <w:tabs>
                <w:tab w:val="left" w:pos="1315"/>
              </w:tabs>
              <w:spacing w:line="288" w:lineRule="auto"/>
              <w:ind w:left="0" w:firstLine="748"/>
              <w:jc w:val="both"/>
              <w:outlineLvl w:val="2"/>
            </w:pPr>
            <w:r w:rsidRPr="00EE554D">
              <w:rPr>
                <w:szCs w:val="26"/>
              </w:rPr>
              <w:t xml:space="preserve">Контроль за выполнением настоящего </w:t>
            </w:r>
            <w:r w:rsidR="001C17A0" w:rsidRPr="00EE554D">
              <w:rPr>
                <w:szCs w:val="26"/>
              </w:rPr>
              <w:t>постановления</w:t>
            </w:r>
            <w:r w:rsidRPr="00EE554D">
              <w:rPr>
                <w:szCs w:val="26"/>
              </w:rPr>
              <w:t xml:space="preserve"> возложить на заместителя Главы Администрации - управляющего делами Администрации городского округа Лыткарино Завьялову Е.С.</w:t>
            </w:r>
          </w:p>
          <w:p w:rsidR="00394021" w:rsidRDefault="00394021" w:rsidP="00394021">
            <w:pPr>
              <w:ind w:firstLine="851"/>
              <w:jc w:val="both"/>
            </w:pPr>
          </w:p>
          <w:p w:rsidR="003A6E81" w:rsidRDefault="003A6E81" w:rsidP="00394021">
            <w:pPr>
              <w:ind w:firstLine="851"/>
              <w:jc w:val="both"/>
            </w:pPr>
          </w:p>
          <w:p w:rsidR="00394021" w:rsidRPr="008238C7" w:rsidRDefault="00394021" w:rsidP="00394021">
            <w:pPr>
              <w:pStyle w:val="ConsTitle"/>
              <w:widowControl/>
              <w:spacing w:line="288" w:lineRule="auto"/>
              <w:ind w:firstLine="709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 w:val="0"/>
                <w:sz w:val="28"/>
                <w:szCs w:val="28"/>
              </w:rPr>
              <w:t>Е.В. Серёгин</w:t>
            </w:r>
          </w:p>
          <w:p w:rsidR="004251F6" w:rsidRDefault="004251F6" w:rsidP="000829EF">
            <w:pPr>
              <w:spacing w:line="288" w:lineRule="auto"/>
              <w:ind w:firstLine="709"/>
              <w:jc w:val="both"/>
            </w:pPr>
          </w:p>
        </w:tc>
      </w:tr>
    </w:tbl>
    <w:p w:rsidR="000602DF" w:rsidRDefault="000602DF" w:rsidP="000602DF">
      <w:pPr>
        <w:spacing w:line="288" w:lineRule="auto"/>
        <w:ind w:firstLine="709"/>
        <w:jc w:val="both"/>
      </w:pPr>
    </w:p>
    <w:p w:rsidR="003E0E7E" w:rsidRDefault="003E0E7E" w:rsidP="000602DF">
      <w:pPr>
        <w:spacing w:line="288" w:lineRule="auto"/>
        <w:ind w:firstLine="709"/>
        <w:jc w:val="both"/>
      </w:pPr>
    </w:p>
    <w:p w:rsidR="003E0E7E" w:rsidRDefault="003E0E7E" w:rsidP="000602DF">
      <w:pPr>
        <w:spacing w:line="288" w:lineRule="auto"/>
        <w:ind w:firstLine="709"/>
        <w:jc w:val="both"/>
      </w:pPr>
    </w:p>
    <w:p w:rsidR="003E0E7E" w:rsidRDefault="003E0E7E" w:rsidP="000602DF">
      <w:pPr>
        <w:spacing w:line="288" w:lineRule="auto"/>
        <w:ind w:firstLine="709"/>
        <w:jc w:val="both"/>
      </w:pPr>
    </w:p>
    <w:p w:rsidR="003E0E7E" w:rsidRDefault="003E0E7E" w:rsidP="000602DF">
      <w:pPr>
        <w:spacing w:line="288" w:lineRule="auto"/>
        <w:ind w:firstLine="709"/>
        <w:jc w:val="both"/>
      </w:pPr>
    </w:p>
    <w:p w:rsidR="003E0E7E" w:rsidRDefault="003E0E7E" w:rsidP="000602DF">
      <w:pPr>
        <w:spacing w:line="288" w:lineRule="auto"/>
        <w:ind w:firstLine="709"/>
        <w:jc w:val="both"/>
      </w:pPr>
    </w:p>
    <w:p w:rsidR="00307806" w:rsidRDefault="00307806" w:rsidP="000602DF">
      <w:pPr>
        <w:spacing w:line="288" w:lineRule="auto"/>
        <w:ind w:firstLine="709"/>
        <w:jc w:val="both"/>
      </w:pPr>
    </w:p>
    <w:p w:rsidR="00307806" w:rsidRDefault="00307806" w:rsidP="000602DF">
      <w:pPr>
        <w:spacing w:line="288" w:lineRule="auto"/>
        <w:ind w:firstLine="709"/>
        <w:jc w:val="both"/>
      </w:pPr>
    </w:p>
    <w:p w:rsidR="00307806" w:rsidRDefault="00307806" w:rsidP="000602DF">
      <w:pPr>
        <w:spacing w:line="288" w:lineRule="auto"/>
        <w:ind w:firstLine="709"/>
        <w:jc w:val="both"/>
      </w:pPr>
    </w:p>
    <w:p w:rsidR="00FA220A" w:rsidRDefault="00FA220A" w:rsidP="000602DF">
      <w:pPr>
        <w:spacing w:line="288" w:lineRule="auto"/>
        <w:ind w:firstLine="709"/>
        <w:jc w:val="both"/>
      </w:pPr>
    </w:p>
    <w:p w:rsidR="00FA220A" w:rsidRDefault="00FA220A" w:rsidP="000602DF">
      <w:pPr>
        <w:spacing w:line="288" w:lineRule="auto"/>
        <w:ind w:firstLine="709"/>
        <w:jc w:val="both"/>
      </w:pPr>
    </w:p>
    <w:p w:rsidR="00307806" w:rsidRDefault="00307806" w:rsidP="000602DF">
      <w:pPr>
        <w:spacing w:line="288" w:lineRule="auto"/>
        <w:ind w:firstLine="709"/>
        <w:jc w:val="both"/>
      </w:pPr>
    </w:p>
    <w:p w:rsidR="00307806" w:rsidRDefault="00307806" w:rsidP="000602DF">
      <w:pPr>
        <w:spacing w:line="288" w:lineRule="auto"/>
        <w:ind w:firstLine="709"/>
        <w:jc w:val="both"/>
      </w:pPr>
    </w:p>
    <w:p w:rsidR="00F92ABF" w:rsidRDefault="00F92ABF" w:rsidP="000602DF">
      <w:pPr>
        <w:spacing w:line="288" w:lineRule="auto"/>
        <w:ind w:firstLine="709"/>
        <w:jc w:val="both"/>
      </w:pPr>
    </w:p>
    <w:p w:rsidR="00604EE0" w:rsidRDefault="00604EE0" w:rsidP="000602DF">
      <w:pPr>
        <w:spacing w:line="288" w:lineRule="auto"/>
        <w:ind w:firstLine="709"/>
        <w:jc w:val="both"/>
      </w:pPr>
    </w:p>
    <w:p w:rsidR="00604EE0" w:rsidRDefault="00604EE0" w:rsidP="000602DF">
      <w:pPr>
        <w:spacing w:line="288" w:lineRule="auto"/>
        <w:ind w:firstLine="709"/>
        <w:jc w:val="both"/>
      </w:pPr>
    </w:p>
    <w:p w:rsidR="003E0E7E" w:rsidRDefault="003E0E7E" w:rsidP="003E0E7E">
      <w:pPr>
        <w:ind w:firstLine="851"/>
        <w:jc w:val="right"/>
      </w:pPr>
    </w:p>
    <w:tbl>
      <w:tblPr>
        <w:tblpPr w:leftFromText="180" w:rightFromText="180" w:vertAnchor="text" w:horzAnchor="margin" w:tblpY="215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3E0E7E" w:rsidTr="00DC05BF">
        <w:tc>
          <w:tcPr>
            <w:tcW w:w="5070" w:type="dxa"/>
          </w:tcPr>
          <w:p w:rsidR="003E0E7E" w:rsidRDefault="003E0E7E" w:rsidP="00DC05BF">
            <w:pPr>
              <w:pStyle w:val="a8"/>
              <w:tabs>
                <w:tab w:val="clear" w:pos="4536"/>
                <w:tab w:val="clear" w:pos="9072"/>
              </w:tabs>
              <w:spacing w:line="288" w:lineRule="auto"/>
            </w:pPr>
          </w:p>
        </w:tc>
        <w:tc>
          <w:tcPr>
            <w:tcW w:w="4536" w:type="dxa"/>
          </w:tcPr>
          <w:p w:rsidR="003E0E7E" w:rsidRDefault="003E0E7E" w:rsidP="00DC05BF">
            <w:pPr>
              <w:spacing w:line="288" w:lineRule="auto"/>
              <w:ind w:firstLine="2018"/>
              <w:jc w:val="both"/>
            </w:pPr>
          </w:p>
        </w:tc>
      </w:tr>
    </w:tbl>
    <w:p w:rsidR="003E0E7E" w:rsidRDefault="003E0E7E" w:rsidP="003E0E7E">
      <w:pPr>
        <w:spacing w:line="288" w:lineRule="auto"/>
        <w:ind w:firstLine="851"/>
        <w:jc w:val="right"/>
      </w:pPr>
    </w:p>
    <w:tbl>
      <w:tblPr>
        <w:tblpPr w:leftFromText="180" w:rightFromText="180" w:vertAnchor="text" w:horzAnchor="margin" w:tblpY="215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3E0E7E" w:rsidTr="00DC05BF">
        <w:tc>
          <w:tcPr>
            <w:tcW w:w="5070" w:type="dxa"/>
          </w:tcPr>
          <w:p w:rsidR="003E0E7E" w:rsidRPr="00894A68" w:rsidRDefault="003E0E7E" w:rsidP="00D55707">
            <w:pPr>
              <w:pStyle w:val="a8"/>
              <w:tabs>
                <w:tab w:val="clear" w:pos="4536"/>
                <w:tab w:val="clear" w:pos="9072"/>
              </w:tabs>
              <w:spacing w:line="288" w:lineRule="auto"/>
            </w:pPr>
            <w:r>
              <w:t xml:space="preserve">Заместитель Главы Администрации – управляющий делами Администрации городского округа Лыткарино </w:t>
            </w:r>
          </w:p>
        </w:tc>
        <w:tc>
          <w:tcPr>
            <w:tcW w:w="4536" w:type="dxa"/>
          </w:tcPr>
          <w:p w:rsidR="003E0E7E" w:rsidRDefault="003E0E7E" w:rsidP="00D55707">
            <w:pPr>
              <w:spacing w:line="288" w:lineRule="auto"/>
            </w:pPr>
          </w:p>
          <w:p w:rsidR="003E0E7E" w:rsidRDefault="003E0E7E" w:rsidP="00D55707">
            <w:pPr>
              <w:spacing w:line="288" w:lineRule="auto"/>
            </w:pPr>
          </w:p>
          <w:p w:rsidR="003E0E7E" w:rsidRDefault="003E0E7E" w:rsidP="00D55707">
            <w:pPr>
              <w:spacing w:line="288" w:lineRule="auto"/>
              <w:ind w:left="2477"/>
            </w:pPr>
            <w:r>
              <w:t>Е.С. Завьялова</w:t>
            </w:r>
          </w:p>
        </w:tc>
      </w:tr>
    </w:tbl>
    <w:p w:rsidR="003E0E7E" w:rsidRDefault="003E0E7E" w:rsidP="00D55707">
      <w:pPr>
        <w:rPr>
          <w:szCs w:val="28"/>
        </w:rPr>
      </w:pPr>
    </w:p>
    <w:tbl>
      <w:tblPr>
        <w:tblpPr w:leftFromText="180" w:rightFromText="180" w:vertAnchor="text" w:horzAnchor="margin" w:tblpY="215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4378AA" w:rsidTr="00DC05BF">
        <w:tc>
          <w:tcPr>
            <w:tcW w:w="5070" w:type="dxa"/>
          </w:tcPr>
          <w:p w:rsidR="004378AA" w:rsidRDefault="00CF6F4A" w:rsidP="00D55707">
            <w:pPr>
              <w:pStyle w:val="a8"/>
              <w:tabs>
                <w:tab w:val="clear" w:pos="4536"/>
                <w:tab w:val="clear" w:pos="9072"/>
              </w:tabs>
              <w:spacing w:line="288" w:lineRule="auto"/>
            </w:pPr>
            <w:r>
              <w:t>Н</w:t>
            </w:r>
            <w:r w:rsidR="004378AA">
              <w:t xml:space="preserve">ачальник общего </w:t>
            </w:r>
            <w:r>
              <w:t>отдела</w:t>
            </w:r>
          </w:p>
          <w:p w:rsidR="004378AA" w:rsidRDefault="004378AA" w:rsidP="00D55707">
            <w:pPr>
              <w:pStyle w:val="a8"/>
              <w:tabs>
                <w:tab w:val="clear" w:pos="4536"/>
                <w:tab w:val="clear" w:pos="9072"/>
              </w:tabs>
              <w:spacing w:line="288" w:lineRule="auto"/>
            </w:pPr>
            <w:r>
              <w:t>Администрации</w:t>
            </w:r>
            <w:r w:rsidR="00CF6F4A">
              <w:t xml:space="preserve"> городского</w:t>
            </w:r>
          </w:p>
          <w:p w:rsidR="004378AA" w:rsidRPr="00894A68" w:rsidRDefault="004378AA" w:rsidP="00D55707">
            <w:pPr>
              <w:pStyle w:val="a8"/>
              <w:tabs>
                <w:tab w:val="clear" w:pos="4536"/>
                <w:tab w:val="clear" w:pos="9072"/>
              </w:tabs>
              <w:spacing w:line="288" w:lineRule="auto"/>
            </w:pPr>
            <w:r>
              <w:t xml:space="preserve">округа Лыткарино </w:t>
            </w:r>
          </w:p>
        </w:tc>
        <w:tc>
          <w:tcPr>
            <w:tcW w:w="4536" w:type="dxa"/>
          </w:tcPr>
          <w:p w:rsidR="004378AA" w:rsidRDefault="004378AA" w:rsidP="00D55707">
            <w:pPr>
              <w:spacing w:line="288" w:lineRule="auto"/>
            </w:pPr>
          </w:p>
          <w:p w:rsidR="004378AA" w:rsidRDefault="004378AA" w:rsidP="00D55707">
            <w:pPr>
              <w:spacing w:line="288" w:lineRule="auto"/>
            </w:pPr>
          </w:p>
          <w:p w:rsidR="004378AA" w:rsidRDefault="00CF6F4A" w:rsidP="00D55707">
            <w:pPr>
              <w:spacing w:line="288" w:lineRule="auto"/>
              <w:ind w:left="2477"/>
            </w:pPr>
            <w:r>
              <w:t>Е.В. Сыпко</w:t>
            </w:r>
          </w:p>
        </w:tc>
      </w:tr>
    </w:tbl>
    <w:p w:rsidR="00F92ABF" w:rsidRDefault="00F92ABF" w:rsidP="00D55707">
      <w:pPr>
        <w:rPr>
          <w:szCs w:val="28"/>
        </w:rPr>
      </w:pPr>
    </w:p>
    <w:p w:rsidR="00FA220A" w:rsidRDefault="00FA220A" w:rsidP="00D55707">
      <w:pPr>
        <w:pStyle w:val="a8"/>
        <w:framePr w:hSpace="180" w:wrap="around" w:vAnchor="text" w:hAnchor="margin" w:y="215"/>
        <w:tabs>
          <w:tab w:val="clear" w:pos="4536"/>
          <w:tab w:val="clear" w:pos="9072"/>
        </w:tabs>
        <w:spacing w:line="288" w:lineRule="auto"/>
        <w:ind w:left="142"/>
      </w:pPr>
      <w:r>
        <w:t>Юридический отдел Администрации</w:t>
      </w:r>
    </w:p>
    <w:p w:rsidR="00FA220A" w:rsidRDefault="00FA220A" w:rsidP="00D55707">
      <w:pPr>
        <w:framePr w:hSpace="180" w:wrap="around" w:vAnchor="text" w:hAnchor="margin" w:y="215"/>
        <w:ind w:left="142"/>
        <w:rPr>
          <w:szCs w:val="28"/>
        </w:rPr>
      </w:pPr>
      <w:r>
        <w:t>городского</w:t>
      </w:r>
      <w:r w:rsidRPr="00FA220A">
        <w:t xml:space="preserve"> </w:t>
      </w:r>
      <w:r>
        <w:t>округа Лыткарино</w:t>
      </w:r>
    </w:p>
    <w:p w:rsidR="00FA220A" w:rsidRDefault="00FA220A" w:rsidP="00D55707">
      <w:pPr>
        <w:pStyle w:val="a8"/>
        <w:framePr w:hSpace="180" w:wrap="around" w:vAnchor="text" w:hAnchor="margin" w:y="215"/>
        <w:tabs>
          <w:tab w:val="clear" w:pos="4536"/>
          <w:tab w:val="clear" w:pos="9072"/>
        </w:tabs>
        <w:spacing w:line="288" w:lineRule="auto"/>
        <w:ind w:left="142"/>
      </w:pPr>
    </w:p>
    <w:p w:rsidR="004378AA" w:rsidRDefault="004378AA" w:rsidP="00F92ABF">
      <w:pPr>
        <w:jc w:val="both"/>
        <w:rPr>
          <w:szCs w:val="28"/>
        </w:rPr>
      </w:pPr>
    </w:p>
    <w:p w:rsidR="00F92ABF" w:rsidRDefault="00F92ABF" w:rsidP="003E0E7E">
      <w:pPr>
        <w:jc w:val="right"/>
        <w:rPr>
          <w:szCs w:val="28"/>
        </w:rPr>
      </w:pPr>
    </w:p>
    <w:p w:rsidR="00F92ABF" w:rsidRDefault="00F92ABF" w:rsidP="003E0E7E">
      <w:pPr>
        <w:jc w:val="right"/>
        <w:rPr>
          <w:szCs w:val="28"/>
        </w:rPr>
      </w:pPr>
    </w:p>
    <w:p w:rsidR="001C6A20" w:rsidRDefault="001C6A20" w:rsidP="001C6A20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Рассылка: 1. </w:t>
      </w:r>
      <w:r w:rsidR="001732B8">
        <w:rPr>
          <w:sz w:val="24"/>
        </w:rPr>
        <w:t>ОМСУ городского округа Лыткарино.</w:t>
      </w:r>
    </w:p>
    <w:p w:rsidR="00CC7753" w:rsidRDefault="001C6A20" w:rsidP="001732B8">
      <w:pPr>
        <w:spacing w:line="288" w:lineRule="auto"/>
        <w:ind w:left="1134"/>
        <w:jc w:val="both"/>
        <w:rPr>
          <w:sz w:val="24"/>
        </w:rPr>
      </w:pPr>
      <w:r>
        <w:rPr>
          <w:sz w:val="24"/>
        </w:rPr>
        <w:t xml:space="preserve">2. </w:t>
      </w:r>
      <w:r w:rsidR="001732B8">
        <w:rPr>
          <w:sz w:val="24"/>
        </w:rPr>
        <w:t>Органы Администрации городского округа Лыткарино с правами юридического лица.</w:t>
      </w:r>
    </w:p>
    <w:p w:rsidR="001732B8" w:rsidRDefault="001732B8" w:rsidP="001732B8">
      <w:pPr>
        <w:spacing w:line="288" w:lineRule="auto"/>
        <w:ind w:left="1134"/>
        <w:jc w:val="both"/>
        <w:rPr>
          <w:sz w:val="24"/>
        </w:rPr>
      </w:pPr>
      <w:r>
        <w:rPr>
          <w:sz w:val="24"/>
        </w:rPr>
        <w:t>3. О</w:t>
      </w:r>
      <w:r w:rsidR="00880918">
        <w:rPr>
          <w:sz w:val="24"/>
        </w:rPr>
        <w:t>бщий о</w:t>
      </w:r>
      <w:r>
        <w:rPr>
          <w:sz w:val="24"/>
        </w:rPr>
        <w:t>тдел Администрации городского округа Лыткарино.</w:t>
      </w:r>
    </w:p>
    <w:p w:rsidR="00E24F61" w:rsidRPr="00F70D24" w:rsidRDefault="001732B8" w:rsidP="001732B8">
      <w:pPr>
        <w:spacing w:line="288" w:lineRule="auto"/>
        <w:ind w:left="1134"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E24F61">
        <w:rPr>
          <w:sz w:val="24"/>
        </w:rPr>
        <w:t>Руководителям муниципальный учреждений и предприятий города Лыткарино.</w:t>
      </w:r>
    </w:p>
    <w:sectPr w:rsidR="00E24F61" w:rsidRPr="00F70D24" w:rsidSect="004251F6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3B76"/>
    <w:multiLevelType w:val="hybridMultilevel"/>
    <w:tmpl w:val="868C44AC"/>
    <w:lvl w:ilvl="0" w:tplc="6090D73A">
      <w:start w:val="1"/>
      <w:numFmt w:val="decimal"/>
      <w:lvlText w:val="%1)"/>
      <w:lvlJc w:val="left"/>
      <w:pPr>
        <w:ind w:left="110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62CE5040"/>
    <w:multiLevelType w:val="hybridMultilevel"/>
    <w:tmpl w:val="5A1EA1E6"/>
    <w:lvl w:ilvl="0" w:tplc="9E7812BC">
      <w:start w:val="1"/>
      <w:numFmt w:val="decimal"/>
      <w:lvlText w:val="%1."/>
      <w:lvlJc w:val="left"/>
      <w:pPr>
        <w:ind w:left="110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72E6451E"/>
    <w:multiLevelType w:val="hybridMultilevel"/>
    <w:tmpl w:val="6ED69A18"/>
    <w:lvl w:ilvl="0" w:tplc="BB2E5F9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4036E"/>
    <w:rsid w:val="000602DF"/>
    <w:rsid w:val="000829EF"/>
    <w:rsid w:val="00087B14"/>
    <w:rsid w:val="000A2D04"/>
    <w:rsid w:val="000B457B"/>
    <w:rsid w:val="000F286A"/>
    <w:rsid w:val="000F7493"/>
    <w:rsid w:val="00134340"/>
    <w:rsid w:val="00140997"/>
    <w:rsid w:val="0015599F"/>
    <w:rsid w:val="001732B8"/>
    <w:rsid w:val="001B23CE"/>
    <w:rsid w:val="001C17A0"/>
    <w:rsid w:val="001C4184"/>
    <w:rsid w:val="001C6A20"/>
    <w:rsid w:val="00290C42"/>
    <w:rsid w:val="003059B9"/>
    <w:rsid w:val="00307806"/>
    <w:rsid w:val="00317B08"/>
    <w:rsid w:val="0033382E"/>
    <w:rsid w:val="00391E55"/>
    <w:rsid w:val="00394021"/>
    <w:rsid w:val="003A0401"/>
    <w:rsid w:val="003A6E81"/>
    <w:rsid w:val="003B2541"/>
    <w:rsid w:val="003E0E7E"/>
    <w:rsid w:val="004251F6"/>
    <w:rsid w:val="004378AA"/>
    <w:rsid w:val="00447692"/>
    <w:rsid w:val="00464412"/>
    <w:rsid w:val="00477468"/>
    <w:rsid w:val="004F0F6E"/>
    <w:rsid w:val="00520CE1"/>
    <w:rsid w:val="005358DF"/>
    <w:rsid w:val="005447AF"/>
    <w:rsid w:val="0054491C"/>
    <w:rsid w:val="005515F9"/>
    <w:rsid w:val="0056634C"/>
    <w:rsid w:val="00575F20"/>
    <w:rsid w:val="005816E4"/>
    <w:rsid w:val="005F0D95"/>
    <w:rsid w:val="005F47A9"/>
    <w:rsid w:val="00604EE0"/>
    <w:rsid w:val="00610BBB"/>
    <w:rsid w:val="00613AB3"/>
    <w:rsid w:val="00613C03"/>
    <w:rsid w:val="00616425"/>
    <w:rsid w:val="00666CA0"/>
    <w:rsid w:val="006C7006"/>
    <w:rsid w:val="00796590"/>
    <w:rsid w:val="007C25C2"/>
    <w:rsid w:val="007C3FD9"/>
    <w:rsid w:val="007C7333"/>
    <w:rsid w:val="00804C76"/>
    <w:rsid w:val="00812377"/>
    <w:rsid w:val="00830AF4"/>
    <w:rsid w:val="00863924"/>
    <w:rsid w:val="00880918"/>
    <w:rsid w:val="00894EBB"/>
    <w:rsid w:val="008A26E6"/>
    <w:rsid w:val="008C3BD4"/>
    <w:rsid w:val="00921124"/>
    <w:rsid w:val="009827D5"/>
    <w:rsid w:val="009E7013"/>
    <w:rsid w:val="00A01832"/>
    <w:rsid w:val="00A129AD"/>
    <w:rsid w:val="00A13096"/>
    <w:rsid w:val="00A26F4F"/>
    <w:rsid w:val="00AA454B"/>
    <w:rsid w:val="00AE062D"/>
    <w:rsid w:val="00B00ECD"/>
    <w:rsid w:val="00B14148"/>
    <w:rsid w:val="00B211AD"/>
    <w:rsid w:val="00B3360C"/>
    <w:rsid w:val="00B340DE"/>
    <w:rsid w:val="00B500D8"/>
    <w:rsid w:val="00B71DD5"/>
    <w:rsid w:val="00BB7EBE"/>
    <w:rsid w:val="00C04999"/>
    <w:rsid w:val="00C269BA"/>
    <w:rsid w:val="00C74D3F"/>
    <w:rsid w:val="00C7550D"/>
    <w:rsid w:val="00CB6D65"/>
    <w:rsid w:val="00CC2BB1"/>
    <w:rsid w:val="00CC7753"/>
    <w:rsid w:val="00CF6F4A"/>
    <w:rsid w:val="00D1349C"/>
    <w:rsid w:val="00D55707"/>
    <w:rsid w:val="00DE0AC5"/>
    <w:rsid w:val="00DE3E69"/>
    <w:rsid w:val="00E01E27"/>
    <w:rsid w:val="00E24F61"/>
    <w:rsid w:val="00E94EE1"/>
    <w:rsid w:val="00EE554D"/>
    <w:rsid w:val="00F27540"/>
    <w:rsid w:val="00F4440F"/>
    <w:rsid w:val="00F569DE"/>
    <w:rsid w:val="00F70D24"/>
    <w:rsid w:val="00F7317B"/>
    <w:rsid w:val="00F911EC"/>
    <w:rsid w:val="00F92ABF"/>
    <w:rsid w:val="00F957D1"/>
    <w:rsid w:val="00FA220A"/>
    <w:rsid w:val="00F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4021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3E0E7E"/>
    <w:pPr>
      <w:overflowPunct/>
      <w:autoSpaceDE/>
      <w:autoSpaceDN/>
      <w:adjustRightInd/>
      <w:ind w:firstLine="720"/>
      <w:jc w:val="both"/>
      <w:textAlignment w:val="auto"/>
    </w:pPr>
  </w:style>
  <w:style w:type="character" w:customStyle="1" w:styleId="a7">
    <w:name w:val="Основной текст с отступом Знак"/>
    <w:basedOn w:val="a0"/>
    <w:link w:val="a6"/>
    <w:rsid w:val="003E0E7E"/>
    <w:rPr>
      <w:rFonts w:eastAsia="Times New Roman" w:cs="Times New Roman"/>
      <w:szCs w:val="20"/>
      <w:lang w:eastAsia="ru-RU"/>
    </w:rPr>
  </w:style>
  <w:style w:type="paragraph" w:styleId="a8">
    <w:name w:val="header"/>
    <w:basedOn w:val="a"/>
    <w:link w:val="a9"/>
    <w:rsid w:val="003E0E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9">
    <w:name w:val="Верхний колонтитул Знак"/>
    <w:basedOn w:val="a0"/>
    <w:link w:val="a8"/>
    <w:rsid w:val="003E0E7E"/>
    <w:rPr>
      <w:rFonts w:eastAsia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5F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B7C7-D631-4AEE-AF95-6608686A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2020-04-29T13:53:00Z</cp:lastPrinted>
  <dcterms:created xsi:type="dcterms:W3CDTF">2020-04-29T13:54:00Z</dcterms:created>
  <dcterms:modified xsi:type="dcterms:W3CDTF">2020-04-29T13:54:00Z</dcterms:modified>
</cp:coreProperties>
</file>