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251F6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20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25.12.2008 № 273-ФЗ </w:t>
            </w:r>
            <w:r w:rsidR="00761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противодействии коррупции», Национальн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2018–2020 годы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Указом Президента Российской Федерации от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обеспечения комплексного подхода к реализации мер по противодействию коррупции в муниципальном образовании 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20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Главы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</w:t>
            </w:r>
            <w:r w:rsidR="00641E88">
              <w:rPr>
                <w:bCs/>
                <w:szCs w:val="28"/>
              </w:rPr>
              <w:t xml:space="preserve">муниципального образования </w:t>
            </w:r>
            <w:r w:rsidRPr="00A7205B">
              <w:rPr>
                <w:bCs/>
                <w:szCs w:val="28"/>
              </w:rPr>
              <w:t>город</w:t>
            </w:r>
            <w:r w:rsidR="00641E88">
              <w:rPr>
                <w:bCs/>
                <w:szCs w:val="28"/>
              </w:rPr>
              <w:t>ской округ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D54687" w:rsidP="00D80901">
            <w:pPr>
              <w:spacing w:line="276" w:lineRule="auto"/>
              <w:ind w:firstLine="709"/>
              <w:jc w:val="right"/>
            </w:pPr>
            <w:r>
              <w:t>Е.В. Серёгин</w:t>
            </w:r>
          </w:p>
        </w:tc>
      </w:tr>
    </w:tbl>
    <w:p w:rsidR="00D57E48" w:rsidRDefault="00D57E48" w:rsidP="0042125A">
      <w:pPr>
        <w:spacing w:line="276" w:lineRule="auto"/>
        <w:rPr>
          <w:bCs/>
          <w:color w:val="000000"/>
          <w:szCs w:val="28"/>
        </w:rPr>
      </w:pPr>
      <w:bookmarkStart w:id="0" w:name="_GoBack"/>
      <w:bookmarkEnd w:id="0"/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городского округа Лыткарино </w:t>
      </w:r>
    </w:p>
    <w:p w:rsidR="004834D9" w:rsidRDefault="004834D9" w:rsidP="003D2BCA">
      <w:pPr>
        <w:spacing w:line="276" w:lineRule="auto"/>
        <w:ind w:left="4678"/>
        <w:jc w:val="center"/>
        <w:rPr>
          <w:sz w:val="22"/>
        </w:rPr>
      </w:pPr>
    </w:p>
    <w:p w:rsidR="00CF0FB4" w:rsidRDefault="00CF0FB4" w:rsidP="00CF0FB4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______________  </w:t>
      </w:r>
      <w:r w:rsidRPr="00264A6A">
        <w:rPr>
          <w:szCs w:val="28"/>
        </w:rPr>
        <w:t xml:space="preserve">№ </w:t>
      </w:r>
      <w:r>
        <w:rPr>
          <w:sz w:val="22"/>
        </w:rPr>
        <w:t xml:space="preserve"> _____________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20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66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>Финансовое управление 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20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2035A0">
              <w:rPr>
                <w:szCs w:val="28"/>
              </w:rPr>
              <w:t>1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2035A0">
              <w:rPr>
                <w:szCs w:val="28"/>
              </w:rPr>
              <w:t>2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Финансовое управление г.Лыткарино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2035A0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CD1BB1">
        <w:trPr>
          <w:trHeight w:val="40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="00F918B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 противодействие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040F7F">
        <w:trPr>
          <w:trHeight w:val="594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Заместитель Главы Администрации - управляющий делами</w:t>
            </w:r>
            <w:r w:rsidR="006833D1"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FF2EC3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="00A248F6" w:rsidRPr="00DF6FCB">
              <w:rPr>
                <w:szCs w:val="28"/>
              </w:rPr>
              <w:t xml:space="preserve">Лыткарино; Избирательная комиссия </w:t>
            </w:r>
            <w:r w:rsidR="00A248F6"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gridSpan w:val="3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698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58679A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58679A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антикоррупционных положений в должностные инструкции работников</w:t>
            </w:r>
          </w:p>
          <w:p w:rsidR="00457BA3" w:rsidRPr="0058679A" w:rsidRDefault="00457BA3" w:rsidP="003D2BCA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457BA3" w:rsidRPr="0058679A" w:rsidRDefault="00457BA3" w:rsidP="002035A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3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58679A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rPr>
          <w:trHeight w:val="1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Главы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2035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 w:rsidR="008A2DF7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своевременной корректировки настоящего Плана в соответствии с Национальным планом противодействия коррупции на соответствующий период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457BA3" w:rsidRPr="00DF6FCB" w:rsidTr="008A2DF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A2DF7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8A2DF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8A2DF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Default="008A2DF7" w:rsidP="008A2DF7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A92F74" w:rsidRDefault="008A2DF7" w:rsidP="008A2DF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8A2DF7" w:rsidRPr="00A92F74" w:rsidRDefault="008A2DF7" w:rsidP="008A2D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8A2DF7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8A2DF7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8A2DF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Default="008A2DF7" w:rsidP="008A2DF7">
            <w:pPr>
              <w:spacing w:line="276" w:lineRule="auto"/>
              <w:jc w:val="center"/>
            </w:pPr>
            <w:r>
              <w:rPr>
                <w:szCs w:val="28"/>
              </w:rPr>
              <w:t>2020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A92F74" w:rsidRDefault="008A2DF7" w:rsidP="008A2DF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предостав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ление</w:t>
            </w:r>
            <w:proofErr w:type="spell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пальных</w:t>
            </w:r>
            <w:proofErr w:type="spellEnd"/>
            <w:r w:rsidRPr="00A92F74">
              <w:rPr>
                <w:szCs w:val="28"/>
              </w:rPr>
              <w:t xml:space="preserve"> услуг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rPr>
          <w:trHeight w:val="4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2035A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8A2DF7" w:rsidRPr="00DF6FCB" w:rsidTr="00B326B7">
        <w:trPr>
          <w:trHeight w:val="4453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EF4FB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8A2DF7" w:rsidRPr="00DF6FCB" w:rsidRDefault="008A2DF7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2DF7" w:rsidRPr="00DF6FCB" w:rsidRDefault="008A2DF7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A2DF7" w:rsidRPr="00DF6FCB" w:rsidRDefault="008A2DF7" w:rsidP="00A248F6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8A2DF7" w:rsidRPr="00DF6FCB" w:rsidRDefault="008A2DF7" w:rsidP="003D2BCA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48F6" w:rsidRPr="00DF6FCB" w:rsidTr="00A248F6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информации о нарушениях закона со стороны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2035A0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коррупции, 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Default="00AB14B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своевременности предоставления информации о деятельности органов местного самоуправления города Лыткарино в местные СМИ, а также размещения указанной информации на официальном сайте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BB6CB2" w:rsidRDefault="00AB14B2" w:rsidP="00AB14B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Default="00AB14B2" w:rsidP="00AB14B2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>городского округа Лыткарино -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Реализация программы «Развитие правовой грамотности граждан в городском округе Лыткарино в 201</w:t>
            </w:r>
            <w:r>
              <w:rPr>
                <w:szCs w:val="28"/>
              </w:rPr>
              <w:t>9</w:t>
            </w:r>
            <w:r w:rsidRPr="00DF6FCB">
              <w:rPr>
                <w:szCs w:val="28"/>
              </w:rPr>
              <w:t xml:space="preserve"> году»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(по направлениям)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B14B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AB14B2" w:rsidRPr="00DF6FCB" w:rsidRDefault="00AB14B2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9"/>
        <w:gridCol w:w="1698"/>
        <w:gridCol w:w="2835"/>
      </w:tblGrid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BA3CEA"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BA3CEA" w:rsidRPr="00DF6FCB" w:rsidTr="00BA3CEA">
        <w:trPr>
          <w:trHeight w:val="4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BA3CEA" w:rsidRPr="00DF6FCB" w:rsidRDefault="00BA3CEA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BA3CEA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602DF"/>
    <w:rsid w:val="00061415"/>
    <w:rsid w:val="00072DF0"/>
    <w:rsid w:val="000829EF"/>
    <w:rsid w:val="00085CEB"/>
    <w:rsid w:val="000A2D04"/>
    <w:rsid w:val="000C6FB6"/>
    <w:rsid w:val="000D7B46"/>
    <w:rsid w:val="00134340"/>
    <w:rsid w:val="00162D37"/>
    <w:rsid w:val="001B23CE"/>
    <w:rsid w:val="001D781E"/>
    <w:rsid w:val="002035A0"/>
    <w:rsid w:val="002706DC"/>
    <w:rsid w:val="002E4BD2"/>
    <w:rsid w:val="002F7957"/>
    <w:rsid w:val="00311186"/>
    <w:rsid w:val="00330116"/>
    <w:rsid w:val="0038668A"/>
    <w:rsid w:val="003D2BCA"/>
    <w:rsid w:val="00413438"/>
    <w:rsid w:val="004161C6"/>
    <w:rsid w:val="0042125A"/>
    <w:rsid w:val="004251F6"/>
    <w:rsid w:val="00457BA3"/>
    <w:rsid w:val="004834D9"/>
    <w:rsid w:val="00496045"/>
    <w:rsid w:val="004D7E8A"/>
    <w:rsid w:val="004F0F6E"/>
    <w:rsid w:val="0054491C"/>
    <w:rsid w:val="00544E75"/>
    <w:rsid w:val="005611F0"/>
    <w:rsid w:val="00573D27"/>
    <w:rsid w:val="0057723E"/>
    <w:rsid w:val="005F0D95"/>
    <w:rsid w:val="00613AB3"/>
    <w:rsid w:val="00641E88"/>
    <w:rsid w:val="00657884"/>
    <w:rsid w:val="00666CA0"/>
    <w:rsid w:val="006833D1"/>
    <w:rsid w:val="006C7006"/>
    <w:rsid w:val="00761C22"/>
    <w:rsid w:val="00796590"/>
    <w:rsid w:val="007B713F"/>
    <w:rsid w:val="00822B0F"/>
    <w:rsid w:val="00877749"/>
    <w:rsid w:val="008A2DF7"/>
    <w:rsid w:val="008D699B"/>
    <w:rsid w:val="008E0F32"/>
    <w:rsid w:val="008E6D71"/>
    <w:rsid w:val="008F1530"/>
    <w:rsid w:val="00925193"/>
    <w:rsid w:val="009356F0"/>
    <w:rsid w:val="00940485"/>
    <w:rsid w:val="009754EA"/>
    <w:rsid w:val="00993C70"/>
    <w:rsid w:val="0099674F"/>
    <w:rsid w:val="009C07B1"/>
    <w:rsid w:val="009C72A1"/>
    <w:rsid w:val="00A248F6"/>
    <w:rsid w:val="00A27472"/>
    <w:rsid w:val="00A946C3"/>
    <w:rsid w:val="00AA054F"/>
    <w:rsid w:val="00AA33CA"/>
    <w:rsid w:val="00AB14B2"/>
    <w:rsid w:val="00AB3F69"/>
    <w:rsid w:val="00B26503"/>
    <w:rsid w:val="00B3360C"/>
    <w:rsid w:val="00B42698"/>
    <w:rsid w:val="00BA3CEA"/>
    <w:rsid w:val="00BB08EC"/>
    <w:rsid w:val="00BB7EBE"/>
    <w:rsid w:val="00CB59E5"/>
    <w:rsid w:val="00CC0480"/>
    <w:rsid w:val="00CD1BB1"/>
    <w:rsid w:val="00CF0FB4"/>
    <w:rsid w:val="00D24E23"/>
    <w:rsid w:val="00D4596F"/>
    <w:rsid w:val="00D54687"/>
    <w:rsid w:val="00D57E48"/>
    <w:rsid w:val="00D778B6"/>
    <w:rsid w:val="00D80901"/>
    <w:rsid w:val="00E02352"/>
    <w:rsid w:val="00E02F12"/>
    <w:rsid w:val="00E369FC"/>
    <w:rsid w:val="00ED1D40"/>
    <w:rsid w:val="00ED77CC"/>
    <w:rsid w:val="00EE1E26"/>
    <w:rsid w:val="00EF4FB4"/>
    <w:rsid w:val="00F4617B"/>
    <w:rsid w:val="00F569DE"/>
    <w:rsid w:val="00F56CFD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D14A-FD37-4D58-ADEE-05384D4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2018-12-26T09:12:00Z</cp:lastPrinted>
  <dcterms:created xsi:type="dcterms:W3CDTF">2018-11-13T10:58:00Z</dcterms:created>
  <dcterms:modified xsi:type="dcterms:W3CDTF">2019-12-05T13:46:00Z</dcterms:modified>
</cp:coreProperties>
</file>