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F4A77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24.06.2019</w:t>
            </w:r>
            <w:r w:rsidR="00E9784F">
              <w:rPr>
                <w:sz w:val="22"/>
              </w:rPr>
              <w:t xml:space="preserve"> № </w:t>
            </w:r>
            <w:r>
              <w:rPr>
                <w:sz w:val="22"/>
              </w:rPr>
              <w:t>514-п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BF55FD">
            <w:pPr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D22130">
              <w:rPr>
                <w:szCs w:val="28"/>
              </w:rPr>
              <w:t>23</w:t>
            </w:r>
            <w:r w:rsidRPr="003F36B3">
              <w:rPr>
                <w:szCs w:val="28"/>
              </w:rPr>
              <w:t>.</w:t>
            </w:r>
            <w:r w:rsidR="003A17B1">
              <w:rPr>
                <w:szCs w:val="28"/>
              </w:rPr>
              <w:t>0</w:t>
            </w:r>
            <w:r w:rsidR="00D22130">
              <w:rPr>
                <w:szCs w:val="28"/>
              </w:rPr>
              <w:t>5</w:t>
            </w:r>
            <w:r w:rsidRPr="003F36B3">
              <w:rPr>
                <w:szCs w:val="28"/>
              </w:rPr>
              <w:t>.201</w:t>
            </w:r>
            <w:r w:rsidR="003A17B1">
              <w:rPr>
                <w:szCs w:val="28"/>
              </w:rPr>
              <w:t>9</w:t>
            </w:r>
            <w:r w:rsidRPr="003F36B3">
              <w:rPr>
                <w:szCs w:val="28"/>
              </w:rPr>
              <w:t xml:space="preserve"> № </w:t>
            </w:r>
            <w:r w:rsidR="00D22130">
              <w:rPr>
                <w:szCs w:val="28"/>
              </w:rPr>
              <w:t>416</w:t>
            </w:r>
            <w:r w:rsidR="00824D3A">
              <w:rPr>
                <w:szCs w:val="28"/>
              </w:rPr>
              <w:t>/4</w:t>
            </w:r>
            <w:r w:rsidR="00D22130">
              <w:rPr>
                <w:szCs w:val="28"/>
              </w:rPr>
              <w:t>9</w:t>
            </w:r>
            <w:r w:rsidR="003A17B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>«</w:t>
            </w:r>
            <w:r w:rsidR="007F48C1" w:rsidRPr="003F36B3">
              <w:rPr>
                <w:szCs w:val="28"/>
              </w:rPr>
              <w:t>О внесении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</w:t>
            </w:r>
            <w:r w:rsidR="00F36BF1">
              <w:rPr>
                <w:szCs w:val="28"/>
              </w:rPr>
              <w:t xml:space="preserve">      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277181">
              <w:rPr>
                <w:szCs w:val="28"/>
              </w:rPr>
              <w:t xml:space="preserve"> </w:t>
            </w:r>
            <w:r w:rsidR="008369AF">
              <w:rPr>
                <w:szCs w:val="28"/>
              </w:rPr>
              <w:t>51</w:t>
            </w:r>
            <w:r w:rsidR="00886C1C">
              <w:rPr>
                <w:szCs w:val="28"/>
              </w:rPr>
              <w:t xml:space="preserve"> </w:t>
            </w:r>
            <w:r w:rsidR="00BF55FD">
              <w:rPr>
                <w:szCs w:val="28"/>
              </w:rPr>
              <w:t>от</w:t>
            </w:r>
            <w:r w:rsidR="008369AF">
              <w:rPr>
                <w:szCs w:val="28"/>
              </w:rPr>
              <w:t xml:space="preserve"> 06</w:t>
            </w:r>
            <w:r w:rsidR="00886C1C">
              <w:rPr>
                <w:szCs w:val="28"/>
              </w:rPr>
              <w:t>.</w:t>
            </w:r>
            <w:r w:rsidR="008369AF">
              <w:rPr>
                <w:szCs w:val="28"/>
              </w:rPr>
              <w:t>06</w:t>
            </w:r>
            <w:r w:rsidR="00886C1C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F569DE" w:rsidRDefault="00F569DE" w:rsidP="00857BEE"/>
    <w:p w:rsidR="00D57F9C" w:rsidRDefault="00D57F9C" w:rsidP="00D57F9C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  <w:sectPr w:rsidR="00D57F9C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D57F9C" w:rsidRPr="009405B4" w:rsidRDefault="00D57F9C" w:rsidP="00D57F9C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AC52AA">
        <w:rPr>
          <w:sz w:val="20"/>
        </w:rPr>
        <w:lastRenderedPageBreak/>
        <w:t xml:space="preserve">   </w:t>
      </w:r>
      <w:r w:rsidRPr="009405B4">
        <w:rPr>
          <w:sz w:val="20"/>
        </w:rPr>
        <w:t xml:space="preserve">Приложение к                                                                                                                                                                                                                           </w:t>
      </w:r>
    </w:p>
    <w:p w:rsidR="00D57F9C" w:rsidRPr="009405B4" w:rsidRDefault="00D57F9C" w:rsidP="00D57F9C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постановлению</w:t>
      </w:r>
    </w:p>
    <w:p w:rsidR="00D57F9C" w:rsidRPr="009405B4" w:rsidRDefault="00D57F9C" w:rsidP="00D57F9C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 Главы городского округа Лыткарино</w:t>
      </w:r>
    </w:p>
    <w:p w:rsidR="00D57F9C" w:rsidRPr="009405B4" w:rsidRDefault="00D57F9C" w:rsidP="00D57F9C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D57F9C" w:rsidRPr="009405B4" w:rsidRDefault="00D57F9C" w:rsidP="00D57F9C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от </w:t>
      </w:r>
      <w:r>
        <w:rPr>
          <w:sz w:val="20"/>
        </w:rPr>
        <w:t>24.06.2019</w:t>
      </w:r>
      <w:r w:rsidRPr="009405B4">
        <w:rPr>
          <w:sz w:val="20"/>
        </w:rPr>
        <w:t xml:space="preserve">   № </w:t>
      </w:r>
      <w:r>
        <w:rPr>
          <w:sz w:val="20"/>
        </w:rPr>
        <w:t>514-п</w:t>
      </w:r>
      <w:r w:rsidRPr="009405B4">
        <w:rPr>
          <w:sz w:val="20"/>
        </w:rPr>
        <w:t xml:space="preserve">   </w:t>
      </w:r>
    </w:p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>Изменения в муниципальную программу</w:t>
      </w:r>
    </w:p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   </w:t>
      </w:r>
      <w:r w:rsidRPr="009405B4">
        <w:rPr>
          <w:sz w:val="20"/>
        </w:rPr>
        <w:tab/>
      </w:r>
      <w:r w:rsidRPr="009405B4">
        <w:rPr>
          <w:sz w:val="20"/>
        </w:rPr>
        <w:tab/>
      </w:r>
    </w:p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>1. Пункт «Источники финансирования муниципальной программы, в том числе по годам:» Раздела 1. «ПАСПОРТ МУНИЦИПАЛЬНОЙ ПРОГРАММЫ» изложить в н</w:t>
      </w:r>
      <w:r w:rsidRPr="009405B4">
        <w:rPr>
          <w:sz w:val="20"/>
        </w:rPr>
        <w:t>о</w:t>
      </w:r>
      <w:r w:rsidRPr="009405B4">
        <w:rPr>
          <w:sz w:val="20"/>
        </w:rPr>
        <w:t>вой редакции:</w:t>
      </w:r>
    </w:p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74"/>
        <w:gridCol w:w="1961"/>
        <w:gridCol w:w="1961"/>
        <w:gridCol w:w="1961"/>
        <w:gridCol w:w="1961"/>
        <w:gridCol w:w="1961"/>
      </w:tblGrid>
      <w:tr w:rsidR="00D57F9C" w:rsidRPr="009405B4" w:rsidTr="009606E4">
        <w:tc>
          <w:tcPr>
            <w:tcW w:w="0" w:type="auto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мун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ципальной программы, </w:t>
            </w:r>
          </w:p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D57F9C" w:rsidRPr="009405B4" w:rsidTr="009606E4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D57F9C" w:rsidRPr="009405B4" w:rsidTr="009606E4"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274 697,7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56 331,4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D57F9C" w:rsidRPr="009405B4" w:rsidTr="009606E4"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ласти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52 074,0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</w:tr>
      <w:tr w:rsidR="00D57F9C" w:rsidRPr="009405B4" w:rsidTr="009606E4"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муниципальной 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грамме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326 771,7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69 331,4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D57F9C" w:rsidRPr="009405B4" w:rsidTr="009606E4">
        <w:tc>
          <w:tcPr>
            <w:tcW w:w="0" w:type="auto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</w:t>
            </w:r>
            <w:r w:rsidRPr="009405B4">
              <w:rPr>
                <w:sz w:val="20"/>
              </w:rPr>
              <w:t>у</w:t>
            </w:r>
            <w:r w:rsidRPr="009405B4">
              <w:rPr>
                <w:sz w:val="20"/>
              </w:rPr>
              <w:t>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Pr="009405B4" w:rsidRDefault="00D57F9C" w:rsidP="00D57F9C">
      <w:pPr>
        <w:keepNext/>
        <w:keepLines/>
        <w:rPr>
          <w:rFonts w:eastAsia="Calibri"/>
          <w:sz w:val="20"/>
          <w:lang w:eastAsia="en-US"/>
        </w:rPr>
      </w:pPr>
      <w:r w:rsidRPr="009405B4">
        <w:rPr>
          <w:sz w:val="20"/>
        </w:rPr>
        <w:tab/>
        <w:t xml:space="preserve">2. </w:t>
      </w:r>
      <w:r w:rsidRPr="009405B4">
        <w:rPr>
          <w:rFonts w:eastAsia="Calibri"/>
          <w:sz w:val="20"/>
          <w:lang w:eastAsia="en-US"/>
        </w:rPr>
        <w:t>Раздел 3 «Планируемые результаты реализации муниципальной программы «Развитие и функционирование дорожно-транспортного комплекса города Лыткарино» на 2017-2021» годы изложить в новой редакции:</w:t>
      </w:r>
    </w:p>
    <w:p w:rsidR="00D57F9C" w:rsidRPr="009405B4" w:rsidRDefault="00D57F9C" w:rsidP="00D57F9C">
      <w:pPr>
        <w:keepNext/>
        <w:keepLines/>
        <w:rPr>
          <w:rFonts w:eastAsia="Calibri"/>
          <w:sz w:val="20"/>
          <w:lang w:eastAsia="en-US"/>
        </w:rPr>
      </w:pPr>
    </w:p>
    <w:tbl>
      <w:tblPr>
        <w:tblW w:w="15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80"/>
        <w:gridCol w:w="2693"/>
        <w:gridCol w:w="4249"/>
        <w:gridCol w:w="886"/>
        <w:gridCol w:w="1386"/>
        <w:gridCol w:w="841"/>
        <w:gridCol w:w="851"/>
        <w:gridCol w:w="851"/>
        <w:gridCol w:w="850"/>
        <w:gridCol w:w="851"/>
      </w:tblGrid>
      <w:tr w:rsidR="00D57F9C" w:rsidRPr="009405B4" w:rsidTr="009606E4">
        <w:trPr>
          <w:trHeight w:val="423"/>
        </w:trPr>
        <w:tc>
          <w:tcPr>
            <w:tcW w:w="531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 xml:space="preserve">N    </w:t>
            </w:r>
            <w:r w:rsidRPr="009405B4">
              <w:rPr>
                <w:sz w:val="20"/>
              </w:rPr>
              <w:br/>
              <w:t xml:space="preserve">п/п  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Цели муниципал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ной программы (подпр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граммы)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Задачи,  </w:t>
            </w:r>
            <w:r w:rsidRPr="009405B4">
              <w:rPr>
                <w:sz w:val="20"/>
              </w:rPr>
              <w:br/>
              <w:t xml:space="preserve">направленные на    </w:t>
            </w:r>
            <w:r w:rsidRPr="009405B4">
              <w:rPr>
                <w:sz w:val="20"/>
              </w:rPr>
              <w:br/>
              <w:t xml:space="preserve">достижение цели    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Показатели, характеризующие    </w:t>
            </w:r>
            <w:r w:rsidRPr="009405B4">
              <w:rPr>
                <w:sz w:val="20"/>
              </w:rPr>
              <w:br/>
              <w:t xml:space="preserve">достижение цели    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Един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ца   </w:t>
            </w:r>
            <w:r w:rsidRPr="009405B4">
              <w:rPr>
                <w:sz w:val="20"/>
              </w:rPr>
              <w:br/>
              <w:t>изм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рения 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Базовое зн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чение пок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зателя (на начало ре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лизации 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 xml:space="preserve">мы) </w:t>
            </w:r>
          </w:p>
        </w:tc>
        <w:tc>
          <w:tcPr>
            <w:tcW w:w="4244" w:type="dxa"/>
            <w:gridSpan w:val="5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Планируемое значение показателя по годам реал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зации</w:t>
            </w:r>
          </w:p>
        </w:tc>
      </w:tr>
      <w:tr w:rsidR="00D57F9C" w:rsidRPr="009405B4" w:rsidTr="009606E4">
        <w:trPr>
          <w:trHeight w:val="570"/>
        </w:trPr>
        <w:tc>
          <w:tcPr>
            <w:tcW w:w="531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D57F9C" w:rsidRPr="009405B4" w:rsidTr="009606E4">
        <w:trPr>
          <w:trHeight w:val="240"/>
        </w:trPr>
        <w:tc>
          <w:tcPr>
            <w:tcW w:w="53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</w:tr>
      <w:tr w:rsidR="00D57F9C" w:rsidRPr="009405B4" w:rsidTr="009606E4">
        <w:trPr>
          <w:trHeight w:val="525"/>
        </w:trPr>
        <w:tc>
          <w:tcPr>
            <w:tcW w:w="53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5338" w:type="dxa"/>
            <w:gridSpan w:val="10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utlineLvl w:val="1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outlineLvl w:val="1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Подпрограмма </w:t>
            </w:r>
            <w:r w:rsidRPr="009405B4">
              <w:rPr>
                <w:b/>
                <w:sz w:val="20"/>
                <w:lang w:val="en-US"/>
              </w:rPr>
              <w:t>I</w:t>
            </w:r>
            <w:r w:rsidRPr="009405B4">
              <w:rPr>
                <w:b/>
                <w:sz w:val="20"/>
              </w:rPr>
              <w:t xml:space="preserve"> «Пассажирский транспорт общего пользования»</w:t>
            </w:r>
          </w:p>
        </w:tc>
      </w:tr>
      <w:tr w:rsidR="00D57F9C" w:rsidRPr="009405B4" w:rsidTr="009606E4">
        <w:trPr>
          <w:trHeight w:val="598"/>
        </w:trPr>
        <w:tc>
          <w:tcPr>
            <w:tcW w:w="531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Обеспечение бе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перебойного транспортного обслуживания населения</w:t>
            </w:r>
          </w:p>
        </w:tc>
        <w:tc>
          <w:tcPr>
            <w:tcW w:w="26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Организация транспортного обслуживания населения автомобильным транспо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том</w:t>
            </w: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color w:val="000000"/>
                <w:sz w:val="20"/>
              </w:rPr>
            </w:pPr>
            <w:r w:rsidRPr="00CB4DF6">
              <w:rPr>
                <w:sz w:val="2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jc w:val="center"/>
              <w:rPr>
                <w:sz w:val="20"/>
              </w:rPr>
            </w:pPr>
            <w:r w:rsidRPr="009405B4">
              <w:rPr>
                <w:sz w:val="20"/>
              </w:rPr>
              <w:t>%</w:t>
            </w:r>
          </w:p>
        </w:tc>
        <w:tc>
          <w:tcPr>
            <w:tcW w:w="1386" w:type="dxa"/>
            <w:shd w:val="clear" w:color="auto" w:fill="auto"/>
          </w:tcPr>
          <w:p w:rsidR="00D57F9C" w:rsidRPr="00CB4DF6" w:rsidRDefault="00D57F9C" w:rsidP="009606E4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D57F9C" w:rsidRPr="00CB4DF6" w:rsidRDefault="00D57F9C" w:rsidP="009606E4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57F9C" w:rsidRPr="00CB4DF6" w:rsidRDefault="00D57F9C" w:rsidP="009606E4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57F9C" w:rsidRPr="00CB4DF6" w:rsidRDefault="00D57F9C" w:rsidP="009606E4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D57F9C" w:rsidRPr="00CB4DF6" w:rsidRDefault="00D57F9C" w:rsidP="009606E4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57F9C" w:rsidRPr="00CB4DF6" w:rsidRDefault="00D57F9C" w:rsidP="009606E4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72</w:t>
            </w:r>
          </w:p>
        </w:tc>
      </w:tr>
      <w:tr w:rsidR="00D57F9C" w:rsidRPr="009405B4" w:rsidTr="009606E4">
        <w:trPr>
          <w:trHeight w:val="657"/>
        </w:trPr>
        <w:tc>
          <w:tcPr>
            <w:tcW w:w="531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Повышение уровня качества и доступности транспортных услуг для населения: оптим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зация маршрутной сети,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новление подвижного сост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ва, создание безналичной оплаты проезда, создание условий комфортный автобус</w:t>
            </w: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color w:val="000000"/>
                <w:sz w:val="20"/>
              </w:rPr>
            </w:pPr>
            <w:r w:rsidRPr="009405B4">
              <w:rPr>
                <w:color w:val="000000"/>
                <w:sz w:val="20"/>
              </w:rPr>
              <w:t xml:space="preserve">Соблюдение расписания на автобусных маршрутах </w:t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90</w:t>
            </w:r>
          </w:p>
        </w:tc>
      </w:tr>
      <w:tr w:rsidR="00D57F9C" w:rsidRPr="009405B4" w:rsidTr="009606E4">
        <w:trPr>
          <w:trHeight w:val="679"/>
        </w:trPr>
        <w:tc>
          <w:tcPr>
            <w:tcW w:w="531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D57F9C" w:rsidRPr="009405B4" w:rsidDel="00CD32D4" w:rsidTr="009606E4">
        <w:trPr>
          <w:trHeight w:val="240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57F9C" w:rsidRPr="009405B4" w:rsidDel="00CD32D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b/>
                <w:sz w:val="20"/>
              </w:rPr>
            </w:pPr>
          </w:p>
        </w:tc>
        <w:tc>
          <w:tcPr>
            <w:tcW w:w="13458" w:type="dxa"/>
            <w:gridSpan w:val="9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Подпрограмма II «Дороги города Лыткарино»</w:t>
            </w:r>
          </w:p>
        </w:tc>
      </w:tr>
      <w:tr w:rsidR="00D57F9C" w:rsidRPr="009405B4" w:rsidTr="009606E4">
        <w:trPr>
          <w:trHeight w:val="4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ind w:right="-107"/>
              <w:rPr>
                <w:sz w:val="20"/>
              </w:rPr>
            </w:pPr>
            <w:r w:rsidRPr="009405B4">
              <w:rPr>
                <w:sz w:val="20"/>
              </w:rPr>
              <w:t>Развитие и обесп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чение устойчивого функционирования сети автомобильных дорог города</w:t>
            </w:r>
          </w:p>
        </w:tc>
        <w:tc>
          <w:tcPr>
            <w:tcW w:w="26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риторий</w:t>
            </w: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9405B4">
              <w:rPr>
                <w:sz w:val="20"/>
                <w:szCs w:val="20"/>
              </w:rPr>
              <w:t>Ремонт (капитальный ремонт) сети автом</w:t>
            </w:r>
            <w:r w:rsidRPr="009405B4">
              <w:rPr>
                <w:sz w:val="20"/>
                <w:szCs w:val="20"/>
              </w:rPr>
              <w:t>о</w:t>
            </w:r>
            <w:r w:rsidRPr="009405B4">
              <w:rPr>
                <w:sz w:val="20"/>
                <w:szCs w:val="20"/>
              </w:rPr>
              <w:t>бильных дорог общего пользования местного значения</w:t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Тыс.кв.м/км</w:t>
            </w: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708/10,0</w:t>
            </w: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19786/ 11,65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15 570 /2,22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rPr>
                <w:sz w:val="20"/>
              </w:rPr>
            </w:pPr>
            <w:r w:rsidRPr="009405B4">
              <w:rPr>
                <w:sz w:val="20"/>
              </w:rPr>
              <w:t>15 570 /2,22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rPr>
                <w:sz w:val="20"/>
              </w:rPr>
            </w:pPr>
            <w:r w:rsidRPr="009405B4">
              <w:rPr>
                <w:sz w:val="20"/>
              </w:rPr>
              <w:t>15 570 /2,22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15 570/</w:t>
            </w: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2,22</w:t>
            </w:r>
          </w:p>
        </w:tc>
      </w:tr>
      <w:tr w:rsidR="00D57F9C" w:rsidRPr="009405B4" w:rsidTr="009606E4">
        <w:trPr>
          <w:trHeight w:val="680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2.</w:t>
            </w:r>
          </w:p>
        </w:tc>
        <w:tc>
          <w:tcPr>
            <w:tcW w:w="188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ind w:right="-107"/>
              <w:rPr>
                <w:sz w:val="20"/>
              </w:rPr>
            </w:pPr>
            <w:r w:rsidRPr="009405B4">
              <w:rPr>
                <w:sz w:val="20"/>
              </w:rPr>
              <w:t>Создание благоп-риятных условий и повышение ко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>фортности прож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вания населения</w:t>
            </w:r>
          </w:p>
        </w:tc>
        <w:tc>
          <w:tcPr>
            <w:tcW w:w="26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Создание парковочного пространства</w:t>
            </w: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rPr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>Создание парковочного пространства на ули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ч</w:t>
            </w:r>
            <w:r w:rsidRPr="009405B4">
              <w:rPr>
                <w:bCs/>
                <w:color w:val="2E2E2E"/>
                <w:sz w:val="20"/>
                <w:shd w:val="clear" w:color="auto" w:fill="FFFFFF"/>
              </w:rPr>
              <w:t>но-дорожной сети</w:t>
            </w:r>
            <w:r w:rsidRPr="009405B4">
              <w:rPr>
                <w:sz w:val="20"/>
              </w:rPr>
              <w:t xml:space="preserve"> </w:t>
            </w:r>
          </w:p>
          <w:p w:rsidR="00D57F9C" w:rsidRPr="009405B4" w:rsidRDefault="00D57F9C" w:rsidP="009606E4">
            <w:pPr>
              <w:tabs>
                <w:tab w:val="left" w:pos="1020"/>
              </w:tabs>
              <w:rPr>
                <w:sz w:val="20"/>
              </w:rPr>
            </w:pPr>
            <w:r w:rsidRPr="009405B4">
              <w:rPr>
                <w:sz w:val="20"/>
              </w:rPr>
              <w:tab/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Машино-</w:t>
            </w:r>
            <w:r w:rsidRPr="009405B4">
              <w:rPr>
                <w:sz w:val="20"/>
              </w:rPr>
              <w:t>мест</w:t>
            </w: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501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0</w:t>
            </w:r>
          </w:p>
        </w:tc>
      </w:tr>
      <w:tr w:rsidR="00D57F9C" w:rsidRPr="009405B4" w:rsidTr="009606E4">
        <w:trPr>
          <w:trHeight w:val="240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jc w:val="center"/>
              <w:rPr>
                <w:sz w:val="20"/>
              </w:rPr>
            </w:pPr>
          </w:p>
        </w:tc>
        <w:tc>
          <w:tcPr>
            <w:tcW w:w="15338" w:type="dxa"/>
            <w:gridSpan w:val="10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outlineLvl w:val="1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 Подпрограмма III «Безопасность дорожного движения»</w:t>
            </w:r>
          </w:p>
        </w:tc>
      </w:tr>
      <w:tr w:rsidR="00D57F9C" w:rsidRPr="009405B4" w:rsidTr="009606E4">
        <w:trPr>
          <w:trHeight w:val="1610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 xml:space="preserve">1.   </w:t>
            </w:r>
          </w:p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Повышение бе</w:t>
            </w:r>
            <w:r w:rsidRPr="009405B4">
              <w:rPr>
                <w:sz w:val="20"/>
              </w:rPr>
              <w:t>з</w:t>
            </w:r>
            <w:r w:rsidRPr="009405B4">
              <w:rPr>
                <w:sz w:val="20"/>
              </w:rPr>
              <w:t>опасности доро</w:t>
            </w:r>
            <w:r w:rsidRPr="009405B4">
              <w:rPr>
                <w:sz w:val="20"/>
              </w:rPr>
              <w:t>ж</w:t>
            </w:r>
            <w:r w:rsidRPr="009405B4">
              <w:rPr>
                <w:sz w:val="20"/>
              </w:rPr>
              <w:t>но-транспортного ко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>плекса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Обеспечение безопасности дорожного движения, сниж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ние смертности от дорожно-транспортных происшествий в соответствии с Указом Пр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зидента Российской Федер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от 07.05.2012 года №598</w:t>
            </w: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 xml:space="preserve">ДТП. </w:t>
            </w:r>
            <w:r w:rsidRPr="00B2754D">
              <w:rPr>
                <w:bCs/>
                <w:color w:val="2E2E2E"/>
                <w:sz w:val="20"/>
                <w:shd w:val="clear" w:color="auto" w:fill="FFFFFF"/>
              </w:rPr>
              <w:t>Снижение смертности от дорожно-транспортных происшествий: на дорогах федерального</w:t>
            </w:r>
            <w:r>
              <w:rPr>
                <w:bCs/>
                <w:color w:val="2E2E2E"/>
                <w:sz w:val="20"/>
                <w:shd w:val="clear" w:color="auto" w:fill="FFFFFF"/>
              </w:rPr>
              <w:t xml:space="preserve"> </w:t>
            </w:r>
            <w:r w:rsidRPr="00B2754D">
              <w:rPr>
                <w:bCs/>
                <w:color w:val="2E2E2E"/>
                <w:sz w:val="20"/>
                <w:shd w:val="clear" w:color="auto" w:fill="FFFFFF"/>
              </w:rPr>
              <w:t>значения, на дорогах регионального значения, на дорогах муниципального значения, на частных</w:t>
            </w:r>
            <w:r>
              <w:rPr>
                <w:bCs/>
                <w:color w:val="2E2E2E"/>
                <w:sz w:val="20"/>
                <w:shd w:val="clear" w:color="auto" w:fill="FFFFFF"/>
              </w:rPr>
              <w:t xml:space="preserve"> </w:t>
            </w:r>
            <w:r w:rsidRPr="00B2754D">
              <w:rPr>
                <w:bCs/>
                <w:color w:val="2E2E2E"/>
                <w:sz w:val="20"/>
                <w:shd w:val="clear" w:color="auto" w:fill="FFFFFF"/>
              </w:rPr>
              <w:t xml:space="preserve">дорогах, количество погибших </w:t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на 100 тыс. насел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ния</w:t>
            </w: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1,76</w:t>
            </w: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1,72</w:t>
            </w: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1,70</w:t>
            </w: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1,69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1,67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1,65</w:t>
            </w:r>
          </w:p>
        </w:tc>
      </w:tr>
      <w:tr w:rsidR="00D57F9C" w:rsidRPr="009405B4" w:rsidTr="009606E4">
        <w:trPr>
          <w:trHeight w:val="39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rPr>
                <w:sz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ind w:right="-108"/>
              <w:rPr>
                <w:sz w:val="20"/>
              </w:rPr>
            </w:pP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bCs/>
                <w:color w:val="2E2E2E"/>
                <w:sz w:val="20"/>
                <w:shd w:val="clear" w:color="auto" w:fill="FFFFFF"/>
              </w:rPr>
            </w:pPr>
            <w:r w:rsidRPr="00B2754D">
              <w:rPr>
                <w:bCs/>
                <w:color w:val="2E2E2E"/>
                <w:sz w:val="20"/>
                <w:shd w:val="clear" w:color="auto" w:fill="FFFFFF"/>
              </w:rPr>
              <w:t>Количество мест концентрации ДТП на муниципальных дорогах</w:t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B2754D">
              <w:rPr>
                <w:bCs/>
                <w:color w:val="2E2E2E"/>
                <w:sz w:val="20"/>
                <w:shd w:val="clear" w:color="auto" w:fill="FFFFFF"/>
              </w:rPr>
              <w:t>штук</w:t>
            </w: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7F9C" w:rsidRPr="009405B4" w:rsidTr="009606E4">
        <w:trPr>
          <w:trHeight w:val="240"/>
        </w:trPr>
        <w:tc>
          <w:tcPr>
            <w:tcW w:w="53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rPr>
                <w:sz w:val="20"/>
              </w:rPr>
            </w:pPr>
          </w:p>
        </w:tc>
        <w:tc>
          <w:tcPr>
            <w:tcW w:w="15338" w:type="dxa"/>
            <w:gridSpan w:val="10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 xml:space="preserve">Подпрограмма </w:t>
            </w:r>
            <w:r w:rsidRPr="009405B4">
              <w:rPr>
                <w:b/>
                <w:sz w:val="20"/>
                <w:lang w:val="en-US"/>
              </w:rPr>
              <w:t>IV</w:t>
            </w:r>
            <w:r w:rsidRPr="009405B4">
              <w:rPr>
                <w:b/>
                <w:sz w:val="20"/>
              </w:rPr>
              <w:t xml:space="preserve"> «Транспортное обслуживание»</w:t>
            </w:r>
          </w:p>
        </w:tc>
      </w:tr>
      <w:tr w:rsidR="00D57F9C" w:rsidRPr="009405B4" w:rsidTr="009606E4">
        <w:trPr>
          <w:trHeight w:val="240"/>
        </w:trPr>
        <w:tc>
          <w:tcPr>
            <w:tcW w:w="53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</w:tc>
        <w:tc>
          <w:tcPr>
            <w:tcW w:w="188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ind w:right="-107"/>
              <w:rPr>
                <w:sz w:val="20"/>
              </w:rPr>
            </w:pPr>
            <w:r w:rsidRPr="009405B4">
              <w:rPr>
                <w:sz w:val="20"/>
              </w:rPr>
              <w:t>Автотранспортное обслуживание А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министрации города Лыткарино и ее функциональных органов</w:t>
            </w:r>
          </w:p>
        </w:tc>
        <w:tc>
          <w:tcPr>
            <w:tcW w:w="26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Автотранспортное обслуж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вание</w:t>
            </w:r>
          </w:p>
        </w:tc>
        <w:tc>
          <w:tcPr>
            <w:tcW w:w="424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trike/>
                <w:sz w:val="20"/>
              </w:rPr>
            </w:pPr>
            <w:r w:rsidRPr="009405B4">
              <w:rPr>
                <w:sz w:val="20"/>
              </w:rPr>
              <w:t>Ежегодное обеспечение автотранспортного обслуживания Администрации города Лытк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рино и ее функциональных органов.</w:t>
            </w:r>
          </w:p>
        </w:tc>
        <w:tc>
          <w:tcPr>
            <w:tcW w:w="8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%</w:t>
            </w:r>
          </w:p>
        </w:tc>
        <w:tc>
          <w:tcPr>
            <w:tcW w:w="138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</w:tr>
    </w:tbl>
    <w:p w:rsidR="00D57F9C" w:rsidRPr="009405B4" w:rsidRDefault="00D57F9C" w:rsidP="00D57F9C">
      <w:pPr>
        <w:keepNext/>
        <w:keepLines/>
        <w:rPr>
          <w:rFonts w:eastAsia="Calibri"/>
          <w:sz w:val="20"/>
          <w:lang w:eastAsia="en-US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Pr="009405B4" w:rsidRDefault="00D57F9C" w:rsidP="00D57F9C">
      <w:pPr>
        <w:keepNext/>
        <w:keepLines/>
        <w:ind w:firstLine="709"/>
        <w:jc w:val="both"/>
        <w:rPr>
          <w:sz w:val="20"/>
        </w:rPr>
      </w:pPr>
      <w:r w:rsidRPr="00E017C8">
        <w:rPr>
          <w:sz w:val="20"/>
        </w:rPr>
        <w:t xml:space="preserve">  3.</w:t>
      </w:r>
      <w:r w:rsidRPr="009405B4">
        <w:rPr>
          <w:sz w:val="20"/>
        </w:rPr>
        <w:t xml:space="preserve">  Раздел 5. «Перечень мероприятий подпрограммы I «Пассажирский транспорт общего пользования» муниципальной программы «Развитие и функционирование д</w:t>
      </w:r>
      <w:r w:rsidRPr="009405B4">
        <w:rPr>
          <w:sz w:val="20"/>
        </w:rPr>
        <w:t>о</w:t>
      </w:r>
      <w:r w:rsidRPr="009405B4">
        <w:rPr>
          <w:sz w:val="20"/>
        </w:rPr>
        <w:t>рожно-транспортного комплекса города Лыткарино» на 2017-2021 годы» изложить в новой редакции:</w:t>
      </w:r>
      <w:r w:rsidRPr="009405B4">
        <w:rPr>
          <w:sz w:val="20"/>
        </w:rPr>
        <w:tab/>
      </w:r>
    </w:p>
    <w:p w:rsidR="00D57F9C" w:rsidRPr="009405B4" w:rsidRDefault="00D57F9C" w:rsidP="00D57F9C">
      <w:pPr>
        <w:keepNext/>
        <w:keepLines/>
        <w:ind w:firstLine="709"/>
        <w:jc w:val="center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6"/>
        <w:gridCol w:w="1276"/>
        <w:gridCol w:w="992"/>
        <w:gridCol w:w="871"/>
        <w:gridCol w:w="871"/>
        <w:gridCol w:w="876"/>
        <w:gridCol w:w="846"/>
        <w:gridCol w:w="935"/>
        <w:gridCol w:w="1696"/>
        <w:gridCol w:w="2551"/>
      </w:tblGrid>
      <w:tr w:rsidR="00D57F9C" w:rsidRPr="009405B4" w:rsidTr="009606E4">
        <w:trPr>
          <w:trHeight w:val="193"/>
        </w:trPr>
        <w:tc>
          <w:tcPr>
            <w:tcW w:w="817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№ п/п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полнения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4399" w:type="dxa"/>
            <w:gridSpan w:val="5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Ответственный за выполнение мер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приятия подпр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Наименование показателя, на достижение которого направлено м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роприятие</w:t>
            </w:r>
          </w:p>
        </w:tc>
      </w:tr>
      <w:tr w:rsidR="00D57F9C" w:rsidRPr="009405B4" w:rsidTr="009606E4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696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246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D57F9C" w:rsidRPr="009405B4" w:rsidTr="009606E4">
        <w:trPr>
          <w:trHeight w:val="246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Организация транспортного обслуживания населения автомобильным транспортом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Повышение уровня качества и доступности транспортных услуг для населения: оптимизация маршрутной сети, обновление подвижного состава, с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здание безналичной оплаты проезда</w:t>
            </w:r>
          </w:p>
        </w:tc>
      </w:tr>
      <w:tr w:rsidR="00D57F9C" w:rsidRPr="009405B4" w:rsidTr="009606E4">
        <w:trPr>
          <w:trHeight w:val="83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мероприятие:</w:t>
            </w:r>
            <w:r w:rsidRPr="009405B4">
              <w:rPr>
                <w:sz w:val="20"/>
              </w:rPr>
              <w:t xml:space="preserve"> </w:t>
            </w:r>
            <w:r w:rsidRPr="009405B4">
              <w:rPr>
                <w:b/>
                <w:sz w:val="20"/>
              </w:rPr>
              <w:t>«Обеспечение перевозок па</w:t>
            </w:r>
            <w:r w:rsidRPr="009405B4">
              <w:rPr>
                <w:b/>
                <w:sz w:val="20"/>
              </w:rPr>
              <w:t>с</w:t>
            </w:r>
            <w:r w:rsidRPr="009405B4">
              <w:rPr>
                <w:b/>
                <w:sz w:val="20"/>
              </w:rPr>
              <w:t>сажиров транспортом общего пользования», в том числе: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2017-2021 гг.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2 971,4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1 352,4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1 203,4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185,6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7F9C" w:rsidRPr="00EF52D5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EF52D5">
              <w:rPr>
                <w:sz w:val="20"/>
              </w:rPr>
              <w:t>Доля поездок, оплаченных посредством безналичных расчетов, в общем количестве оплаченных пассажирами поездок на конец года;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EF52D5">
              <w:rPr>
                <w:sz w:val="20"/>
              </w:rPr>
              <w:t>Соблюдение расписания на автобусных маршрутах</w:t>
            </w:r>
          </w:p>
        </w:tc>
      </w:tr>
      <w:tr w:rsidR="00D57F9C" w:rsidRPr="009405B4" w:rsidTr="009606E4">
        <w:trPr>
          <w:trHeight w:val="12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Обеспечение перевозок пассажиров по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пальным маршрутам №1 и №2 рег</w:t>
            </w:r>
            <w:r w:rsidRPr="009405B4">
              <w:rPr>
                <w:sz w:val="20"/>
              </w:rPr>
              <w:t>у</w:t>
            </w:r>
            <w:r w:rsidRPr="009405B4">
              <w:rPr>
                <w:sz w:val="20"/>
              </w:rPr>
              <w:t>лярных перевозок по регулируемым тар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фам, в том числе: 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2017-2021гг.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2 033,5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879,3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1 083,3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70,7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0,1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0,1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Отдел развития предприним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тельства и то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говли Админ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страции г. о. Лыткарино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57F9C" w:rsidRPr="009405B4" w:rsidTr="009606E4">
        <w:trPr>
          <w:trHeight w:val="692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на обеспечение пер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возок пассажиров   тран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портом общего пользов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 города Лытк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70,6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70,6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Отдел развития предприним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тельства и то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говли Админ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страции </w:t>
            </w:r>
          </w:p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г. о. Лыткарино</w:t>
            </w: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7F9C" w:rsidRPr="009405B4" w:rsidTr="009606E4">
        <w:trPr>
          <w:trHeight w:val="779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Изготовление свидетел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ств об осуществлении п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ревозок по маршруту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гулярных перевозок и карт маршрута регулярных п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ревозок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бюджета</w:t>
            </w: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both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10,0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10,0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Отдел развития предприним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тельства и то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говли Админ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страции г.о. Лыткарино</w:t>
            </w: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619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1.3.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официальных меропри</w:t>
            </w:r>
            <w:r w:rsidRPr="009405B4">
              <w:rPr>
                <w:sz w:val="20"/>
              </w:rPr>
              <w:t>я</w:t>
            </w:r>
            <w:r w:rsidRPr="009405B4">
              <w:rPr>
                <w:sz w:val="20"/>
              </w:rPr>
              <w:t>тий, проводимых на те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ритории г. Лыткарино, Московской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ласти и города Москвы из них: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бюджета</w:t>
            </w: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2017-2018 гг.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927,9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473,1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110,1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114,9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114,9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114,9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Отдел развития предприним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тельства и то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говли Админ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страции </w:t>
            </w:r>
          </w:p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г. о. Лыткарино</w:t>
            </w: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76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1.3.1.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мероприятий, проводимых в День празднования Ро</w:t>
            </w:r>
            <w:r w:rsidRPr="009405B4">
              <w:rPr>
                <w:sz w:val="20"/>
              </w:rPr>
              <w:t>ж</w:t>
            </w:r>
            <w:r w:rsidRPr="009405B4">
              <w:rPr>
                <w:sz w:val="20"/>
              </w:rPr>
              <w:t>дества Христова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2017-2018 гг.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70,1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10,1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667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1.3.2.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мероприятий, проводимых в дни празднования «Па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хи»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бюджета го-рода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2017-2018 гг.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472,8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73,1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99,9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99,9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99,9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934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1.3.3.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официальных меропри</w:t>
            </w:r>
            <w:r w:rsidRPr="009405B4">
              <w:rPr>
                <w:sz w:val="20"/>
              </w:rPr>
              <w:t>я</w:t>
            </w:r>
            <w:r w:rsidRPr="009405B4">
              <w:rPr>
                <w:sz w:val="20"/>
              </w:rPr>
              <w:t>тий, проводимых на те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ритории г. Лыткарино, Московской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ласти и города Москвы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 города Лытк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385,0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385,0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413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ind w:right="-108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2 971,4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1 352,4</w:t>
            </w:r>
          </w:p>
        </w:tc>
        <w:tc>
          <w:tcPr>
            <w:tcW w:w="87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1 203,4</w:t>
            </w:r>
          </w:p>
        </w:tc>
        <w:tc>
          <w:tcPr>
            <w:tcW w:w="8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185,6</w:t>
            </w:r>
          </w:p>
        </w:tc>
        <w:tc>
          <w:tcPr>
            <w:tcW w:w="84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935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169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D57F9C" w:rsidRDefault="00D57F9C" w:rsidP="00D57F9C">
      <w:pPr>
        <w:keepNext/>
        <w:keepLines/>
        <w:ind w:firstLine="709"/>
        <w:jc w:val="both"/>
        <w:rPr>
          <w:sz w:val="20"/>
        </w:rPr>
      </w:pPr>
    </w:p>
    <w:p w:rsidR="00D57F9C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Pr="009405B4" w:rsidRDefault="00D57F9C" w:rsidP="00D57F9C">
      <w:pPr>
        <w:keepNext/>
        <w:keepLines/>
        <w:ind w:firstLine="709"/>
        <w:jc w:val="center"/>
        <w:rPr>
          <w:sz w:val="20"/>
        </w:rPr>
      </w:pPr>
    </w:p>
    <w:p w:rsidR="00D57F9C" w:rsidRPr="009405B4" w:rsidRDefault="00D57F9C" w:rsidP="00D57F9C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Pr="009405B4">
        <w:rPr>
          <w:sz w:val="20"/>
          <w:szCs w:val="20"/>
        </w:rPr>
        <w:t>. Пункт «Источники финансирования подпрограммы, в том числе по годам:» Раздела 6. «ПАСПОРТ подпрограммы II «Дороги города Лыткарино» муниципальной 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D57F9C" w:rsidRPr="009405B4" w:rsidRDefault="00D57F9C" w:rsidP="00D57F9C">
      <w:pPr>
        <w:keepNext/>
        <w:keepLines/>
        <w:ind w:firstLine="709"/>
        <w:jc w:val="center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D57F9C" w:rsidRPr="009405B4" w:rsidTr="009606E4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подпрограммы,</w:t>
            </w:r>
          </w:p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D57F9C" w:rsidRPr="009405B4" w:rsidTr="009606E4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D57F9C" w:rsidRPr="009405B4" w:rsidTr="009606E4">
        <w:trPr>
          <w:trHeight w:val="70"/>
        </w:trPr>
        <w:tc>
          <w:tcPr>
            <w:tcW w:w="407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161 200,8</w:t>
            </w:r>
          </w:p>
        </w:tc>
        <w:tc>
          <w:tcPr>
            <w:tcW w:w="2162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33 702,3</w:t>
            </w:r>
          </w:p>
        </w:tc>
        <w:tc>
          <w:tcPr>
            <w:tcW w:w="1559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30 000,0</w:t>
            </w:r>
          </w:p>
        </w:tc>
      </w:tr>
      <w:tr w:rsidR="00D57F9C" w:rsidRPr="009405B4" w:rsidTr="009606E4">
        <w:trPr>
          <w:trHeight w:val="277"/>
        </w:trPr>
        <w:tc>
          <w:tcPr>
            <w:tcW w:w="407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52 074,0</w:t>
            </w:r>
          </w:p>
        </w:tc>
        <w:tc>
          <w:tcPr>
            <w:tcW w:w="2162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13 000,0</w:t>
            </w:r>
          </w:p>
        </w:tc>
        <w:tc>
          <w:tcPr>
            <w:tcW w:w="1559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57F9C" w:rsidRPr="00FD00F6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0,0</w:t>
            </w:r>
          </w:p>
        </w:tc>
      </w:tr>
      <w:tr w:rsidR="00D57F9C" w:rsidRPr="009405B4" w:rsidTr="009606E4">
        <w:trPr>
          <w:trHeight w:val="277"/>
        </w:trPr>
        <w:tc>
          <w:tcPr>
            <w:tcW w:w="407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подпрограмме</w:t>
            </w:r>
            <w:r w:rsidRPr="009405B4">
              <w:rPr>
                <w:sz w:val="20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213 274,8</w:t>
            </w:r>
          </w:p>
        </w:tc>
        <w:tc>
          <w:tcPr>
            <w:tcW w:w="216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46 702,3</w:t>
            </w:r>
          </w:p>
        </w:tc>
        <w:tc>
          <w:tcPr>
            <w:tcW w:w="155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</w:tr>
      <w:tr w:rsidR="00D57F9C" w:rsidRPr="009405B4" w:rsidTr="009606E4">
        <w:trPr>
          <w:trHeight w:val="418"/>
        </w:trPr>
        <w:tc>
          <w:tcPr>
            <w:tcW w:w="407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ставлены в форме "Планируемые результаты реализации муниципальной программы" в соответствии с Разделом 3  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пальной программы.</w:t>
            </w:r>
          </w:p>
        </w:tc>
      </w:tr>
    </w:tbl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</w: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5</w:t>
      </w:r>
      <w:r w:rsidRPr="009405B4">
        <w:rPr>
          <w:sz w:val="20"/>
        </w:rPr>
        <w:t>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D57F9C" w:rsidRPr="009405B4" w:rsidRDefault="00D57F9C" w:rsidP="00D57F9C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D57F9C" w:rsidRPr="009405B4" w:rsidTr="009606E4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№ п/п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Ответстве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ный за в</w:t>
            </w:r>
            <w:r w:rsidRPr="009405B4">
              <w:rPr>
                <w:sz w:val="20"/>
              </w:rPr>
              <w:t>ы</w:t>
            </w:r>
            <w:r w:rsidRPr="009405B4">
              <w:rPr>
                <w:sz w:val="20"/>
              </w:rPr>
              <w:t>полнение мероприятия подпрогра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>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Наименование пок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зателя, на достиж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ние которого направлено мер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приятие</w:t>
            </w:r>
          </w:p>
        </w:tc>
      </w:tr>
      <w:tr w:rsidR="00D57F9C" w:rsidRPr="009405B4" w:rsidTr="009606E4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28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D57F9C" w:rsidRPr="009405B4" w:rsidTr="009606E4">
        <w:trPr>
          <w:trHeight w:val="28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Создание парковочного пространства.</w:t>
            </w:r>
          </w:p>
        </w:tc>
      </w:tr>
      <w:tr w:rsidR="00D57F9C" w:rsidRPr="009405B4" w:rsidTr="009606E4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</w:t>
            </w:r>
            <w:r w:rsidRPr="009405B4">
              <w:rPr>
                <w:b/>
                <w:sz w:val="20"/>
              </w:rPr>
              <w:t xml:space="preserve"> </w:t>
            </w:r>
          </w:p>
          <w:p w:rsidR="00D57F9C" w:rsidRPr="009405B4" w:rsidRDefault="00D57F9C" w:rsidP="009606E4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"Ремонт, содержание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общего пользования, внутриквартальных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и дворовых террит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рий", в том числе: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152 405,1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31 618,3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D57F9C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722217">
              <w:rPr>
                <w:sz w:val="20"/>
              </w:rPr>
              <w:t>Ремонт (капитальный ремонт) сети автомобильных дорог общего пользования местного значения</w:t>
            </w:r>
            <w:r>
              <w:rPr>
                <w:sz w:val="20"/>
              </w:rPr>
              <w:t>;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22217">
              <w:rPr>
                <w:sz w:val="20"/>
              </w:rPr>
              <w:t>Создание парковочного пространства на улично-дорожной сети</w:t>
            </w:r>
          </w:p>
        </w:tc>
      </w:tr>
      <w:tr w:rsidR="00D57F9C" w:rsidRPr="009405B4" w:rsidTr="009606E4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 xml:space="preserve">ской области 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47 461,3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493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рий, из них: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143 185,9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30 933,3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628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bookmarkStart w:id="0" w:name="_Hlk536094916"/>
            <w:r w:rsidRPr="009405B4">
              <w:rPr>
                <w:sz w:val="20"/>
              </w:rPr>
              <w:t>Эксплуатация и ремонт очистных сооружений ливневой канализ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</w:t>
            </w:r>
            <w:bookmarkEnd w:id="0"/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  <w:lang w:val="en-US"/>
              </w:rPr>
            </w:pPr>
            <w:r w:rsidRPr="009405B4">
              <w:rPr>
                <w:sz w:val="20"/>
              </w:rPr>
              <w:t>976,4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177,9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563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20 172,7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3 276,0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563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20"/>
              </w:rPr>
            </w:pPr>
            <w:r w:rsidRPr="00227E1A">
              <w:rPr>
                <w:sz w:val="20"/>
              </w:rPr>
              <w:lastRenderedPageBreak/>
              <w:t>1.1.2.1</w:t>
            </w:r>
            <w:r w:rsidRPr="009405B4">
              <w:rPr>
                <w:color w:val="FF0000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на ремонт, содержание дорог общего пользования и внутриквартальных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487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1.1.3.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рий;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3 051,2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70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Содержание и механизированная уборка дорог общ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118 460,0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27 479,4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МУ «Л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сопарк – Лыткарино» </w:t>
            </w: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12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Погашение кредиторской задо</w:t>
            </w:r>
            <w:r w:rsidRPr="009405B4">
              <w:rPr>
                <w:sz w:val="20"/>
              </w:rPr>
              <w:t>л</w:t>
            </w:r>
            <w:r w:rsidRPr="009405B4">
              <w:rPr>
                <w:sz w:val="20"/>
              </w:rPr>
              <w:t>женности 2016 года по мероприятию «Соде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жание,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пользования, внутриква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тальных дорог и   двор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вых территорий»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129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1.1.4.2.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2017 года на содерж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ние дорог общего польз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 и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872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Увеличение расходов на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монт, содержание дорог общего пользования и внутриквартальных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Администр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ция г.о.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872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1.1.4.4.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E36CBE">
              <w:rPr>
                <w:sz w:val="20"/>
              </w:rPr>
              <w:t xml:space="preserve">Увеличение расходов на погашение кредиторской задолженности 2018 г. на ремонт, содержание дорог общего пользования и внутриквартальных дорог и   дворовых территорий 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E36CBE">
              <w:rPr>
                <w:sz w:val="20"/>
              </w:rPr>
              <w:t>МБУ "Лесопарк-Лыткарино"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541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Создание парковок общего пол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зования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267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2017 – 2018 г.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45 085,0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70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средств резервного фонда Прав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тельства Российской Ф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дерации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1238"/>
        </w:trPr>
        <w:tc>
          <w:tcPr>
            <w:tcW w:w="817" w:type="dxa"/>
            <w:shd w:val="clear" w:color="auto" w:fill="auto"/>
          </w:tcPr>
          <w:p w:rsidR="00D57F9C" w:rsidRPr="00223D48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23D48">
              <w:rPr>
                <w:sz w:val="20"/>
              </w:rPr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Софинансирование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05B4">
                <w:rPr>
                  <w:sz w:val="20"/>
                </w:rPr>
                <w:t>2018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9 111,5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685,0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1447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1.5.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Софинансирование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57F9C" w:rsidRPr="009405B4" w:rsidTr="009606E4">
        <w:trPr>
          <w:trHeight w:val="345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D57F9C" w:rsidRPr="009405B4" w:rsidTr="009606E4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2</w:t>
            </w:r>
            <w:r w:rsidRPr="009405B4">
              <w:rPr>
                <w:sz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uppressAutoHyphen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Основное мероприятие: «</w:t>
            </w:r>
            <w:r w:rsidRPr="00227E1A">
              <w:rPr>
                <w:b/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  <w:r w:rsidRPr="009405B4">
              <w:rPr>
                <w:b/>
                <w:sz w:val="20"/>
              </w:rPr>
              <w:t>», в том числе: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57F9C" w:rsidRPr="009405B4" w:rsidTr="009606E4">
        <w:trPr>
          <w:trHeight w:val="267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227E1A">
              <w:rPr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57F9C" w:rsidRPr="009405B4" w:rsidTr="009606E4">
        <w:trPr>
          <w:trHeight w:val="70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Софинансирование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 за счет средств дорожного фо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да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57F9C" w:rsidRPr="009405B4" w:rsidTr="009606E4">
        <w:trPr>
          <w:trHeight w:val="1098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дорожного фонда   Московской обл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сти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57F9C" w:rsidRPr="009405B4" w:rsidTr="009606E4">
        <w:trPr>
          <w:trHeight w:val="409"/>
        </w:trPr>
        <w:tc>
          <w:tcPr>
            <w:tcW w:w="8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Софинансирование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за счет средств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рожного фонда города Лыткар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но</w:t>
            </w:r>
          </w:p>
        </w:tc>
        <w:tc>
          <w:tcPr>
            <w:tcW w:w="1309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57F9C" w:rsidRPr="009405B4" w:rsidTr="009606E4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161 200,8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33 702,3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52 074,0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57F9C" w:rsidRPr="009405B4" w:rsidTr="009606E4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213 274,8</w:t>
            </w:r>
          </w:p>
        </w:tc>
        <w:tc>
          <w:tcPr>
            <w:tcW w:w="1134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46 702,3</w:t>
            </w:r>
          </w:p>
        </w:tc>
        <w:tc>
          <w:tcPr>
            <w:tcW w:w="993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57F9C" w:rsidRPr="009405B4" w:rsidRDefault="00D57F9C" w:rsidP="009606E4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D57F9C" w:rsidRDefault="00D57F9C" w:rsidP="00857BEE">
      <w:pPr>
        <w:sectPr w:rsidR="00D57F9C" w:rsidSect="00D57F9C">
          <w:pgSz w:w="16838" w:h="11906" w:orient="landscape" w:code="9"/>
          <w:pgMar w:top="851" w:right="1134" w:bottom="1701" w:left="567" w:header="709" w:footer="709" w:gutter="0"/>
          <w:cols w:space="708"/>
          <w:docGrid w:linePitch="381"/>
        </w:sectPr>
      </w:pPr>
    </w:p>
    <w:p w:rsidR="00712392" w:rsidRDefault="00712392" w:rsidP="00857BEE"/>
    <w:p w:rsidR="00712392" w:rsidRDefault="00712392" w:rsidP="00857BEE"/>
    <w:p w:rsidR="00712392" w:rsidRDefault="00712392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F10DD5" w:rsidRDefault="00F10DD5" w:rsidP="00857BEE"/>
    <w:p w:rsidR="00F10DD5" w:rsidRDefault="00F10DD5" w:rsidP="00857BEE"/>
    <w:p w:rsidR="00F10DD5" w:rsidRDefault="00F10DD5" w:rsidP="00857BEE"/>
    <w:p w:rsidR="00F10DD5" w:rsidRDefault="00F10DD5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F10DD5" w:rsidRDefault="00F10DD5" w:rsidP="00857BEE"/>
    <w:p w:rsidR="00F10DD5" w:rsidRDefault="00F10DD5" w:rsidP="00857BEE"/>
    <w:p w:rsidR="00F10DD5" w:rsidRDefault="00F10DD5" w:rsidP="00857BEE"/>
    <w:p w:rsidR="00CC6A16" w:rsidRDefault="00CC6A16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sectPr w:rsidR="00857BE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05939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931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544D2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55823"/>
    <w:multiLevelType w:val="hybridMultilevel"/>
    <w:tmpl w:val="6C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083D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36703"/>
    <w:multiLevelType w:val="hybridMultilevel"/>
    <w:tmpl w:val="C96E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E0F2E"/>
    <w:rsid w:val="001A6D86"/>
    <w:rsid w:val="00277181"/>
    <w:rsid w:val="002B3B9B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66ACD"/>
    <w:rsid w:val="00574801"/>
    <w:rsid w:val="005A3EB3"/>
    <w:rsid w:val="005E1BAC"/>
    <w:rsid w:val="00613AB3"/>
    <w:rsid w:val="006A69EB"/>
    <w:rsid w:val="006F45E2"/>
    <w:rsid w:val="006F6FCE"/>
    <w:rsid w:val="00712392"/>
    <w:rsid w:val="007263F9"/>
    <w:rsid w:val="00754175"/>
    <w:rsid w:val="0075498F"/>
    <w:rsid w:val="0077495F"/>
    <w:rsid w:val="00777FD8"/>
    <w:rsid w:val="007B156B"/>
    <w:rsid w:val="007F48C1"/>
    <w:rsid w:val="007F4A77"/>
    <w:rsid w:val="00824D3A"/>
    <w:rsid w:val="00833980"/>
    <w:rsid w:val="008369AF"/>
    <w:rsid w:val="008504BF"/>
    <w:rsid w:val="00857BEE"/>
    <w:rsid w:val="00874333"/>
    <w:rsid w:val="00886C1C"/>
    <w:rsid w:val="00890639"/>
    <w:rsid w:val="008B7356"/>
    <w:rsid w:val="008D25A5"/>
    <w:rsid w:val="00956557"/>
    <w:rsid w:val="00976CFF"/>
    <w:rsid w:val="009A384C"/>
    <w:rsid w:val="009E3C5F"/>
    <w:rsid w:val="009E4212"/>
    <w:rsid w:val="00A05AE0"/>
    <w:rsid w:val="00AB2F13"/>
    <w:rsid w:val="00AE44BA"/>
    <w:rsid w:val="00B71148"/>
    <w:rsid w:val="00B819F9"/>
    <w:rsid w:val="00BF06C5"/>
    <w:rsid w:val="00BF55FD"/>
    <w:rsid w:val="00BF6A5F"/>
    <w:rsid w:val="00CC6A16"/>
    <w:rsid w:val="00D0771F"/>
    <w:rsid w:val="00D22130"/>
    <w:rsid w:val="00D3346C"/>
    <w:rsid w:val="00D57F9C"/>
    <w:rsid w:val="00D94F00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69DE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F49FD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F9C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D57F9C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D57F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D57F9C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7F9C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F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D57F9C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D57F9C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D57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D57F9C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D57F9C"/>
  </w:style>
  <w:style w:type="paragraph" w:styleId="ac">
    <w:name w:val="Body Text Indent"/>
    <w:basedOn w:val="a"/>
    <w:link w:val="ad"/>
    <w:semiHidden/>
    <w:rsid w:val="00D57F9C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D57F9C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D57F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D57F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7F9C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D57F9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D57F9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af2">
    <w:name w:val="Revision"/>
    <w:hidden/>
    <w:uiPriority w:val="99"/>
    <w:semiHidden/>
    <w:rsid w:val="00D57F9C"/>
    <w:rPr>
      <w:rFonts w:eastAsia="Times New Roman" w:cs="Times New Roman"/>
      <w:szCs w:val="20"/>
      <w:lang w:eastAsia="ru-RU"/>
    </w:rPr>
  </w:style>
  <w:style w:type="character" w:styleId="af3">
    <w:name w:val="annotation reference"/>
    <w:uiPriority w:val="99"/>
    <w:semiHidden/>
    <w:unhideWhenUsed/>
    <w:rsid w:val="00D57F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7F9C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7F9C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7F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7F9C"/>
    <w:rPr>
      <w:rFonts w:eastAsia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D57F9C"/>
    <w:rPr>
      <w:color w:val="018CCD"/>
      <w:u w:val="single"/>
    </w:rPr>
  </w:style>
  <w:style w:type="character" w:styleId="HTML">
    <w:name w:val="HTML Acronym"/>
    <w:basedOn w:val="a0"/>
    <w:uiPriority w:val="99"/>
    <w:semiHidden/>
    <w:unhideWhenUsed/>
    <w:rsid w:val="00D57F9C"/>
  </w:style>
  <w:style w:type="table" w:styleId="af9">
    <w:name w:val="Grid Table Light"/>
    <w:basedOn w:val="a1"/>
    <w:uiPriority w:val="40"/>
    <w:rsid w:val="00D57F9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78</cp:revision>
  <cp:lastPrinted>2019-03-29T12:34:00Z</cp:lastPrinted>
  <dcterms:created xsi:type="dcterms:W3CDTF">2018-06-26T05:01:00Z</dcterms:created>
  <dcterms:modified xsi:type="dcterms:W3CDTF">2019-07-01T09:50:00Z</dcterms:modified>
</cp:coreProperties>
</file>