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9010"/>
      </w:tblGrid>
      <w:tr w:rsidR="004251F6" w:rsidTr="00AA6512">
        <w:trPr>
          <w:trHeight w:val="1471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1F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60E2F">
              <w:rPr>
                <w:sz w:val="22"/>
              </w:rPr>
              <w:t>28.11.2019</w:t>
            </w:r>
            <w:r>
              <w:rPr>
                <w:sz w:val="22"/>
              </w:rPr>
              <w:t xml:space="preserve"> </w:t>
            </w:r>
            <w:r w:rsidR="00E9784F">
              <w:rPr>
                <w:sz w:val="22"/>
              </w:rPr>
              <w:t xml:space="preserve">№ </w:t>
            </w:r>
            <w:r w:rsidR="00C60E2F">
              <w:rPr>
                <w:sz w:val="22"/>
              </w:rPr>
              <w:t>898-п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921A3">
              <w:rPr>
                <w:szCs w:val="28"/>
              </w:rPr>
              <w:t>31</w:t>
            </w:r>
            <w:r w:rsidR="00A82A55" w:rsidRPr="00A82A55">
              <w:rPr>
                <w:szCs w:val="28"/>
              </w:rPr>
              <w:t>.</w:t>
            </w:r>
            <w:r w:rsidR="00D921A3">
              <w:rPr>
                <w:szCs w:val="28"/>
              </w:rPr>
              <w:t>10</w:t>
            </w:r>
            <w:r w:rsidR="00A82A55" w:rsidRPr="00A82A55">
              <w:rPr>
                <w:szCs w:val="28"/>
              </w:rPr>
              <w:t>.2019 № 4</w:t>
            </w:r>
            <w:r w:rsidR="00D921A3">
              <w:rPr>
                <w:szCs w:val="28"/>
              </w:rPr>
              <w:t>55</w:t>
            </w:r>
            <w:r w:rsidR="00A82A55" w:rsidRPr="00A82A55">
              <w:rPr>
                <w:szCs w:val="28"/>
              </w:rPr>
              <w:t>/5</w:t>
            </w:r>
            <w:r w:rsidR="00D921A3">
              <w:rPr>
                <w:szCs w:val="28"/>
              </w:rPr>
              <w:t>4</w:t>
            </w:r>
            <w:r w:rsidR="00A82A55" w:rsidRPr="00A82A55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>«</w:t>
            </w:r>
            <w:r w:rsidR="007F48C1" w:rsidRPr="006C26E4">
              <w:rPr>
                <w:szCs w:val="28"/>
              </w:rPr>
              <w:t>О внесении</w:t>
            </w:r>
            <w:r w:rsidR="007F48C1" w:rsidRPr="003F36B3">
              <w:rPr>
                <w:szCs w:val="28"/>
              </w:rPr>
              <w:t xml:space="preserve">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4A3F87">
              <w:rPr>
                <w:szCs w:val="28"/>
              </w:rPr>
              <w:t>126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</w:t>
            </w:r>
            <w:r w:rsidR="004A3F87">
              <w:rPr>
                <w:szCs w:val="28"/>
              </w:rPr>
              <w:t>11</w:t>
            </w:r>
            <w:r w:rsidR="00DC7D1B">
              <w:rPr>
                <w:szCs w:val="28"/>
              </w:rPr>
              <w:t>.</w:t>
            </w:r>
            <w:r w:rsidR="004A3F87">
              <w:rPr>
                <w:szCs w:val="28"/>
              </w:rPr>
              <w:t>11</w:t>
            </w:r>
            <w:r w:rsidR="00DC7D1B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AA6512" w:rsidRDefault="00AA6512" w:rsidP="00857BEE">
      <w:pPr>
        <w:sectPr w:rsidR="00AA6512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2F4568" w:rsidRPr="002F4568" w:rsidRDefault="002F4568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2F4568">
        <w:rPr>
          <w:sz w:val="20"/>
        </w:rPr>
        <w:lastRenderedPageBreak/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2F4568" w:rsidRPr="002F4568" w:rsidRDefault="002F4568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2F4568">
        <w:rPr>
          <w:sz w:val="20"/>
        </w:rPr>
        <w:t>постановлению</w:t>
      </w:r>
    </w:p>
    <w:p w:rsidR="002F4568" w:rsidRPr="002F4568" w:rsidRDefault="002F4568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2F4568">
        <w:rPr>
          <w:sz w:val="20"/>
        </w:rPr>
        <w:t xml:space="preserve"> Главы городского округа Лыткарино</w:t>
      </w:r>
    </w:p>
    <w:p w:rsidR="002F4568" w:rsidRPr="002F4568" w:rsidRDefault="002F4568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2F4568" w:rsidRPr="002F4568" w:rsidRDefault="002F4568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>о</w:t>
      </w:r>
      <w:bookmarkStart w:id="0" w:name="_GoBack"/>
      <w:bookmarkEnd w:id="0"/>
      <w:r w:rsidRPr="002F4568">
        <w:rPr>
          <w:sz w:val="20"/>
        </w:rPr>
        <w:t>т</w:t>
      </w:r>
      <w:r>
        <w:rPr>
          <w:sz w:val="20"/>
        </w:rPr>
        <w:t xml:space="preserve"> 28.11.2019</w:t>
      </w:r>
      <w:r w:rsidRPr="002F4568">
        <w:rPr>
          <w:sz w:val="20"/>
        </w:rPr>
        <w:t xml:space="preserve"> №  </w:t>
      </w:r>
      <w:r>
        <w:rPr>
          <w:sz w:val="20"/>
        </w:rPr>
        <w:t>898-п</w:t>
      </w:r>
      <w:r w:rsidRPr="002F4568">
        <w:rPr>
          <w:sz w:val="20"/>
        </w:rPr>
        <w:t xml:space="preserve"> </w:t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2F4568">
        <w:rPr>
          <w:sz w:val="20"/>
        </w:rPr>
        <w:t>Изменения в муниципальную программу</w:t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2F4568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2F4568">
        <w:rPr>
          <w:sz w:val="20"/>
        </w:rPr>
        <w:tab/>
        <w:t xml:space="preserve">   </w:t>
      </w:r>
      <w:r w:rsidRPr="002F4568">
        <w:rPr>
          <w:sz w:val="20"/>
        </w:rPr>
        <w:tab/>
      </w:r>
      <w:r w:rsidRPr="002F4568">
        <w:rPr>
          <w:sz w:val="20"/>
        </w:rPr>
        <w:tab/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2F4568">
        <w:rPr>
          <w:sz w:val="20"/>
        </w:rPr>
        <w:tab/>
        <w:t xml:space="preserve">1. Пункт «Источники финансирования муниципальной программы, в том числе по годам:» Раздела 1. «ПАСПОРТ МУНИЦИПАЛЬНОЙ ПРОГРАММЫ» изложить в </w:t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2F4568">
        <w:rPr>
          <w:sz w:val="20"/>
        </w:rPr>
        <w:t>новой редакции:</w:t>
      </w: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74"/>
        <w:gridCol w:w="1961"/>
        <w:gridCol w:w="1961"/>
        <w:gridCol w:w="1961"/>
        <w:gridCol w:w="1961"/>
        <w:gridCol w:w="1961"/>
      </w:tblGrid>
      <w:tr w:rsidR="002F4568" w:rsidRPr="002F4568" w:rsidTr="00C3134F">
        <w:tc>
          <w:tcPr>
            <w:tcW w:w="0" w:type="auto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 xml:space="preserve">Источники финансирования муниципальной программы, </w:t>
            </w:r>
          </w:p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Расходы (тыс. рублей)</w:t>
            </w:r>
          </w:p>
        </w:tc>
      </w:tr>
      <w:tr w:rsidR="002F4568" w:rsidRPr="002F4568" w:rsidTr="00C3134F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2021</w:t>
            </w:r>
          </w:p>
        </w:tc>
      </w:tr>
      <w:tr w:rsidR="002F4568" w:rsidRPr="002F4568" w:rsidTr="00C3134F"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285 584,3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67 218,0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51 758,5</w:t>
            </w:r>
          </w:p>
        </w:tc>
      </w:tr>
      <w:tr w:rsidR="002F4568" w:rsidRPr="002F4568" w:rsidTr="00C3134F"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54 413,0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15 339,0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</w:tr>
      <w:tr w:rsidR="002F4568" w:rsidRPr="002F4568" w:rsidTr="00C3134F"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339 997,3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82 557,0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51 758,5</w:t>
            </w:r>
          </w:p>
        </w:tc>
      </w:tr>
      <w:tr w:rsidR="002F4568" w:rsidRPr="002F4568" w:rsidTr="00C3134F">
        <w:tc>
          <w:tcPr>
            <w:tcW w:w="0" w:type="auto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F4568" w:rsidRPr="002F4568" w:rsidRDefault="002F4568" w:rsidP="002F4568">
      <w:pPr>
        <w:keepNext/>
        <w:keepLines/>
        <w:rPr>
          <w:rFonts w:eastAsia="Calibri"/>
          <w:sz w:val="20"/>
          <w:lang w:eastAsia="en-US"/>
        </w:rPr>
      </w:pPr>
      <w:r w:rsidRPr="002F4568">
        <w:rPr>
          <w:sz w:val="20"/>
        </w:rPr>
        <w:tab/>
      </w:r>
    </w:p>
    <w:p w:rsidR="002F4568" w:rsidRPr="002F4568" w:rsidRDefault="002F4568" w:rsidP="002F4568">
      <w:pPr>
        <w:keepNext/>
        <w:keepLines/>
        <w:rPr>
          <w:rFonts w:eastAsia="Calibri"/>
          <w:sz w:val="20"/>
          <w:lang w:eastAsia="en-US"/>
        </w:rPr>
      </w:pPr>
    </w:p>
    <w:p w:rsidR="002F4568" w:rsidRPr="002F4568" w:rsidRDefault="002F4568" w:rsidP="002F4568">
      <w:pPr>
        <w:keepNext/>
        <w:keepLines/>
        <w:overflowPunct/>
        <w:jc w:val="both"/>
        <w:textAlignment w:val="auto"/>
        <w:rPr>
          <w:color w:val="000000"/>
          <w:sz w:val="20"/>
        </w:rPr>
      </w:pPr>
      <w:r w:rsidRPr="002F4568">
        <w:rPr>
          <w:color w:val="000000"/>
          <w:sz w:val="20"/>
        </w:rPr>
        <w:tab/>
        <w:t xml:space="preserve">2. Пункт «Источники финансирования подпрограммы, в том числе по годам:» Раздела 6. «ПАСПОРТ подпрограммы II «Дороги города Лыткарино» муниципальной </w:t>
      </w:r>
    </w:p>
    <w:p w:rsidR="002F4568" w:rsidRPr="002F4568" w:rsidRDefault="002F4568" w:rsidP="002F4568">
      <w:pPr>
        <w:keepNext/>
        <w:keepLines/>
        <w:overflowPunct/>
        <w:jc w:val="both"/>
        <w:textAlignment w:val="auto"/>
        <w:rPr>
          <w:color w:val="000000"/>
          <w:sz w:val="20"/>
        </w:rPr>
      </w:pPr>
      <w:r w:rsidRPr="002F4568">
        <w:rPr>
          <w:color w:val="000000"/>
          <w:sz w:val="20"/>
        </w:rPr>
        <w:t>программы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2F4568" w:rsidRPr="002F4568" w:rsidRDefault="002F4568" w:rsidP="002F4568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2F4568" w:rsidRPr="002F4568" w:rsidTr="00C3134F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Источники финансирования подпрограммы,</w:t>
            </w:r>
          </w:p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Расходы (тыс. рублей)</w:t>
            </w:r>
          </w:p>
        </w:tc>
      </w:tr>
      <w:tr w:rsidR="002F4568" w:rsidRPr="002F4568" w:rsidTr="00C3134F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2021</w:t>
            </w:r>
          </w:p>
        </w:tc>
      </w:tr>
      <w:tr w:rsidR="002F4568" w:rsidRPr="002F4568" w:rsidTr="00C3134F">
        <w:trPr>
          <w:trHeight w:val="70"/>
        </w:trPr>
        <w:tc>
          <w:tcPr>
            <w:tcW w:w="407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171 461,3</w:t>
            </w:r>
          </w:p>
        </w:tc>
        <w:tc>
          <w:tcPr>
            <w:tcW w:w="216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43 962,8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30 000,0</w:t>
            </w:r>
          </w:p>
        </w:tc>
      </w:tr>
      <w:tr w:rsidR="002F4568" w:rsidRPr="002F4568" w:rsidTr="00C3134F">
        <w:trPr>
          <w:trHeight w:val="277"/>
        </w:trPr>
        <w:tc>
          <w:tcPr>
            <w:tcW w:w="407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54 413,0</w:t>
            </w:r>
          </w:p>
        </w:tc>
        <w:tc>
          <w:tcPr>
            <w:tcW w:w="216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15 339,0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2F4568">
              <w:rPr>
                <w:bCs/>
                <w:sz w:val="20"/>
              </w:rPr>
              <w:t>0,0</w:t>
            </w:r>
          </w:p>
        </w:tc>
      </w:tr>
      <w:tr w:rsidR="002F4568" w:rsidRPr="002F4568" w:rsidTr="00C3134F">
        <w:trPr>
          <w:trHeight w:val="277"/>
        </w:trPr>
        <w:tc>
          <w:tcPr>
            <w:tcW w:w="407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Всего по подпрограмме</w:t>
            </w:r>
            <w:r w:rsidRPr="002F4568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225 874,3</w:t>
            </w:r>
          </w:p>
        </w:tc>
        <w:tc>
          <w:tcPr>
            <w:tcW w:w="216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59 301,8</w:t>
            </w:r>
          </w:p>
        </w:tc>
        <w:tc>
          <w:tcPr>
            <w:tcW w:w="155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</w:tr>
      <w:tr w:rsidR="002F4568" w:rsidRPr="002F4568" w:rsidTr="00C3134F">
        <w:trPr>
          <w:trHeight w:val="418"/>
        </w:trPr>
        <w:tc>
          <w:tcPr>
            <w:tcW w:w="407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rPr>
                <w:sz w:val="20"/>
              </w:rPr>
            </w:pPr>
            <w:r w:rsidRPr="002F4568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F4568" w:rsidRPr="002F4568" w:rsidRDefault="002F4568" w:rsidP="002F4568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2F4568">
        <w:rPr>
          <w:sz w:val="20"/>
        </w:rPr>
        <w:tab/>
        <w:t>3.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2F4568" w:rsidRPr="002F4568" w:rsidTr="00C3134F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lastRenderedPageBreak/>
              <w:t>№ п/п</w:t>
            </w: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2F4568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2F4568" w:rsidRPr="002F4568" w:rsidTr="00C3134F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2F4568" w:rsidRPr="002F4568" w:rsidTr="00C3134F">
        <w:trPr>
          <w:trHeight w:val="285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12</w:t>
            </w:r>
          </w:p>
        </w:tc>
      </w:tr>
      <w:tr w:rsidR="002F4568" w:rsidRPr="002F4568" w:rsidTr="00C3134F">
        <w:trPr>
          <w:trHeight w:val="285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2F4568" w:rsidRPr="002F4568" w:rsidTr="00C3134F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b/>
                <w:sz w:val="20"/>
              </w:rPr>
            </w:pPr>
            <w:r w:rsidRPr="002F4568">
              <w:rPr>
                <w:b/>
                <w:i/>
                <w:sz w:val="20"/>
              </w:rPr>
              <w:t>Основное мероприятие</w:t>
            </w:r>
            <w:r w:rsidRPr="002F4568">
              <w:rPr>
                <w:b/>
                <w:sz w:val="20"/>
              </w:rPr>
              <w:t xml:space="preserve"> </w:t>
            </w:r>
          </w:p>
          <w:p w:rsidR="002F4568" w:rsidRPr="002F4568" w:rsidRDefault="002F4568" w:rsidP="002F4568">
            <w:pPr>
              <w:keepNext/>
              <w:keepLines/>
              <w:snapToGrid w:val="0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"Ремонт, содержание дорог общего пользования, внутриквартальных дорог и дворовых территорий", в том числе: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162 665,6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41 878,8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Ремонт (капитальный ремонт) сети автомобильных дорог общего пользования местного значения;</w:t>
            </w: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 Создание парковочного пространства на улично-дорожной сети</w:t>
            </w:r>
          </w:p>
        </w:tc>
      </w:tr>
      <w:tr w:rsidR="002F4568" w:rsidRPr="002F4568" w:rsidTr="00C3134F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49 800,3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493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Ремонт, содержание дорог общего пользования, внутриквартальных дорог и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153 322,4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41 069,8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628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bookmarkStart w:id="1" w:name="_Hlk536094916"/>
            <w:r w:rsidRPr="002F4568">
              <w:rPr>
                <w:sz w:val="20"/>
              </w:rPr>
              <w:t>Эксплуатация и ремонт очистных сооружений ливневой канализации</w:t>
            </w:r>
            <w:bookmarkEnd w:id="1"/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 w:rsidRPr="002F4568">
              <w:rPr>
                <w:sz w:val="20"/>
              </w:rPr>
              <w:t>1 098,5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563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21 050,6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4 153,9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563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F4568">
              <w:rPr>
                <w:sz w:val="20"/>
              </w:rPr>
              <w:lastRenderedPageBreak/>
              <w:t>1.1.2.1</w:t>
            </w:r>
            <w:r w:rsidRPr="002F4568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Расходы на погашение кредиторской задолженности на ремонт,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487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Ремонт внутриквартальных дорог и   дворовых территорий;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3 051,2</w:t>
            </w: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70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Содержание и механизированная уборка дорог общего пользования, внутриквартальных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F4568">
                <w:rPr>
                  <w:sz w:val="20"/>
                </w:rPr>
                <w:t>2021 г</w:t>
              </w:r>
            </w:smartTag>
            <w:r w:rsidRPr="002F4568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127 596,5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36 615,9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F4568">
              <w:rPr>
                <w:sz w:val="20"/>
              </w:rPr>
              <w:t xml:space="preserve">МУ «Лесопарк – Лыткарино» </w:t>
            </w: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125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Погашение кредиторской задолженности 2016 года по мероприятию «Содержание, ремонт автомобильных дорог общего пользования, внутриквартальных дорог и   дворовых территорий»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1295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Расходы на погашение кредиторской задолженности 2017 года на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872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Увеличение расходов на ремонт,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Администрация г.о.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872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lastRenderedPageBreak/>
              <w:t>1.1.4.4.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МБУ "Лесопарк-Лыткарино"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541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Создание парковок общего пользования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267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 xml:space="preserve">Капитальный ремонт и ремонт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47 424,0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70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резервного фонда Правительства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1238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Софинансирование расходов на капитальный ремонт и ремонт автомобильных дорог общего пользования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4568">
                <w:rPr>
                  <w:sz w:val="20"/>
                </w:rPr>
                <w:t>2018 г</w:t>
              </w:r>
            </w:smartTag>
            <w:r w:rsidRPr="002F4568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9 235,5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809,0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1447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lastRenderedPageBreak/>
              <w:t>1.5.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Софинансирование расходов на капитальный ремонт и ремонт дворовых территорий многоквартирных домов, проездов к дворовым территориям многоквартирных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2F4568" w:rsidRPr="002F4568" w:rsidTr="00C3134F">
        <w:trPr>
          <w:trHeight w:val="345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2F4568" w:rsidRPr="002F4568" w:rsidTr="00C3134F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b/>
                <w:sz w:val="20"/>
              </w:rPr>
              <w:t>2</w:t>
            </w:r>
            <w:r w:rsidRPr="002F4568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Основное мероприятие: «Ремонт, содержание дорог общего пользования, внутриквартальных дорог и   дворовых территорий за счет средств дорожных фондов», в том числе: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., 2019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2F4568" w:rsidRPr="002F4568" w:rsidTr="00C3134F">
        <w:trPr>
          <w:trHeight w:val="267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., 2019 г.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2F4568" w:rsidRPr="002F4568" w:rsidTr="00C3134F">
        <w:trPr>
          <w:trHeight w:val="70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Софинансирование расходов на капитальный ремонт и ремонт дворовых территорий многоквартирных домов, проездов к дворовым территориям многоквартирных домов города Лыткарино за счет средств дорожного фонда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2F4568" w:rsidRPr="002F4568" w:rsidTr="00C3134F">
        <w:trPr>
          <w:trHeight w:val="1098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  Московской области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2F4568" w:rsidRPr="002F4568" w:rsidTr="00C3134F">
        <w:trPr>
          <w:trHeight w:val="409"/>
        </w:trPr>
        <w:tc>
          <w:tcPr>
            <w:tcW w:w="8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snapToGrid w:val="0"/>
              <w:rPr>
                <w:sz w:val="20"/>
              </w:rPr>
            </w:pPr>
            <w:r w:rsidRPr="002F4568">
              <w:rPr>
                <w:sz w:val="20"/>
              </w:rPr>
              <w:t>Софинансирование расходов на капитальный ремонт и ремонт автомобильных дорог общего пользования за счет средств дорожного фонда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2F456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4568">
                <w:rPr>
                  <w:sz w:val="20"/>
                </w:rPr>
                <w:t>2017 г</w:t>
              </w:r>
            </w:smartTag>
            <w:r w:rsidRPr="002F456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  <w:r w:rsidRPr="002F4568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F4568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2F4568" w:rsidRPr="002F4568" w:rsidTr="00C3134F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171 461,3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43 962,8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2F4568" w:rsidRPr="002F4568" w:rsidTr="00C3134F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54 413,0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2F4568" w:rsidRPr="002F4568" w:rsidTr="00C3134F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2F4568">
              <w:rPr>
                <w:b/>
                <w:sz w:val="20"/>
              </w:rPr>
              <w:t>Всего по подпрограмме</w:t>
            </w:r>
            <w:r w:rsidRPr="002F4568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225 874,3</w:t>
            </w:r>
          </w:p>
        </w:tc>
        <w:tc>
          <w:tcPr>
            <w:tcW w:w="1134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59 301,8</w:t>
            </w:r>
          </w:p>
        </w:tc>
        <w:tc>
          <w:tcPr>
            <w:tcW w:w="993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2F4568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F4568" w:rsidRPr="002F4568" w:rsidRDefault="002F4568" w:rsidP="002F456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857BEE" w:rsidRDefault="00857BEE" w:rsidP="002F4568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both"/>
      </w:pPr>
    </w:p>
    <w:sectPr w:rsidR="00857BEE" w:rsidSect="00AA6512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A6D86"/>
    <w:rsid w:val="001B78F7"/>
    <w:rsid w:val="001F043E"/>
    <w:rsid w:val="00277181"/>
    <w:rsid w:val="002B3B9B"/>
    <w:rsid w:val="002F4568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4A3F87"/>
    <w:rsid w:val="00524BBF"/>
    <w:rsid w:val="00566ACD"/>
    <w:rsid w:val="00574801"/>
    <w:rsid w:val="005A3EB3"/>
    <w:rsid w:val="005E1BAC"/>
    <w:rsid w:val="00613AB3"/>
    <w:rsid w:val="006A69EB"/>
    <w:rsid w:val="006C26E4"/>
    <w:rsid w:val="006F45E2"/>
    <w:rsid w:val="006F6FCE"/>
    <w:rsid w:val="007071FF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8D6A55"/>
    <w:rsid w:val="00956557"/>
    <w:rsid w:val="00976CFF"/>
    <w:rsid w:val="00985DBA"/>
    <w:rsid w:val="009A384C"/>
    <w:rsid w:val="009E3C5F"/>
    <w:rsid w:val="009E4212"/>
    <w:rsid w:val="00A05AE0"/>
    <w:rsid w:val="00A82A55"/>
    <w:rsid w:val="00AA6512"/>
    <w:rsid w:val="00AB2F13"/>
    <w:rsid w:val="00AE44BA"/>
    <w:rsid w:val="00B51EDA"/>
    <w:rsid w:val="00B71148"/>
    <w:rsid w:val="00B819F9"/>
    <w:rsid w:val="00BF06C5"/>
    <w:rsid w:val="00BF55FD"/>
    <w:rsid w:val="00BF6A5F"/>
    <w:rsid w:val="00C60E2F"/>
    <w:rsid w:val="00CC6A16"/>
    <w:rsid w:val="00D0771F"/>
    <w:rsid w:val="00D22130"/>
    <w:rsid w:val="00D2454C"/>
    <w:rsid w:val="00D3346C"/>
    <w:rsid w:val="00D55356"/>
    <w:rsid w:val="00D921A3"/>
    <w:rsid w:val="00D94F00"/>
    <w:rsid w:val="00DC7D1B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  <w:rsid w:val="00FE273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6B5D6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97</cp:revision>
  <cp:lastPrinted>2019-09-16T09:22:00Z</cp:lastPrinted>
  <dcterms:created xsi:type="dcterms:W3CDTF">2018-06-26T05:01:00Z</dcterms:created>
  <dcterms:modified xsi:type="dcterms:W3CDTF">2019-11-28T13:29:00Z</dcterms:modified>
</cp:coreProperties>
</file>