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77495F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0D6E53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03.04.2019 </w:t>
            </w:r>
            <w:r w:rsidR="00E9784F">
              <w:rPr>
                <w:sz w:val="22"/>
              </w:rPr>
              <w:t xml:space="preserve">№ </w:t>
            </w:r>
            <w:r>
              <w:rPr>
                <w:sz w:val="22"/>
              </w:rPr>
              <w:t xml:space="preserve">298-п   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BF55FD" w:rsidRDefault="00BF55FD" w:rsidP="00BF55FD">
            <w:pPr>
              <w:jc w:val="center"/>
            </w:pPr>
            <w:r>
              <w:t>О внесении изменений в муниципальную программу</w:t>
            </w:r>
          </w:p>
          <w:p w:rsidR="0077495F" w:rsidRDefault="00BF55FD" w:rsidP="00BF55FD">
            <w:pPr>
              <w:jc w:val="center"/>
            </w:pPr>
            <w:r>
              <w:t>«Формирование современной городской среды города Лыткарино» на 2018-2022 годы</w:t>
            </w:r>
          </w:p>
          <w:p w:rsidR="00BF55FD" w:rsidRDefault="00BF55FD" w:rsidP="00BF55FD">
            <w:pPr>
              <w:jc w:val="center"/>
            </w:pPr>
          </w:p>
          <w:p w:rsidR="00BF55FD" w:rsidRDefault="003F36B3" w:rsidP="00BF55FD">
            <w:pPr>
              <w:ind w:left="142" w:firstLine="709"/>
              <w:jc w:val="both"/>
              <w:rPr>
                <w:szCs w:val="28"/>
              </w:rPr>
            </w:pPr>
            <w:r w:rsidRPr="003F36B3">
              <w:rPr>
                <w:szCs w:val="28"/>
              </w:rPr>
              <w:t xml:space="preserve">На  основании Решений Совета  депутатов городского округа Лыткарино от </w:t>
            </w:r>
            <w:r w:rsidR="00E7184B">
              <w:rPr>
                <w:szCs w:val="28"/>
              </w:rPr>
              <w:t>2</w:t>
            </w:r>
            <w:r w:rsidR="003A17B1">
              <w:rPr>
                <w:szCs w:val="28"/>
              </w:rPr>
              <w:t>8</w:t>
            </w:r>
            <w:r w:rsidRPr="003F36B3">
              <w:rPr>
                <w:szCs w:val="28"/>
              </w:rPr>
              <w:t>.</w:t>
            </w:r>
            <w:r w:rsidR="003A17B1">
              <w:rPr>
                <w:szCs w:val="28"/>
              </w:rPr>
              <w:t>02</w:t>
            </w:r>
            <w:r w:rsidRPr="003F36B3">
              <w:rPr>
                <w:szCs w:val="28"/>
              </w:rPr>
              <w:t>.201</w:t>
            </w:r>
            <w:r w:rsidR="003A17B1">
              <w:rPr>
                <w:szCs w:val="28"/>
              </w:rPr>
              <w:t>9</w:t>
            </w:r>
            <w:r w:rsidRPr="003F36B3">
              <w:rPr>
                <w:szCs w:val="28"/>
              </w:rPr>
              <w:t xml:space="preserve"> № </w:t>
            </w:r>
            <w:r w:rsidR="00A71482">
              <w:rPr>
                <w:szCs w:val="28"/>
              </w:rPr>
              <w:t>405/46</w:t>
            </w:r>
            <w:r w:rsidR="003A17B1">
              <w:rPr>
                <w:szCs w:val="28"/>
              </w:rPr>
              <w:t xml:space="preserve"> </w:t>
            </w:r>
            <w:r w:rsidRPr="003F36B3">
              <w:rPr>
                <w:szCs w:val="28"/>
              </w:rPr>
              <w:t>«</w:t>
            </w:r>
            <w:r w:rsidR="007F48C1" w:rsidRPr="003F36B3">
              <w:rPr>
                <w:szCs w:val="28"/>
              </w:rPr>
              <w:t xml:space="preserve">О внесении изменений и дополнений в Решение Совета депутатов города Лыткарино </w:t>
            </w:r>
            <w:r w:rsidR="007F48C1">
              <w:rPr>
                <w:szCs w:val="28"/>
              </w:rPr>
              <w:t>«</w:t>
            </w:r>
            <w:r w:rsidRPr="003F36B3">
              <w:rPr>
                <w:szCs w:val="28"/>
              </w:rPr>
              <w:t>Об утверждении   бюджета  города  Лыткарино на  2019 год и на плановый период 2020 и 2021 годов»</w:t>
            </w:r>
            <w:r w:rsidR="007F48C1">
              <w:rPr>
                <w:szCs w:val="28"/>
              </w:rPr>
              <w:t>»</w:t>
            </w:r>
            <w:r w:rsidRPr="003F36B3">
              <w:rPr>
                <w:szCs w:val="28"/>
              </w:rPr>
              <w:t xml:space="preserve"> в соответствии со ст. 179 Бюджетного кодекса РФ, руководствуясь Положением о муниципальных программах города Лыткарино, утвержденным постановлением Главы города Лыткарино от 12.09.2013 № 665-п</w:t>
            </w:r>
            <w:r w:rsidR="00BF55FD" w:rsidRPr="00595B72">
              <w:rPr>
                <w:color w:val="000000"/>
                <w:szCs w:val="28"/>
              </w:rPr>
              <w:t>, с учетом заключения Контрольно-счетной палаты город</w:t>
            </w:r>
            <w:r w:rsidR="00754175">
              <w:rPr>
                <w:color w:val="000000"/>
                <w:szCs w:val="28"/>
              </w:rPr>
              <w:t>ского округа</w:t>
            </w:r>
            <w:r w:rsidR="00BF55FD" w:rsidRPr="00595B72">
              <w:rPr>
                <w:color w:val="000000"/>
                <w:szCs w:val="28"/>
              </w:rPr>
              <w:t xml:space="preserve"> Лыткарино</w:t>
            </w:r>
            <w:r w:rsidR="00BF55FD" w:rsidRPr="00197C36">
              <w:rPr>
                <w:szCs w:val="28"/>
              </w:rPr>
              <w:t xml:space="preserve"> Московской области по результатам проведения финансо</w:t>
            </w:r>
            <w:r w:rsidR="00BF55FD">
              <w:rPr>
                <w:szCs w:val="28"/>
              </w:rPr>
              <w:t>во-экономической экспертизы №</w:t>
            </w:r>
            <w:r w:rsidR="005A4B9B">
              <w:rPr>
                <w:szCs w:val="28"/>
              </w:rPr>
              <w:t xml:space="preserve"> 22</w:t>
            </w:r>
            <w:r w:rsidR="00BF55FD">
              <w:rPr>
                <w:szCs w:val="28"/>
              </w:rPr>
              <w:t xml:space="preserve"> от </w:t>
            </w:r>
            <w:r w:rsidR="005A4B9B">
              <w:rPr>
                <w:szCs w:val="28"/>
              </w:rPr>
              <w:t>14</w:t>
            </w:r>
            <w:r w:rsidR="00BF55FD">
              <w:rPr>
                <w:szCs w:val="28"/>
              </w:rPr>
              <w:t>.</w:t>
            </w:r>
            <w:r w:rsidR="005A4B9B">
              <w:rPr>
                <w:szCs w:val="28"/>
              </w:rPr>
              <w:t>03.</w:t>
            </w:r>
            <w:r w:rsidR="00BF55FD" w:rsidRPr="00197C3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="00BF55FD" w:rsidRPr="00197C36">
              <w:rPr>
                <w:szCs w:val="28"/>
              </w:rPr>
              <w:t>, постановляю</w:t>
            </w:r>
            <w:r w:rsidR="00BF55FD">
              <w:rPr>
                <w:szCs w:val="28"/>
              </w:rPr>
              <w:t>: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Pr="003531B9">
              <w:rPr>
                <w:szCs w:val="28"/>
              </w:rPr>
              <w:t>«</w:t>
            </w:r>
            <w:r w:rsidRPr="00D77FB4">
              <w:rPr>
                <w:szCs w:val="22"/>
              </w:rPr>
              <w:t>Формирование современной городской среды города Лыткарино</w:t>
            </w:r>
            <w:r>
              <w:rPr>
                <w:szCs w:val="28"/>
              </w:rPr>
              <w:t>» на 2018-2022 годы, утвержденную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от 28.12.2017 № 865-п</w:t>
            </w:r>
            <w:r w:rsidRPr="004C28EE">
              <w:t xml:space="preserve">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r w:rsidR="00BF55FD" w:rsidRPr="00812C83">
              <w:rPr>
                <w:szCs w:val="28"/>
              </w:rPr>
              <w:t>Контроль за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77495F"/>
          <w:p w:rsidR="0077495F" w:rsidRDefault="0077495F" w:rsidP="0077495F"/>
          <w:p w:rsidR="0077495F" w:rsidRDefault="0077495F" w:rsidP="0077495F">
            <w:pPr>
              <w:jc w:val="right"/>
            </w:pPr>
            <w:r>
              <w:t>Е.В. Серёгин</w:t>
            </w:r>
          </w:p>
        </w:tc>
      </w:tr>
    </w:tbl>
    <w:p w:rsidR="00F569DE" w:rsidRDefault="00F569D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CC6A16" w:rsidRDefault="00CC6A16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>
      <w:bookmarkStart w:id="0" w:name="_GoBack"/>
      <w:bookmarkEnd w:id="0"/>
    </w:p>
    <w:sectPr w:rsidR="00857BE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D6E53"/>
    <w:rsid w:val="000E0F2E"/>
    <w:rsid w:val="001A6D86"/>
    <w:rsid w:val="00265CDE"/>
    <w:rsid w:val="002B3B9B"/>
    <w:rsid w:val="00306D3F"/>
    <w:rsid w:val="00313C06"/>
    <w:rsid w:val="0031539D"/>
    <w:rsid w:val="00352FC1"/>
    <w:rsid w:val="00367FCB"/>
    <w:rsid w:val="00370D0A"/>
    <w:rsid w:val="00370D93"/>
    <w:rsid w:val="003A17B1"/>
    <w:rsid w:val="003B26B8"/>
    <w:rsid w:val="003F1EBC"/>
    <w:rsid w:val="003F36B3"/>
    <w:rsid w:val="004251F6"/>
    <w:rsid w:val="00447B39"/>
    <w:rsid w:val="00460CDF"/>
    <w:rsid w:val="004712C6"/>
    <w:rsid w:val="004A2C16"/>
    <w:rsid w:val="00524BBF"/>
    <w:rsid w:val="00574801"/>
    <w:rsid w:val="005A3EB3"/>
    <w:rsid w:val="005A4B9B"/>
    <w:rsid w:val="005E1BAC"/>
    <w:rsid w:val="00613AB3"/>
    <w:rsid w:val="006A69EB"/>
    <w:rsid w:val="006F45E2"/>
    <w:rsid w:val="006F6FCE"/>
    <w:rsid w:val="007263F9"/>
    <w:rsid w:val="00754175"/>
    <w:rsid w:val="0075498F"/>
    <w:rsid w:val="0077495F"/>
    <w:rsid w:val="00777FD8"/>
    <w:rsid w:val="007B156B"/>
    <w:rsid w:val="007F48C1"/>
    <w:rsid w:val="00833980"/>
    <w:rsid w:val="00857BEE"/>
    <w:rsid w:val="00874333"/>
    <w:rsid w:val="008B7356"/>
    <w:rsid w:val="008D25A5"/>
    <w:rsid w:val="00956557"/>
    <w:rsid w:val="009A384C"/>
    <w:rsid w:val="009E3C5F"/>
    <w:rsid w:val="009E4212"/>
    <w:rsid w:val="00A05AE0"/>
    <w:rsid w:val="00A71482"/>
    <w:rsid w:val="00AB2F13"/>
    <w:rsid w:val="00AE44BA"/>
    <w:rsid w:val="00B71148"/>
    <w:rsid w:val="00B819F9"/>
    <w:rsid w:val="00BF06C5"/>
    <w:rsid w:val="00BF55FD"/>
    <w:rsid w:val="00BF6A5F"/>
    <w:rsid w:val="00CC6A16"/>
    <w:rsid w:val="00D0771F"/>
    <w:rsid w:val="00D3346C"/>
    <w:rsid w:val="00D94F00"/>
    <w:rsid w:val="00DE31C4"/>
    <w:rsid w:val="00E7184B"/>
    <w:rsid w:val="00E74F9D"/>
    <w:rsid w:val="00E9784F"/>
    <w:rsid w:val="00F42601"/>
    <w:rsid w:val="00F46DE1"/>
    <w:rsid w:val="00F569DE"/>
    <w:rsid w:val="00F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55FD"/>
    <w:pPr>
      <w:ind w:left="708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Симонова</cp:lastModifiedBy>
  <cp:revision>67</cp:revision>
  <cp:lastPrinted>2018-11-28T06:45:00Z</cp:lastPrinted>
  <dcterms:created xsi:type="dcterms:W3CDTF">2018-06-26T05:01:00Z</dcterms:created>
  <dcterms:modified xsi:type="dcterms:W3CDTF">2019-04-04T07:44:00Z</dcterms:modified>
</cp:coreProperties>
</file>