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7D" w:rsidRDefault="004A1F7D" w:rsidP="004A1F7D">
      <w:pPr>
        <w:jc w:val="center"/>
      </w:pPr>
      <w:r>
        <w:rPr>
          <w:noProof/>
        </w:rPr>
        <w:drawing>
          <wp:inline distT="0" distB="0" distL="0" distR="0" wp14:anchorId="1FE2C08D" wp14:editId="59019CCA">
            <wp:extent cx="511810" cy="63627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F7D" w:rsidRPr="007263F9" w:rsidRDefault="004A1F7D" w:rsidP="004A1F7D">
      <w:pPr>
        <w:rPr>
          <w:sz w:val="4"/>
          <w:szCs w:val="4"/>
        </w:rPr>
      </w:pPr>
    </w:p>
    <w:p w:rsidR="004A1F7D" w:rsidRPr="005F0D95" w:rsidRDefault="004A1F7D" w:rsidP="004A1F7D">
      <w:pPr>
        <w:jc w:val="center"/>
        <w:rPr>
          <w:sz w:val="34"/>
          <w:szCs w:val="34"/>
        </w:rPr>
      </w:pPr>
      <w:proofErr w:type="gramStart"/>
      <w:r w:rsidRPr="005F0D95">
        <w:rPr>
          <w:sz w:val="34"/>
          <w:szCs w:val="34"/>
        </w:rPr>
        <w:t>ГЛАВА  ГОРОДСКОГО</w:t>
      </w:r>
      <w:proofErr w:type="gramEnd"/>
      <w:r w:rsidRPr="005F0D95">
        <w:rPr>
          <w:sz w:val="34"/>
          <w:szCs w:val="34"/>
        </w:rPr>
        <w:t xml:space="preserve">  ОКРУГА  ЛЫТКАРИНО  МОСКОВСКОЙ  ОБЛАСТИ</w:t>
      </w:r>
    </w:p>
    <w:p w:rsidR="004A1F7D" w:rsidRPr="007263F9" w:rsidRDefault="004A1F7D" w:rsidP="004A1F7D">
      <w:pPr>
        <w:jc w:val="both"/>
        <w:rPr>
          <w:b/>
          <w:sz w:val="12"/>
          <w:szCs w:val="12"/>
        </w:rPr>
      </w:pPr>
    </w:p>
    <w:p w:rsidR="004A1F7D" w:rsidRPr="005F0D95" w:rsidRDefault="004A1F7D" w:rsidP="004A1F7D">
      <w:pPr>
        <w:jc w:val="center"/>
        <w:rPr>
          <w:sz w:val="34"/>
          <w:szCs w:val="34"/>
          <w:u w:val="single"/>
        </w:rPr>
      </w:pPr>
      <w:r>
        <w:rPr>
          <w:b/>
          <w:sz w:val="34"/>
          <w:szCs w:val="34"/>
        </w:rPr>
        <w:t>ПОСТАНОВЛ</w:t>
      </w:r>
      <w:r w:rsidRPr="005F0D95">
        <w:rPr>
          <w:b/>
          <w:sz w:val="34"/>
          <w:szCs w:val="34"/>
        </w:rPr>
        <w:t>ЕНИЕ</w:t>
      </w:r>
    </w:p>
    <w:p w:rsidR="004A1F7D" w:rsidRPr="005F0D95" w:rsidRDefault="004A1F7D" w:rsidP="004A1F7D">
      <w:pPr>
        <w:jc w:val="both"/>
        <w:rPr>
          <w:sz w:val="4"/>
          <w:szCs w:val="4"/>
          <w:u w:val="single"/>
        </w:rPr>
      </w:pPr>
    </w:p>
    <w:p w:rsidR="004A1F7D" w:rsidRPr="00537C0B" w:rsidRDefault="00F32E38" w:rsidP="00537C0B">
      <w:pPr>
        <w:jc w:val="center"/>
        <w:rPr>
          <w:sz w:val="22"/>
          <w:u w:val="single"/>
        </w:rPr>
      </w:pPr>
      <w:r>
        <w:rPr>
          <w:sz w:val="22"/>
          <w:u w:val="single"/>
        </w:rPr>
        <w:t>09</w:t>
      </w:r>
      <w:r w:rsidR="00A500DB">
        <w:rPr>
          <w:sz w:val="22"/>
          <w:u w:val="single"/>
        </w:rPr>
        <w:t>.01.2019</w:t>
      </w:r>
      <w:r w:rsidR="004A1F7D">
        <w:rPr>
          <w:sz w:val="22"/>
        </w:rPr>
        <w:t xml:space="preserve">  </w:t>
      </w:r>
      <w:r w:rsidR="004A1F7D" w:rsidRPr="00906056">
        <w:rPr>
          <w:sz w:val="24"/>
          <w:szCs w:val="24"/>
        </w:rPr>
        <w:t xml:space="preserve">№  </w:t>
      </w:r>
      <w:r>
        <w:rPr>
          <w:sz w:val="24"/>
          <w:szCs w:val="24"/>
          <w:u w:val="single"/>
        </w:rPr>
        <w:t>01-п</w:t>
      </w:r>
      <w:bookmarkStart w:id="0" w:name="_GoBack"/>
      <w:bookmarkEnd w:id="0"/>
    </w:p>
    <w:p w:rsidR="004A1F7D" w:rsidRPr="005F0D95" w:rsidRDefault="004A1F7D" w:rsidP="004A1F7D">
      <w:pPr>
        <w:jc w:val="both"/>
        <w:rPr>
          <w:sz w:val="4"/>
          <w:szCs w:val="4"/>
        </w:rPr>
      </w:pPr>
    </w:p>
    <w:p w:rsidR="004A1F7D" w:rsidRDefault="004A1F7D" w:rsidP="004A1F7D">
      <w:pPr>
        <w:jc w:val="center"/>
        <w:rPr>
          <w:sz w:val="20"/>
        </w:rPr>
      </w:pPr>
      <w:proofErr w:type="spellStart"/>
      <w:r>
        <w:rPr>
          <w:sz w:val="20"/>
        </w:rPr>
        <w:t>г.о</w:t>
      </w:r>
      <w:proofErr w:type="spellEnd"/>
      <w:r>
        <w:rPr>
          <w:sz w:val="20"/>
        </w:rPr>
        <w:t>. Лыткарино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54841" w:rsidRDefault="00554841" w:rsidP="00E8591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проведении общественных обсуждений по вопросу предоставления разрешения на отклонение от предельных параметров </w:t>
      </w:r>
    </w:p>
    <w:p w:rsidR="00EE42BB" w:rsidRDefault="00EE42BB" w:rsidP="00E8591B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разрешенного строительства</w:t>
      </w:r>
    </w:p>
    <w:p w:rsidR="00554841" w:rsidRDefault="00554841" w:rsidP="00554841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письма Главного управления архитектуры и градостроительства Московской области от </w:t>
      </w:r>
      <w:r w:rsidR="0032093C">
        <w:rPr>
          <w:rFonts w:ascii="Times New Roman" w:hAnsi="Times New Roman" w:cs="Times New Roman"/>
          <w:sz w:val="28"/>
          <w:szCs w:val="28"/>
        </w:rPr>
        <w:t>28.12.2018 №30Исх-32317/05-13</w:t>
      </w:r>
      <w:r>
        <w:rPr>
          <w:rFonts w:ascii="Times New Roman" w:hAnsi="Times New Roman" w:cs="Times New Roman"/>
          <w:sz w:val="28"/>
          <w:szCs w:val="28"/>
        </w:rPr>
        <w:t>, в соответствии со ст.28 Федер</w:t>
      </w:r>
      <w:r w:rsidR="001E2CB6">
        <w:rPr>
          <w:rFonts w:ascii="Times New Roman" w:hAnsi="Times New Roman" w:cs="Times New Roman"/>
          <w:sz w:val="28"/>
          <w:szCs w:val="28"/>
        </w:rPr>
        <w:t>ального закона от 06.10.2003  №</w:t>
      </w:r>
      <w:r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07E98">
        <w:rPr>
          <w:rFonts w:ascii="Times New Roman" w:hAnsi="Times New Roman" w:cs="Times New Roman"/>
          <w:sz w:val="28"/>
          <w:szCs w:val="28"/>
        </w:rPr>
        <w:t xml:space="preserve"> 5.1, </w:t>
      </w:r>
      <w:r>
        <w:rPr>
          <w:rFonts w:ascii="Times New Roman" w:hAnsi="Times New Roman" w:cs="Times New Roman"/>
          <w:sz w:val="28"/>
          <w:szCs w:val="28"/>
        </w:rPr>
        <w:t xml:space="preserve">40 Градостроительного кодекса Российской Федерации, п.6 ч.4 ст.2 Закона Московской области </w:t>
      </w:r>
      <w:r w:rsidR="00DE393A">
        <w:rPr>
          <w:rFonts w:ascii="Times New Roman" w:hAnsi="Times New Roman" w:cs="Times New Roman"/>
          <w:color w:val="000000"/>
          <w:sz w:val="28"/>
          <w:szCs w:val="28"/>
        </w:rPr>
        <w:t>от 24.07.2014    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>
        <w:rPr>
          <w:rFonts w:ascii="Times New Roman" w:hAnsi="Times New Roman" w:cs="Times New Roman"/>
          <w:sz w:val="28"/>
          <w:szCs w:val="28"/>
        </w:rPr>
        <w:t xml:space="preserve"> ст.2, ст.</w:t>
      </w:r>
      <w:r w:rsidRPr="0044062F">
        <w:rPr>
          <w:rFonts w:ascii="Times New Roman" w:hAnsi="Times New Roman" w:cs="Times New Roman"/>
          <w:sz w:val="28"/>
          <w:szCs w:val="28"/>
        </w:rPr>
        <w:t xml:space="preserve">21 </w:t>
      </w:r>
      <w:r w:rsidR="0044062F" w:rsidRPr="0044062F">
        <w:rPr>
          <w:rFonts w:ascii="Times New Roman" w:hAnsi="Times New Roman" w:cs="Times New Roman"/>
          <w:sz w:val="28"/>
          <w:szCs w:val="28"/>
        </w:rPr>
        <w:t>Устава город</w:t>
      </w:r>
      <w:r w:rsidR="00841595">
        <w:rPr>
          <w:rFonts w:ascii="Times New Roman" w:hAnsi="Times New Roman" w:cs="Times New Roman"/>
          <w:sz w:val="28"/>
          <w:szCs w:val="28"/>
        </w:rPr>
        <w:t>а</w:t>
      </w:r>
      <w:r w:rsidRPr="0044062F">
        <w:rPr>
          <w:rFonts w:ascii="Times New Roman" w:hAnsi="Times New Roman" w:cs="Times New Roman"/>
          <w:sz w:val="28"/>
          <w:szCs w:val="28"/>
        </w:rPr>
        <w:t xml:space="preserve"> Лыткарино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области, </w:t>
      </w:r>
      <w:r w:rsidRPr="00F939DF">
        <w:rPr>
          <w:rFonts w:ascii="Times New Roman" w:hAnsi="Times New Roman" w:cs="Times New Roman"/>
          <w:sz w:val="28"/>
          <w:szCs w:val="28"/>
        </w:rPr>
        <w:t>Положени</w:t>
      </w:r>
      <w:r w:rsidR="00AE5428">
        <w:rPr>
          <w:rFonts w:ascii="Times New Roman" w:hAnsi="Times New Roman" w:cs="Times New Roman"/>
          <w:sz w:val="28"/>
          <w:szCs w:val="28"/>
        </w:rPr>
        <w:t>ем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общественных обсуждений по вопросам градостроительной деятельности в городском округе Лыткарино Московской области, утвержденн</w:t>
      </w:r>
      <w:r w:rsidR="00410CE4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Лыткарино  от  21.06.2018 №325/37, Порядк</w:t>
      </w:r>
      <w:r w:rsidR="005053B7">
        <w:rPr>
          <w:rFonts w:ascii="Times New Roman" w:hAnsi="Times New Roman" w:cs="Times New Roman"/>
          <w:sz w:val="28"/>
          <w:szCs w:val="28"/>
        </w:rPr>
        <w:t>ом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 в городском округе Лыткарино Московской области,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 w:rsidRPr="00F939DF">
        <w:rPr>
          <w:rFonts w:ascii="Times New Roman" w:hAnsi="Times New Roman" w:cs="Times New Roman"/>
          <w:sz w:val="28"/>
          <w:szCs w:val="28"/>
        </w:rPr>
        <w:t xml:space="preserve"> Решением Совета депутатов города Л</w:t>
      </w:r>
      <w:r w:rsidR="001E2CB6">
        <w:rPr>
          <w:rFonts w:ascii="Times New Roman" w:hAnsi="Times New Roman" w:cs="Times New Roman"/>
          <w:sz w:val="28"/>
          <w:szCs w:val="28"/>
        </w:rPr>
        <w:t>ыткарино от 21.06.2018 №</w:t>
      </w:r>
      <w:r w:rsidRPr="00F939DF">
        <w:rPr>
          <w:rFonts w:ascii="Times New Roman" w:hAnsi="Times New Roman" w:cs="Times New Roman"/>
          <w:sz w:val="28"/>
          <w:szCs w:val="28"/>
        </w:rPr>
        <w:t>325/37</w:t>
      </w:r>
      <w:r>
        <w:rPr>
          <w:rFonts w:ascii="Times New Roman" w:hAnsi="Times New Roman" w:cs="Times New Roman"/>
          <w:sz w:val="28"/>
          <w:szCs w:val="28"/>
        </w:rPr>
        <w:t>, Административн</w:t>
      </w:r>
      <w:r w:rsidR="005053B7">
        <w:rPr>
          <w:rFonts w:ascii="Times New Roman" w:hAnsi="Times New Roman" w:cs="Times New Roman"/>
          <w:sz w:val="28"/>
          <w:szCs w:val="28"/>
        </w:rPr>
        <w:t>ым регламентом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5053B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осударственной услуги «Предоставлени</w:t>
      </w:r>
      <w:r w:rsidR="005053B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на территории Московской области», утвержденн</w:t>
      </w:r>
      <w:r w:rsidR="005053B7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3B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аспоряжением Главного управления архитектуры и градостроительства Московской области от 21.12.2017 </w:t>
      </w:r>
      <w:r w:rsidR="005053B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№31РВ-313 в целях обеспечения реализации прав населения города Лыткарино на непосредственное участие в осуществлении местного самоуправления,  постановляю:</w:t>
      </w:r>
    </w:p>
    <w:p w:rsidR="00554841" w:rsidRDefault="00554841" w:rsidP="00D3778B">
      <w:pPr>
        <w:pStyle w:val="ConsPlusNormal"/>
        <w:widowControl/>
        <w:spacing w:line="288" w:lineRule="auto"/>
        <w:ind w:right="-6"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Провести общественные обсуждения по проекту решения </w:t>
      </w:r>
      <w:r w:rsidR="00EE42B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</w:t>
      </w:r>
      <w:r w:rsidRPr="007E48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2511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Pr="006415DA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</w:t>
      </w:r>
      <w:r w:rsidR="003F4682">
        <w:rPr>
          <w:rFonts w:ascii="Times New Roman" w:hAnsi="Times New Roman" w:cs="Times New Roman"/>
          <w:sz w:val="28"/>
          <w:szCs w:val="28"/>
        </w:rPr>
        <w:t>, реконструкции объектов капитального строительства</w:t>
      </w:r>
      <w:r w:rsidRPr="006415DA">
        <w:rPr>
          <w:rFonts w:ascii="Times New Roman" w:hAnsi="Times New Roman" w:cs="Times New Roman"/>
          <w:sz w:val="28"/>
          <w:szCs w:val="28"/>
        </w:rPr>
        <w:t xml:space="preserve"> на земельном участке площадью </w:t>
      </w:r>
      <w:r w:rsidR="003F4682">
        <w:rPr>
          <w:rFonts w:ascii="Times New Roman" w:hAnsi="Times New Roman" w:cs="Times New Roman"/>
          <w:sz w:val="28"/>
          <w:szCs w:val="28"/>
        </w:rPr>
        <w:t>12 711</w:t>
      </w:r>
      <w:r w:rsidRPr="006415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15D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6415DA">
        <w:rPr>
          <w:rFonts w:ascii="Times New Roman" w:hAnsi="Times New Roman" w:cs="Times New Roman"/>
          <w:sz w:val="28"/>
          <w:szCs w:val="28"/>
        </w:rPr>
        <w:t>. с кадастровым номером 50:53:</w:t>
      </w:r>
      <w:r w:rsidR="003F4682">
        <w:rPr>
          <w:rFonts w:ascii="Times New Roman" w:hAnsi="Times New Roman" w:cs="Times New Roman"/>
          <w:sz w:val="28"/>
          <w:szCs w:val="28"/>
        </w:rPr>
        <w:t>0020203:637</w:t>
      </w:r>
      <w:r w:rsidRPr="006415DA">
        <w:rPr>
          <w:rFonts w:ascii="Times New Roman" w:hAnsi="Times New Roman" w:cs="Times New Roman"/>
          <w:sz w:val="28"/>
          <w:szCs w:val="28"/>
        </w:rPr>
        <w:t>,</w:t>
      </w:r>
      <w:r w:rsidR="003F4682">
        <w:rPr>
          <w:rFonts w:ascii="Times New Roman" w:hAnsi="Times New Roman" w:cs="Times New Roman"/>
          <w:sz w:val="28"/>
          <w:szCs w:val="28"/>
        </w:rPr>
        <w:t xml:space="preserve"> категория земель – «земли населенных пунктов», вид разрешенного использования – «для объектов складского назначения»</w:t>
      </w:r>
      <w:r w:rsidRPr="006415DA">
        <w:rPr>
          <w:rFonts w:ascii="Times New Roman" w:hAnsi="Times New Roman" w:cs="Times New Roman"/>
          <w:sz w:val="28"/>
          <w:szCs w:val="28"/>
        </w:rPr>
        <w:t xml:space="preserve"> расположенно</w:t>
      </w:r>
      <w:r w:rsidR="007A1CF8">
        <w:rPr>
          <w:rFonts w:ascii="Times New Roman" w:hAnsi="Times New Roman" w:cs="Times New Roman"/>
          <w:sz w:val="28"/>
          <w:szCs w:val="28"/>
        </w:rPr>
        <w:t>м</w:t>
      </w:r>
      <w:r w:rsidRPr="006415DA">
        <w:rPr>
          <w:rFonts w:ascii="Times New Roman" w:hAnsi="Times New Roman" w:cs="Times New Roman"/>
          <w:sz w:val="28"/>
          <w:szCs w:val="28"/>
        </w:rPr>
        <w:t xml:space="preserve"> по адресу: Московская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5DA">
        <w:rPr>
          <w:rFonts w:ascii="Times New Roman" w:hAnsi="Times New Roman" w:cs="Times New Roman"/>
          <w:sz w:val="28"/>
          <w:szCs w:val="28"/>
        </w:rPr>
        <w:t xml:space="preserve">Лыткарино, </w:t>
      </w:r>
      <w:r w:rsidR="003F4682">
        <w:rPr>
          <w:rFonts w:ascii="Times New Roman" w:hAnsi="Times New Roman" w:cs="Times New Roman"/>
          <w:sz w:val="28"/>
          <w:szCs w:val="28"/>
        </w:rPr>
        <w:t>Детский городок «ЗИЛ»</w:t>
      </w:r>
      <w:r w:rsidR="003D74E9">
        <w:rPr>
          <w:rFonts w:ascii="Times New Roman" w:hAnsi="Times New Roman" w:cs="Times New Roman"/>
          <w:sz w:val="28"/>
          <w:szCs w:val="28"/>
        </w:rPr>
        <w:t>,</w:t>
      </w:r>
      <w:r w:rsidRPr="006415DA">
        <w:rPr>
          <w:rFonts w:ascii="Times New Roman" w:hAnsi="Times New Roman" w:cs="Times New Roman"/>
          <w:sz w:val="28"/>
          <w:szCs w:val="28"/>
        </w:rPr>
        <w:t xml:space="preserve"> в части уменьшения минимального отступа </w:t>
      </w:r>
      <w:r w:rsidR="003F4682">
        <w:rPr>
          <w:rFonts w:ascii="Times New Roman" w:hAnsi="Times New Roman" w:cs="Times New Roman"/>
          <w:sz w:val="28"/>
          <w:szCs w:val="28"/>
        </w:rPr>
        <w:t>от</w:t>
      </w:r>
      <w:r w:rsidRPr="006415DA">
        <w:rPr>
          <w:rFonts w:ascii="Times New Roman" w:hAnsi="Times New Roman" w:cs="Times New Roman"/>
          <w:sz w:val="28"/>
          <w:szCs w:val="28"/>
        </w:rPr>
        <w:t xml:space="preserve"> юго-западной границы  до </w:t>
      </w:r>
      <w:r w:rsidR="003F4682">
        <w:rPr>
          <w:rFonts w:ascii="Times New Roman" w:hAnsi="Times New Roman" w:cs="Times New Roman"/>
          <w:sz w:val="28"/>
          <w:szCs w:val="28"/>
        </w:rPr>
        <w:t>1,4</w:t>
      </w:r>
      <w:r w:rsidRPr="006415DA">
        <w:rPr>
          <w:rFonts w:ascii="Times New Roman" w:hAnsi="Times New Roman" w:cs="Times New Roman"/>
          <w:sz w:val="28"/>
          <w:szCs w:val="28"/>
        </w:rPr>
        <w:t xml:space="preserve"> м</w:t>
      </w:r>
      <w:r w:rsidR="003F4682">
        <w:rPr>
          <w:rFonts w:ascii="Times New Roman" w:hAnsi="Times New Roman" w:cs="Times New Roman"/>
          <w:sz w:val="28"/>
          <w:szCs w:val="28"/>
        </w:rPr>
        <w:t>,</w:t>
      </w:r>
      <w:r w:rsidRPr="00641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83690">
        <w:rPr>
          <w:rFonts w:ascii="Times New Roman" w:hAnsi="Times New Roman" w:cs="Times New Roman"/>
          <w:sz w:val="28"/>
          <w:szCs w:val="28"/>
        </w:rPr>
        <w:t>17.01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8369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283690">
        <w:rPr>
          <w:rFonts w:ascii="Times New Roman" w:hAnsi="Times New Roman" w:cs="Times New Roman"/>
          <w:sz w:val="28"/>
          <w:szCs w:val="28"/>
        </w:rPr>
        <w:t>24.01.2019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Pr="004F1A0C" w:rsidRDefault="00554841" w:rsidP="00D3778B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 w:rsidRPr="009C6B84">
        <w:rPr>
          <w:rFonts w:ascii="Times New Roman" w:hAnsi="Times New Roman" w:cs="Times New Roman"/>
          <w:sz w:val="28"/>
          <w:szCs w:val="28"/>
        </w:rPr>
        <w:t xml:space="preserve">В соответствии с Правилами землепользования и застройки </w:t>
      </w:r>
      <w:r w:rsidR="0035096C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9C6B84">
        <w:rPr>
          <w:rFonts w:ascii="Times New Roman" w:hAnsi="Times New Roman" w:cs="Times New Roman"/>
          <w:sz w:val="28"/>
          <w:szCs w:val="28"/>
        </w:rPr>
        <w:t>городского округа Лыткарино, утвержденными Решением Совета депутатов города Лыткарино от 16.11.2017 № 265/27</w:t>
      </w:r>
      <w:r w:rsidR="00DF7E9C" w:rsidRPr="009C6B84">
        <w:rPr>
          <w:rFonts w:ascii="Times New Roman" w:hAnsi="Times New Roman" w:cs="Times New Roman"/>
          <w:sz w:val="28"/>
          <w:szCs w:val="28"/>
        </w:rPr>
        <w:t>,</w:t>
      </w:r>
      <w:r w:rsidRPr="009C6B84">
        <w:rPr>
          <w:rFonts w:ascii="Times New Roman" w:hAnsi="Times New Roman" w:cs="Times New Roman"/>
          <w:sz w:val="28"/>
          <w:szCs w:val="28"/>
        </w:rPr>
        <w:t xml:space="preserve"> земельный участок с кадастровым номером </w:t>
      </w:r>
      <w:r w:rsidR="009C6B84" w:rsidRPr="009C6B84">
        <w:rPr>
          <w:rFonts w:ascii="Times New Roman" w:hAnsi="Times New Roman" w:cs="Times New Roman"/>
          <w:sz w:val="28"/>
          <w:szCs w:val="28"/>
        </w:rPr>
        <w:t>50:53:0020203:637</w:t>
      </w:r>
      <w:r w:rsidRPr="009C6B84">
        <w:rPr>
          <w:rFonts w:ascii="Times New Roman" w:hAnsi="Times New Roman" w:cs="Times New Roman"/>
          <w:sz w:val="28"/>
          <w:szCs w:val="28"/>
        </w:rPr>
        <w:t xml:space="preserve"> расположен </w:t>
      </w:r>
      <w:r w:rsidR="009F2B73" w:rsidRPr="009C6B84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4751BD">
        <w:rPr>
          <w:rFonts w:ascii="Times New Roman" w:hAnsi="Times New Roman" w:cs="Times New Roman"/>
          <w:sz w:val="28"/>
          <w:szCs w:val="28"/>
        </w:rPr>
        <w:t>территориальной зоны К – коммунальная зон</w:t>
      </w:r>
      <w:r w:rsidR="004751BD" w:rsidRPr="004751BD">
        <w:rPr>
          <w:rFonts w:ascii="Times New Roman" w:hAnsi="Times New Roman" w:cs="Times New Roman"/>
          <w:sz w:val="28"/>
          <w:szCs w:val="28"/>
        </w:rPr>
        <w:t>а</w:t>
      </w:r>
      <w:r w:rsidRPr="004751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0F13" w:rsidRDefault="00420F13" w:rsidP="00420F13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Органом, уполномоченным на организацию и проведение общественных обсуждений по вопросу, указанному в пункте 1 настоящего постановления, является Администрация городского округа Лыткарино.</w:t>
      </w:r>
    </w:p>
    <w:p w:rsidR="00420F13" w:rsidRPr="00473449" w:rsidRDefault="00420F13" w:rsidP="00420F13">
      <w:pPr>
        <w:spacing w:line="288" w:lineRule="auto"/>
        <w:ind w:firstLine="540"/>
        <w:jc w:val="both"/>
        <w:rPr>
          <w:color w:val="000000"/>
          <w:szCs w:val="28"/>
        </w:rPr>
      </w:pPr>
      <w:r>
        <w:rPr>
          <w:szCs w:val="28"/>
        </w:rPr>
        <w:t xml:space="preserve">3. </w:t>
      </w:r>
      <w:r>
        <w:rPr>
          <w:color w:val="000000"/>
          <w:szCs w:val="28"/>
        </w:rPr>
        <w:t>О</w:t>
      </w:r>
      <w:r w:rsidRPr="00473449">
        <w:rPr>
          <w:color w:val="000000"/>
          <w:szCs w:val="28"/>
        </w:rPr>
        <w:t>бщественны</w:t>
      </w:r>
      <w:r>
        <w:rPr>
          <w:color w:val="000000"/>
          <w:szCs w:val="28"/>
        </w:rPr>
        <w:t>е</w:t>
      </w:r>
      <w:r w:rsidRPr="00473449">
        <w:rPr>
          <w:color w:val="000000"/>
          <w:szCs w:val="28"/>
        </w:rPr>
        <w:t xml:space="preserve"> обсуждени</w:t>
      </w:r>
      <w:r>
        <w:rPr>
          <w:color w:val="000000"/>
          <w:szCs w:val="28"/>
        </w:rPr>
        <w:t>я проводятся в следующем</w:t>
      </w:r>
      <w:r>
        <w:rPr>
          <w:szCs w:val="28"/>
        </w:rPr>
        <w:t xml:space="preserve"> порядке</w:t>
      </w:r>
      <w:r w:rsidRPr="00473449">
        <w:rPr>
          <w:color w:val="000000"/>
          <w:szCs w:val="28"/>
        </w:rPr>
        <w:t>:</w:t>
      </w:r>
    </w:p>
    <w:p w:rsidR="00420F13" w:rsidRPr="00473449" w:rsidRDefault="00420F13" w:rsidP="00420F13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1) оповещение о начале общественных обсуждений;</w:t>
      </w:r>
    </w:p>
    <w:p w:rsidR="00420F13" w:rsidRPr="00473449" w:rsidRDefault="00420F13" w:rsidP="00420F13">
      <w:pPr>
        <w:spacing w:line="288" w:lineRule="auto"/>
        <w:ind w:firstLine="540"/>
        <w:jc w:val="both"/>
        <w:rPr>
          <w:szCs w:val="28"/>
        </w:rPr>
      </w:pPr>
      <w:r w:rsidRPr="00473449">
        <w:rPr>
          <w:color w:val="000000"/>
          <w:szCs w:val="28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</w:t>
      </w:r>
      <w:r>
        <w:rPr>
          <w:color w:val="000000"/>
          <w:szCs w:val="28"/>
        </w:rPr>
        <w:t>городского округа Лыткарино в сети «Интернет» и открытие экспозиции такого проекта</w:t>
      </w:r>
      <w:r>
        <w:rPr>
          <w:szCs w:val="28"/>
        </w:rPr>
        <w:t>;</w:t>
      </w:r>
    </w:p>
    <w:p w:rsidR="00420F13" w:rsidRPr="00473449" w:rsidRDefault="00420F13" w:rsidP="00420F13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3) проведение экспозиции проекта, подлежащего рассмотрению на общественных обсуждениях;</w:t>
      </w:r>
    </w:p>
    <w:p w:rsidR="00420F13" w:rsidRPr="00473449" w:rsidRDefault="00420F13" w:rsidP="00420F13">
      <w:pPr>
        <w:spacing w:line="288" w:lineRule="auto"/>
        <w:ind w:firstLine="540"/>
        <w:jc w:val="both"/>
        <w:rPr>
          <w:color w:val="000000"/>
          <w:szCs w:val="28"/>
        </w:rPr>
      </w:pPr>
      <w:r w:rsidRPr="00473449">
        <w:rPr>
          <w:color w:val="000000"/>
          <w:szCs w:val="28"/>
        </w:rPr>
        <w:t>4) подготовка и оформление протокола общественных обсуждений;</w:t>
      </w:r>
    </w:p>
    <w:p w:rsidR="00420F13" w:rsidRPr="009F74B8" w:rsidRDefault="00420F13" w:rsidP="00420F13">
      <w:pPr>
        <w:spacing w:line="288" w:lineRule="auto"/>
        <w:ind w:firstLine="540"/>
        <w:jc w:val="both"/>
        <w:rPr>
          <w:color w:val="000000"/>
          <w:sz w:val="24"/>
        </w:rPr>
      </w:pPr>
      <w:r w:rsidRPr="00473449">
        <w:rPr>
          <w:color w:val="000000"/>
          <w:szCs w:val="28"/>
        </w:rPr>
        <w:t>5) подготовка и опубликование заключения о результатах общественных обсуждений.</w:t>
      </w:r>
    </w:p>
    <w:p w:rsidR="00420F13" w:rsidRDefault="00420F13" w:rsidP="00420F13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Э</w:t>
      </w:r>
      <w:r w:rsidRPr="00544A86">
        <w:rPr>
          <w:rFonts w:ascii="Times New Roman" w:hAnsi="Times New Roman" w:cs="Times New Roman"/>
          <w:color w:val="000000"/>
          <w:sz w:val="28"/>
          <w:szCs w:val="28"/>
        </w:rPr>
        <w:t>кспозици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544A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74A78">
        <w:rPr>
          <w:rFonts w:ascii="Times New Roman" w:hAnsi="Times New Roman" w:cs="Times New Roman"/>
          <w:color w:val="000000"/>
          <w:sz w:val="28"/>
          <w:szCs w:val="28"/>
        </w:rPr>
        <w:t>по проекту,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указанному в пункте 1 настоящего постановления, будет проводиться</w:t>
      </w:r>
      <w:r>
        <w:rPr>
          <w:rFonts w:ascii="Times New Roman" w:hAnsi="Times New Roman" w:cs="Times New Roman"/>
          <w:sz w:val="28"/>
          <w:szCs w:val="28"/>
        </w:rPr>
        <w:t xml:space="preserve"> по адресу: г. Лыткарино, ул. Ленина, д. 21, (2-й этаж Управление архитектуры, градостроительства и инвестиционной политики г. Лыткарино) </w:t>
      </w:r>
      <w:r w:rsidRPr="0007744C">
        <w:rPr>
          <w:rFonts w:ascii="Times New Roman" w:hAnsi="Times New Roman" w:cs="Times New Roman"/>
          <w:sz w:val="28"/>
          <w:szCs w:val="28"/>
        </w:rPr>
        <w:t xml:space="preserve">с </w:t>
      </w:r>
      <w:r w:rsidR="00DF74AF">
        <w:rPr>
          <w:rFonts w:ascii="Times New Roman" w:hAnsi="Times New Roman" w:cs="Times New Roman"/>
          <w:sz w:val="28"/>
          <w:szCs w:val="28"/>
        </w:rPr>
        <w:t>17.01</w:t>
      </w:r>
      <w:r w:rsidRPr="009B25C6">
        <w:rPr>
          <w:rFonts w:ascii="Times New Roman" w:hAnsi="Times New Roman" w:cs="Times New Roman"/>
          <w:sz w:val="28"/>
          <w:szCs w:val="28"/>
        </w:rPr>
        <w:t>.201</w:t>
      </w:r>
      <w:r w:rsidR="00DF74AF">
        <w:rPr>
          <w:rFonts w:ascii="Times New Roman" w:hAnsi="Times New Roman" w:cs="Times New Roman"/>
          <w:sz w:val="28"/>
          <w:szCs w:val="28"/>
        </w:rPr>
        <w:t>9</w:t>
      </w:r>
      <w:r w:rsidRPr="00BF3B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1B74">
        <w:rPr>
          <w:rFonts w:ascii="Times New Roman" w:hAnsi="Times New Roman" w:cs="Times New Roman"/>
          <w:sz w:val="28"/>
          <w:szCs w:val="28"/>
        </w:rPr>
        <w:t xml:space="preserve">по </w:t>
      </w:r>
      <w:r w:rsidR="00DF74AF">
        <w:rPr>
          <w:rFonts w:ascii="Times New Roman" w:hAnsi="Times New Roman" w:cs="Times New Roman"/>
          <w:sz w:val="28"/>
          <w:szCs w:val="28"/>
        </w:rPr>
        <w:t>24.01.2019</w:t>
      </w:r>
      <w:r w:rsidRPr="0007744C">
        <w:rPr>
          <w:rFonts w:ascii="Times New Roman" w:hAnsi="Times New Roman" w:cs="Times New Roman"/>
          <w:sz w:val="28"/>
          <w:szCs w:val="28"/>
        </w:rPr>
        <w:t xml:space="preserve"> 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дни.</w:t>
      </w:r>
    </w:p>
    <w:p w:rsidR="00420F13" w:rsidRDefault="00420F13" w:rsidP="00420F13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Предоставление участниками общественных обсуждений предложений и </w:t>
      </w:r>
      <w:r w:rsidRPr="00256BE4">
        <w:rPr>
          <w:rFonts w:ascii="Times New Roman" w:hAnsi="Times New Roman" w:cs="Times New Roman"/>
          <w:sz w:val="28"/>
          <w:szCs w:val="28"/>
        </w:rPr>
        <w:t>замечаний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срок</w:t>
      </w:r>
      <w:r w:rsidRPr="00256BE4">
        <w:rPr>
          <w:rFonts w:ascii="Times New Roman" w:hAnsi="Times New Roman" w:cs="Times New Roman"/>
          <w:sz w:val="28"/>
          <w:szCs w:val="28"/>
        </w:rPr>
        <w:t xml:space="preserve"> с </w:t>
      </w:r>
      <w:r w:rsidR="00DF74AF">
        <w:rPr>
          <w:rFonts w:ascii="Times New Roman" w:hAnsi="Times New Roman" w:cs="Times New Roman"/>
          <w:sz w:val="28"/>
          <w:szCs w:val="28"/>
        </w:rPr>
        <w:t>17.01</w:t>
      </w:r>
      <w:r w:rsidR="00DF74AF" w:rsidRPr="009B25C6">
        <w:rPr>
          <w:rFonts w:ascii="Times New Roman" w:hAnsi="Times New Roman" w:cs="Times New Roman"/>
          <w:sz w:val="28"/>
          <w:szCs w:val="28"/>
        </w:rPr>
        <w:t>.201</w:t>
      </w:r>
      <w:r w:rsidR="00DF74AF">
        <w:rPr>
          <w:rFonts w:ascii="Times New Roman" w:hAnsi="Times New Roman" w:cs="Times New Roman"/>
          <w:sz w:val="28"/>
          <w:szCs w:val="28"/>
        </w:rPr>
        <w:t>9</w:t>
      </w:r>
      <w:r w:rsidR="00DF74AF" w:rsidRPr="00BF3B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F74AF" w:rsidRPr="00261B74">
        <w:rPr>
          <w:rFonts w:ascii="Times New Roman" w:hAnsi="Times New Roman" w:cs="Times New Roman"/>
          <w:sz w:val="28"/>
          <w:szCs w:val="28"/>
        </w:rPr>
        <w:t xml:space="preserve">по </w:t>
      </w:r>
      <w:r w:rsidR="00DF74AF">
        <w:rPr>
          <w:rFonts w:ascii="Times New Roman" w:hAnsi="Times New Roman" w:cs="Times New Roman"/>
          <w:sz w:val="28"/>
          <w:szCs w:val="28"/>
        </w:rPr>
        <w:t>24.01.2019</w:t>
      </w:r>
      <w:r w:rsidRPr="00256BE4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0F13" w:rsidRDefault="00420F13" w:rsidP="00420F13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в письменной форме при личном обращении в Администрацию городского округа Лыткарино;</w:t>
      </w:r>
    </w:p>
    <w:p w:rsidR="00420F13" w:rsidRPr="00490E11" w:rsidRDefault="00420F13" w:rsidP="00420F13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 xml:space="preserve">- посредством государственной информационной системы Московской </w:t>
      </w:r>
      <w:r w:rsidRPr="00490E11">
        <w:rPr>
          <w:szCs w:val="28"/>
        </w:rPr>
        <w:lastRenderedPageBreak/>
        <w:t>области «Портал государственных и муниципальных услуг Московской области» в электронном виде;</w:t>
      </w:r>
    </w:p>
    <w:p w:rsidR="00420F13" w:rsidRPr="00490E11" w:rsidRDefault="00420F13" w:rsidP="00420F13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почтового отправления в адрес Администраци</w:t>
      </w:r>
      <w:r>
        <w:rPr>
          <w:szCs w:val="28"/>
        </w:rPr>
        <w:t>и</w:t>
      </w:r>
      <w:r w:rsidRPr="00490E11">
        <w:rPr>
          <w:szCs w:val="28"/>
        </w:rPr>
        <w:t xml:space="preserve"> городского округа Лыткарино (140080, Московская область, г. Лыткарино, ул. Первомайская, д. 7/7);</w:t>
      </w:r>
    </w:p>
    <w:p w:rsidR="00420F13" w:rsidRDefault="00420F13" w:rsidP="00420F13">
      <w:pPr>
        <w:widowControl w:val="0"/>
        <w:spacing w:line="288" w:lineRule="auto"/>
        <w:ind w:firstLine="539"/>
        <w:jc w:val="both"/>
        <w:rPr>
          <w:szCs w:val="28"/>
        </w:rPr>
      </w:pPr>
      <w:r w:rsidRPr="00490E11">
        <w:rPr>
          <w:szCs w:val="28"/>
        </w:rPr>
        <w:t>- посредством записи в книге (журнале) уч</w:t>
      </w:r>
      <w:r>
        <w:rPr>
          <w:szCs w:val="28"/>
        </w:rPr>
        <w:t>ё</w:t>
      </w:r>
      <w:r w:rsidRPr="00490E11">
        <w:rPr>
          <w:szCs w:val="28"/>
        </w:rPr>
        <w:t xml:space="preserve">та посетителей экспозиции </w:t>
      </w:r>
      <w:r>
        <w:rPr>
          <w:szCs w:val="28"/>
        </w:rPr>
        <w:t xml:space="preserve">по </w:t>
      </w:r>
      <w:r w:rsidRPr="00490E11">
        <w:rPr>
          <w:szCs w:val="28"/>
        </w:rPr>
        <w:t>проект</w:t>
      </w:r>
      <w:r>
        <w:rPr>
          <w:szCs w:val="28"/>
        </w:rPr>
        <w:t>у</w:t>
      </w:r>
      <w:r w:rsidRPr="00490E11">
        <w:rPr>
          <w:szCs w:val="28"/>
        </w:rPr>
        <w:t>, подлежаще</w:t>
      </w:r>
      <w:r>
        <w:rPr>
          <w:szCs w:val="28"/>
        </w:rPr>
        <w:t>му</w:t>
      </w:r>
      <w:r w:rsidRPr="00490E11">
        <w:rPr>
          <w:szCs w:val="28"/>
        </w:rPr>
        <w:t xml:space="preserve"> рассмотрению на общественных обсуждениях</w:t>
      </w:r>
      <w:r>
        <w:rPr>
          <w:szCs w:val="28"/>
        </w:rPr>
        <w:t>;</w:t>
      </w:r>
    </w:p>
    <w:p w:rsidR="00420F13" w:rsidRPr="006505AE" w:rsidRDefault="00420F13" w:rsidP="00420F13">
      <w:pPr>
        <w:widowControl w:val="0"/>
        <w:spacing w:line="288" w:lineRule="auto"/>
        <w:ind w:firstLine="539"/>
        <w:jc w:val="both"/>
        <w:rPr>
          <w:color w:val="FF0000"/>
          <w:sz w:val="24"/>
          <w:szCs w:val="24"/>
        </w:rPr>
      </w:pPr>
      <w:r w:rsidRPr="0031737E">
        <w:rPr>
          <w:szCs w:val="28"/>
        </w:rPr>
        <w:t>-</w:t>
      </w:r>
      <w:r>
        <w:rPr>
          <w:sz w:val="24"/>
          <w:szCs w:val="24"/>
        </w:rPr>
        <w:t xml:space="preserve"> </w:t>
      </w:r>
      <w:r w:rsidRPr="00490192">
        <w:rPr>
          <w:szCs w:val="28"/>
        </w:rPr>
        <w:t>посредством официального сайта городского округ</w:t>
      </w:r>
      <w:r>
        <w:rPr>
          <w:szCs w:val="28"/>
        </w:rPr>
        <w:t>а</w:t>
      </w:r>
      <w:r w:rsidRPr="00490192">
        <w:rPr>
          <w:szCs w:val="28"/>
        </w:rPr>
        <w:t xml:space="preserve"> Лыткарино (при наличии технической возможности)</w:t>
      </w:r>
      <w:r>
        <w:rPr>
          <w:szCs w:val="28"/>
        </w:rPr>
        <w:t>.</w:t>
      </w:r>
    </w:p>
    <w:p w:rsidR="00420F13" w:rsidRDefault="00420F13" w:rsidP="00420F13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Начальнику Управления архитектуры, градостроительства и инвестиционной политики г. Лыткарино (Е.В.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Печурко</w:t>
      </w:r>
      <w:proofErr w:type="spellEnd"/>
      <w:r>
        <w:rPr>
          <w:rFonts w:ascii="Times New Roman" w:hAnsi="Times New Roman" w:cs="Times New Roman"/>
          <w:sz w:val="28"/>
          <w:szCs w:val="28"/>
        </w:rPr>
        <w:t>) обеспечить:</w:t>
      </w:r>
    </w:p>
    <w:p w:rsidR="00420F13" w:rsidRDefault="00420F13" w:rsidP="00420F13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опубликование настоящего постановления в установленном порядке и размещение на официальном сайте городского округа Лыткарино в сети «Интернет»;</w:t>
      </w:r>
    </w:p>
    <w:p w:rsidR="00420F13" w:rsidRPr="00E605C9" w:rsidRDefault="00420F13" w:rsidP="00420F13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7F304B">
        <w:rPr>
          <w:rFonts w:ascii="Times New Roman" w:hAnsi="Times New Roman" w:cs="Times New Roman"/>
          <w:sz w:val="28"/>
          <w:szCs w:val="28"/>
        </w:rPr>
        <w:t xml:space="preserve">опубликование </w:t>
      </w:r>
      <w:r>
        <w:rPr>
          <w:rFonts w:ascii="Times New Roman" w:hAnsi="Times New Roman" w:cs="Times New Roman"/>
          <w:sz w:val="28"/>
          <w:szCs w:val="28"/>
        </w:rPr>
        <w:t xml:space="preserve">оповещения о начале общественных обсуждений </w:t>
      </w:r>
      <w:r w:rsidRPr="007F304B">
        <w:rPr>
          <w:rFonts w:ascii="Times New Roman" w:hAnsi="Times New Roman" w:cs="Times New Roman"/>
          <w:sz w:val="28"/>
          <w:szCs w:val="28"/>
        </w:rPr>
        <w:t>в установленн</w:t>
      </w:r>
      <w:r>
        <w:rPr>
          <w:rFonts w:ascii="Times New Roman" w:hAnsi="Times New Roman" w:cs="Times New Roman"/>
          <w:sz w:val="28"/>
          <w:szCs w:val="28"/>
        </w:rPr>
        <w:t>ом порядке и размещение</w:t>
      </w:r>
      <w:r w:rsidRPr="007F304B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7F304B">
        <w:rPr>
          <w:rFonts w:ascii="Times New Roman" w:hAnsi="Times New Roman" w:cs="Times New Roman"/>
          <w:sz w:val="28"/>
          <w:szCs w:val="28"/>
        </w:rPr>
        <w:t xml:space="preserve"> Лыткарино в сети «Интернет».</w:t>
      </w:r>
    </w:p>
    <w:p w:rsidR="00420F13" w:rsidRDefault="00420F13" w:rsidP="00420F13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направление информации о проведении общественных обсуждений правообладателям земельных участков, объектов капитального строительства, интересы которых затрагивает вопрос, указанный в пункте 1 настоящего постановления;</w:t>
      </w:r>
    </w:p>
    <w:p w:rsidR="00420F13" w:rsidRPr="00544A86" w:rsidRDefault="00420F13" w:rsidP="00420F13">
      <w:pPr>
        <w:widowControl w:val="0"/>
        <w:spacing w:line="288" w:lineRule="auto"/>
        <w:ind w:firstLine="567"/>
        <w:jc w:val="both"/>
        <w:rPr>
          <w:color w:val="000000"/>
          <w:szCs w:val="28"/>
        </w:rPr>
      </w:pPr>
      <w:r>
        <w:rPr>
          <w:szCs w:val="28"/>
        </w:rPr>
        <w:t xml:space="preserve">6.4. </w:t>
      </w:r>
      <w:r w:rsidRPr="00544A86">
        <w:rPr>
          <w:szCs w:val="28"/>
        </w:rPr>
        <w:t xml:space="preserve">размещение </w:t>
      </w:r>
      <w:r w:rsidRPr="00544A86">
        <w:rPr>
          <w:color w:val="000000"/>
          <w:szCs w:val="28"/>
        </w:rPr>
        <w:t xml:space="preserve">информационного стенда </w:t>
      </w:r>
      <w:r>
        <w:rPr>
          <w:color w:val="000000"/>
          <w:szCs w:val="28"/>
        </w:rPr>
        <w:t xml:space="preserve">с </w:t>
      </w:r>
      <w:r w:rsidRPr="00544A86">
        <w:rPr>
          <w:color w:val="000000"/>
          <w:szCs w:val="28"/>
        </w:rPr>
        <w:t>экспозици</w:t>
      </w:r>
      <w:r>
        <w:rPr>
          <w:color w:val="000000"/>
          <w:szCs w:val="28"/>
        </w:rPr>
        <w:t>ей</w:t>
      </w:r>
      <w:r w:rsidRPr="00544A8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по </w:t>
      </w:r>
      <w:r w:rsidRPr="00544A86">
        <w:rPr>
          <w:color w:val="000000"/>
          <w:szCs w:val="28"/>
        </w:rPr>
        <w:t>проект</w:t>
      </w:r>
      <w:r>
        <w:rPr>
          <w:color w:val="000000"/>
          <w:szCs w:val="28"/>
        </w:rPr>
        <w:t>у, подлежащему рассмотрению на</w:t>
      </w:r>
      <w:r>
        <w:rPr>
          <w:szCs w:val="28"/>
        </w:rPr>
        <w:t xml:space="preserve"> общественных обсуждениях,</w:t>
      </w:r>
      <w:r w:rsidRPr="00544A86">
        <w:rPr>
          <w:color w:val="000000"/>
          <w:szCs w:val="28"/>
        </w:rPr>
        <w:t xml:space="preserve"> на территории </w:t>
      </w:r>
      <w:r>
        <w:rPr>
          <w:color w:val="000000"/>
          <w:szCs w:val="28"/>
        </w:rPr>
        <w:t>в отношении которой подготовлен</w:t>
      </w:r>
      <w:r w:rsidRPr="00544A86">
        <w:rPr>
          <w:color w:val="000000"/>
          <w:szCs w:val="28"/>
        </w:rPr>
        <w:t xml:space="preserve"> соответствующи</w:t>
      </w:r>
      <w:r>
        <w:rPr>
          <w:color w:val="000000"/>
          <w:szCs w:val="28"/>
        </w:rPr>
        <w:t>й</w:t>
      </w:r>
      <w:r w:rsidRPr="00544A86">
        <w:rPr>
          <w:color w:val="000000"/>
          <w:szCs w:val="28"/>
        </w:rPr>
        <w:t xml:space="preserve"> проект.</w:t>
      </w:r>
    </w:p>
    <w:p w:rsidR="00554841" w:rsidRDefault="00420F13" w:rsidP="00420F13">
      <w:pPr>
        <w:pStyle w:val="ConsPlusNormal"/>
        <w:widowControl/>
        <w:spacing w:line="288" w:lineRule="auto"/>
        <w:ind w:firstLine="6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Контроль за исполнением настоящего постановления возложить на заместителя Главы Администрации городского округа Лыткарино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Трещинкина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</w:t>
      </w:r>
    </w:p>
    <w:p w:rsidR="00554841" w:rsidRDefault="00554841" w:rsidP="00554841">
      <w:pPr>
        <w:spacing w:line="360" w:lineRule="auto"/>
        <w:ind w:firstLine="709"/>
        <w:jc w:val="both"/>
        <w:rPr>
          <w:rFonts w:eastAsia="Arial"/>
          <w:szCs w:val="28"/>
        </w:rPr>
      </w:pPr>
    </w:p>
    <w:p w:rsidR="002F4689" w:rsidRDefault="00554841" w:rsidP="00554841">
      <w:pPr>
        <w:rPr>
          <w:rFonts w:eastAsia="Arial"/>
          <w:szCs w:val="28"/>
        </w:rPr>
      </w:pPr>
      <w:r>
        <w:rPr>
          <w:rFonts w:eastAsia="Arial"/>
          <w:szCs w:val="28"/>
        </w:rPr>
        <w:t xml:space="preserve">                                                                                                        </w:t>
      </w:r>
      <w:r w:rsidR="002F4689">
        <w:rPr>
          <w:rFonts w:eastAsia="Arial"/>
          <w:szCs w:val="28"/>
        </w:rPr>
        <w:t xml:space="preserve">      </w:t>
      </w:r>
    </w:p>
    <w:p w:rsidR="00F659AA" w:rsidRDefault="00554841" w:rsidP="002F4689">
      <w:pPr>
        <w:ind w:left="7080" w:firstLine="708"/>
        <w:rPr>
          <w:rFonts w:eastAsia="Arial"/>
          <w:szCs w:val="28"/>
        </w:rPr>
      </w:pPr>
      <w:r>
        <w:rPr>
          <w:rFonts w:eastAsia="Arial"/>
          <w:szCs w:val="28"/>
        </w:rPr>
        <w:t xml:space="preserve">Е.В. </w:t>
      </w:r>
      <w:proofErr w:type="spellStart"/>
      <w:r>
        <w:rPr>
          <w:rFonts w:eastAsia="Arial"/>
          <w:szCs w:val="28"/>
        </w:rPr>
        <w:t>Серёгин</w:t>
      </w:r>
      <w:proofErr w:type="spellEnd"/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554841">
      <w:pPr>
        <w:rPr>
          <w:rFonts w:eastAsia="Arial"/>
          <w:szCs w:val="28"/>
        </w:rPr>
      </w:pPr>
    </w:p>
    <w:p w:rsidR="00BE3BEF" w:rsidRDefault="00BE3BEF" w:rsidP="00E11296">
      <w:pPr>
        <w:pStyle w:val="1"/>
        <w:spacing w:line="240" w:lineRule="atLeast"/>
      </w:pPr>
    </w:p>
    <w:sectPr w:rsidR="00BE3BEF" w:rsidSect="0065219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722CB"/>
    <w:multiLevelType w:val="hybridMultilevel"/>
    <w:tmpl w:val="FDF44284"/>
    <w:lvl w:ilvl="0" w:tplc="DD022D16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841"/>
    <w:rsid w:val="00074DD4"/>
    <w:rsid w:val="0007744C"/>
    <w:rsid w:val="000E0AB3"/>
    <w:rsid w:val="000F0F90"/>
    <w:rsid w:val="00124FDB"/>
    <w:rsid w:val="00174A78"/>
    <w:rsid w:val="0018664E"/>
    <w:rsid w:val="001E2CB6"/>
    <w:rsid w:val="00283690"/>
    <w:rsid w:val="002A611C"/>
    <w:rsid w:val="002B4C36"/>
    <w:rsid w:val="002F4689"/>
    <w:rsid w:val="0032093C"/>
    <w:rsid w:val="0035096C"/>
    <w:rsid w:val="003D74E9"/>
    <w:rsid w:val="003F4682"/>
    <w:rsid w:val="0040039C"/>
    <w:rsid w:val="00407E98"/>
    <w:rsid w:val="00410CE4"/>
    <w:rsid w:val="00420F13"/>
    <w:rsid w:val="0044062F"/>
    <w:rsid w:val="004472C0"/>
    <w:rsid w:val="004751BD"/>
    <w:rsid w:val="004A1F7D"/>
    <w:rsid w:val="004B47FD"/>
    <w:rsid w:val="004D3CE6"/>
    <w:rsid w:val="005053B7"/>
    <w:rsid w:val="00537C0B"/>
    <w:rsid w:val="00544A86"/>
    <w:rsid w:val="00554841"/>
    <w:rsid w:val="005F3B5A"/>
    <w:rsid w:val="00652195"/>
    <w:rsid w:val="006E3038"/>
    <w:rsid w:val="0073078B"/>
    <w:rsid w:val="00794A16"/>
    <w:rsid w:val="007A1CF8"/>
    <w:rsid w:val="00823ADD"/>
    <w:rsid w:val="0082738C"/>
    <w:rsid w:val="00841595"/>
    <w:rsid w:val="00892854"/>
    <w:rsid w:val="008B5CD8"/>
    <w:rsid w:val="00906056"/>
    <w:rsid w:val="00915E89"/>
    <w:rsid w:val="009456B6"/>
    <w:rsid w:val="009C6B84"/>
    <w:rsid w:val="009F2B73"/>
    <w:rsid w:val="00A500DB"/>
    <w:rsid w:val="00AE150C"/>
    <w:rsid w:val="00AE5428"/>
    <w:rsid w:val="00B0654A"/>
    <w:rsid w:val="00B13447"/>
    <w:rsid w:val="00BE1497"/>
    <w:rsid w:val="00BE3BEF"/>
    <w:rsid w:val="00C632A0"/>
    <w:rsid w:val="00CA2CB5"/>
    <w:rsid w:val="00D3778B"/>
    <w:rsid w:val="00D873A4"/>
    <w:rsid w:val="00DA677D"/>
    <w:rsid w:val="00DB6422"/>
    <w:rsid w:val="00DE393A"/>
    <w:rsid w:val="00DF74AF"/>
    <w:rsid w:val="00DF7E9C"/>
    <w:rsid w:val="00E11296"/>
    <w:rsid w:val="00E25BC8"/>
    <w:rsid w:val="00E8591B"/>
    <w:rsid w:val="00E90BA4"/>
    <w:rsid w:val="00EE0918"/>
    <w:rsid w:val="00EE27E3"/>
    <w:rsid w:val="00EE42BB"/>
    <w:rsid w:val="00EE6F0C"/>
    <w:rsid w:val="00F27DD5"/>
    <w:rsid w:val="00F32E38"/>
    <w:rsid w:val="00F6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C832B-ACC0-43FF-876A-DD08D76D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84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E3BEF"/>
    <w:pPr>
      <w:keepNext/>
      <w:widowControl w:val="0"/>
      <w:overflowPunct/>
      <w:autoSpaceDE/>
      <w:autoSpaceDN/>
      <w:adjustRightInd/>
      <w:jc w:val="both"/>
      <w:textAlignment w:val="auto"/>
      <w:outlineLv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8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E3BEF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qFormat/>
    <w:rsid w:val="00BE3BEF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751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51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80</cp:revision>
  <cp:lastPrinted>2018-12-29T06:21:00Z</cp:lastPrinted>
  <dcterms:created xsi:type="dcterms:W3CDTF">2018-07-20T06:54:00Z</dcterms:created>
  <dcterms:modified xsi:type="dcterms:W3CDTF">2019-01-10T06:19:00Z</dcterms:modified>
</cp:coreProperties>
</file>