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 wp14:anchorId="1FE2C08D" wp14:editId="59019CCA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Default="00906056" w:rsidP="004A1F7D">
      <w:pPr>
        <w:jc w:val="center"/>
        <w:rPr>
          <w:sz w:val="22"/>
        </w:rPr>
      </w:pPr>
      <w:proofErr w:type="gramStart"/>
      <w:r w:rsidRPr="00906056">
        <w:rPr>
          <w:sz w:val="24"/>
          <w:szCs w:val="24"/>
          <w:u w:val="single"/>
        </w:rPr>
        <w:t>27.07.2018</w:t>
      </w:r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>№</w:t>
      </w:r>
      <w:proofErr w:type="gramEnd"/>
      <w:r w:rsidR="004A1F7D" w:rsidRPr="00906056">
        <w:rPr>
          <w:sz w:val="24"/>
          <w:szCs w:val="24"/>
        </w:rPr>
        <w:t xml:space="preserve">  </w:t>
      </w:r>
      <w:r w:rsidRPr="00906056">
        <w:rPr>
          <w:sz w:val="24"/>
          <w:szCs w:val="24"/>
          <w:u w:val="single"/>
        </w:rPr>
        <w:t>489-п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E859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отклонение от предельных параметров </w:t>
      </w:r>
    </w:p>
    <w:p w:rsidR="00EE42BB" w:rsidRDefault="00EE42BB" w:rsidP="00E8591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ого строительства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Главного управления архитектуры и градостроительства Московской области от 19.07.2018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30Исх-18404/06-15</w:t>
      </w:r>
      <w:r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 xml:space="preserve">39, 40 Градостроительного кодекса Российской Федерации, п.6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Лыткарино  от  21.06.2018 №325/37,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аспоряжением Главного управления архитектуры и градостроительства Московской области от 21.12.2017 </w:t>
      </w:r>
      <w:r w:rsidR="005053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№31РВ-313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415DA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 на земельном участке площадью 2991 </w:t>
      </w:r>
      <w:proofErr w:type="spellStart"/>
      <w:r w:rsidRPr="006415D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415DA">
        <w:rPr>
          <w:rFonts w:ascii="Times New Roman" w:hAnsi="Times New Roman" w:cs="Times New Roman"/>
          <w:sz w:val="28"/>
          <w:szCs w:val="28"/>
        </w:rPr>
        <w:t>. с кадастровым номером 50:53:0010107:1835, расположенно</w:t>
      </w:r>
      <w:r w:rsidR="007A1CF8">
        <w:rPr>
          <w:rFonts w:ascii="Times New Roman" w:hAnsi="Times New Roman" w:cs="Times New Roman"/>
          <w:sz w:val="28"/>
          <w:szCs w:val="28"/>
        </w:rPr>
        <w:t>м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Pr="00124FDB">
        <w:rPr>
          <w:rFonts w:ascii="Times New Roman" w:hAnsi="Times New Roman" w:cs="Times New Roman"/>
          <w:sz w:val="28"/>
          <w:szCs w:val="28"/>
        </w:rPr>
        <w:t>ул. Ухтомского</w:t>
      </w:r>
      <w:r w:rsidRPr="006415DA">
        <w:rPr>
          <w:rFonts w:ascii="Times New Roman" w:hAnsi="Times New Roman" w:cs="Times New Roman"/>
          <w:sz w:val="28"/>
          <w:szCs w:val="28"/>
        </w:rPr>
        <w:t>, квартал 11</w:t>
      </w:r>
      <w:r w:rsidR="003D74E9">
        <w:rPr>
          <w:rFonts w:ascii="Times New Roman" w:hAnsi="Times New Roman" w:cs="Times New Roman"/>
          <w:sz w:val="28"/>
          <w:szCs w:val="28"/>
        </w:rPr>
        <w:t>,</w:t>
      </w:r>
      <w:r w:rsidRPr="006415DA">
        <w:rPr>
          <w:rFonts w:ascii="Times New Roman" w:hAnsi="Times New Roman" w:cs="Times New Roman"/>
          <w:sz w:val="28"/>
          <w:szCs w:val="28"/>
        </w:rPr>
        <w:t xml:space="preserve"> в части уменьшения минимального отступа с юго-западной границы – до 5 м, с юго-восточной границы до 1,5 м, с северо-восточной границы до 0 м.</w:t>
      </w:r>
      <w:r>
        <w:rPr>
          <w:rFonts w:ascii="Times New Roman" w:hAnsi="Times New Roman" w:cs="Times New Roman"/>
          <w:sz w:val="28"/>
          <w:szCs w:val="28"/>
        </w:rPr>
        <w:t>, с 02.08.2018 по 23.08.2018.</w:t>
      </w:r>
    </w:p>
    <w:p w:rsidR="00554841" w:rsidRPr="004F1A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 w:rsidRPr="004F1A0C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№ 257/28 (в редакции Решения Совета депутатов города Лыткарино от 16.11.2017 № 265/27)</w:t>
      </w:r>
      <w:r w:rsidR="00DF7E9C">
        <w:rPr>
          <w:rFonts w:ascii="Times New Roman" w:hAnsi="Times New Roman" w:cs="Times New Roman"/>
          <w:sz w:val="28"/>
          <w:szCs w:val="28"/>
        </w:rPr>
        <w:t>,</w:t>
      </w:r>
      <w:r w:rsidRPr="004F1A0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50:53:0010107:1835 расположен </w:t>
      </w:r>
      <w:r w:rsidR="009F2B73">
        <w:rPr>
          <w:rFonts w:ascii="Times New Roman" w:hAnsi="Times New Roman" w:cs="Times New Roman"/>
          <w:sz w:val="28"/>
          <w:szCs w:val="28"/>
        </w:rPr>
        <w:t>на территории</w:t>
      </w:r>
      <w:r w:rsidR="00DF7E9C">
        <w:rPr>
          <w:rFonts w:ascii="Times New Roman" w:hAnsi="Times New Roman" w:cs="Times New Roman"/>
          <w:sz w:val="28"/>
          <w:szCs w:val="28"/>
        </w:rPr>
        <w:t>,</w:t>
      </w:r>
      <w:r w:rsidR="009F2B73">
        <w:rPr>
          <w:rFonts w:ascii="Times New Roman" w:hAnsi="Times New Roman" w:cs="Times New Roman"/>
          <w:sz w:val="28"/>
          <w:szCs w:val="28"/>
        </w:rPr>
        <w:t xml:space="preserve"> в границах которой предусматривается осуществление деятельности по</w:t>
      </w:r>
      <w:r w:rsidRPr="004F1A0C">
        <w:rPr>
          <w:rFonts w:ascii="Times New Roman" w:hAnsi="Times New Roman" w:cs="Times New Roman"/>
          <w:sz w:val="28"/>
          <w:szCs w:val="28"/>
        </w:rPr>
        <w:t xml:space="preserve"> </w:t>
      </w:r>
      <w:r w:rsidR="00124FDB">
        <w:rPr>
          <w:rFonts w:ascii="Times New Roman" w:hAnsi="Times New Roman" w:cs="Times New Roman"/>
          <w:sz w:val="28"/>
          <w:szCs w:val="28"/>
        </w:rPr>
        <w:t>комплексно</w:t>
      </w:r>
      <w:r w:rsidR="009F2B73">
        <w:rPr>
          <w:rFonts w:ascii="Times New Roman" w:hAnsi="Times New Roman" w:cs="Times New Roman"/>
          <w:sz w:val="28"/>
          <w:szCs w:val="28"/>
        </w:rPr>
        <w:t>му</w:t>
      </w:r>
      <w:r w:rsidR="00124FDB">
        <w:rPr>
          <w:rFonts w:ascii="Times New Roman" w:hAnsi="Times New Roman" w:cs="Times New Roman"/>
          <w:sz w:val="28"/>
          <w:szCs w:val="28"/>
        </w:rPr>
        <w:t xml:space="preserve"> и устойчиво</w:t>
      </w:r>
      <w:r w:rsidR="009F2B73">
        <w:rPr>
          <w:rFonts w:ascii="Times New Roman" w:hAnsi="Times New Roman" w:cs="Times New Roman"/>
          <w:sz w:val="28"/>
          <w:szCs w:val="28"/>
        </w:rPr>
        <w:t>му</w:t>
      </w:r>
      <w:r w:rsidR="00124FD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F2B73">
        <w:rPr>
          <w:rFonts w:ascii="Times New Roman" w:hAnsi="Times New Roman" w:cs="Times New Roman"/>
          <w:sz w:val="28"/>
          <w:szCs w:val="28"/>
        </w:rPr>
        <w:t>ю</w:t>
      </w:r>
      <w:r w:rsidR="00124FDB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E0AB3">
        <w:rPr>
          <w:rFonts w:ascii="Times New Roman" w:hAnsi="Times New Roman" w:cs="Times New Roman"/>
          <w:sz w:val="28"/>
          <w:szCs w:val="28"/>
        </w:rPr>
        <w:t>и</w:t>
      </w:r>
      <w:r w:rsidR="00124FDB">
        <w:rPr>
          <w:rFonts w:ascii="Times New Roman" w:hAnsi="Times New Roman" w:cs="Times New Roman"/>
          <w:sz w:val="28"/>
          <w:szCs w:val="28"/>
        </w:rPr>
        <w:t xml:space="preserve"> 7 (</w:t>
      </w:r>
      <w:r w:rsidRPr="00124FDB">
        <w:rPr>
          <w:rFonts w:ascii="Times New Roman" w:hAnsi="Times New Roman" w:cs="Times New Roman"/>
          <w:sz w:val="28"/>
          <w:szCs w:val="28"/>
        </w:rPr>
        <w:t>КУРТ-</w:t>
      </w:r>
      <w:r w:rsidRPr="004F1A0C">
        <w:rPr>
          <w:rFonts w:ascii="Times New Roman" w:hAnsi="Times New Roman" w:cs="Times New Roman"/>
          <w:sz w:val="28"/>
          <w:szCs w:val="28"/>
        </w:rPr>
        <w:t>7</w:t>
      </w:r>
      <w:r w:rsidR="00124FDB">
        <w:rPr>
          <w:rFonts w:ascii="Times New Roman" w:hAnsi="Times New Roman" w:cs="Times New Roman"/>
          <w:sz w:val="28"/>
          <w:szCs w:val="28"/>
        </w:rPr>
        <w:t>)</w:t>
      </w:r>
      <w:r w:rsidRPr="004F1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4C">
        <w:rPr>
          <w:rFonts w:ascii="Times New Roman" w:hAnsi="Times New Roman" w:cs="Times New Roman"/>
          <w:sz w:val="28"/>
          <w:szCs w:val="28"/>
        </w:rPr>
        <w:t>с 02.08.2018 по 23.08.2018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02.08.2018 по 23.08.2018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40039C" w:rsidRPr="00490E11" w:rsidRDefault="0040039C" w:rsidP="00D3778B">
      <w:pPr>
        <w:widowControl w:val="0"/>
        <w:spacing w:line="288" w:lineRule="auto"/>
        <w:ind w:firstLine="539"/>
        <w:jc w:val="both"/>
        <w:rPr>
          <w:szCs w:val="28"/>
        </w:rPr>
      </w:pP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lastRenderedPageBreak/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Pr="006505AE" w:rsidRDefault="00554841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490E11">
        <w:rPr>
          <w:szCs w:val="28"/>
        </w:rPr>
        <w:t xml:space="preserve">- посредством записи в книге (журнале) учета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2F4689" w:rsidRDefault="00554841" w:rsidP="00554841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     </w:t>
      </w:r>
      <w:r w:rsidR="002F4689">
        <w:rPr>
          <w:rFonts w:eastAsia="Arial"/>
          <w:szCs w:val="28"/>
        </w:rPr>
        <w:t xml:space="preserve">      </w:t>
      </w:r>
    </w:p>
    <w:p w:rsidR="00F659AA" w:rsidRDefault="00554841" w:rsidP="002F4689">
      <w:pPr>
        <w:ind w:left="7080" w:firstLine="708"/>
        <w:rPr>
          <w:rFonts w:eastAsia="Arial"/>
          <w:szCs w:val="28"/>
        </w:rPr>
      </w:pPr>
      <w:r>
        <w:rPr>
          <w:rFonts w:eastAsia="Arial"/>
          <w:szCs w:val="28"/>
        </w:rPr>
        <w:t xml:space="preserve">Е.В. </w:t>
      </w:r>
      <w:proofErr w:type="spellStart"/>
      <w:r>
        <w:rPr>
          <w:rFonts w:eastAsia="Arial"/>
          <w:szCs w:val="28"/>
        </w:rPr>
        <w:t>Серёгин</w:t>
      </w:r>
      <w:proofErr w:type="spellEnd"/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E11296">
      <w:pPr>
        <w:pStyle w:val="1"/>
        <w:spacing w:line="240" w:lineRule="atLeast"/>
      </w:pPr>
    </w:p>
    <w:sectPr w:rsidR="00BE3BEF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1"/>
    <w:rsid w:val="00074DD4"/>
    <w:rsid w:val="0007744C"/>
    <w:rsid w:val="000E0AB3"/>
    <w:rsid w:val="000F0F90"/>
    <w:rsid w:val="00124FDB"/>
    <w:rsid w:val="00174A78"/>
    <w:rsid w:val="0018664E"/>
    <w:rsid w:val="001E2CB6"/>
    <w:rsid w:val="002A611C"/>
    <w:rsid w:val="002B4C36"/>
    <w:rsid w:val="002F4689"/>
    <w:rsid w:val="003D74E9"/>
    <w:rsid w:val="0040039C"/>
    <w:rsid w:val="00407E98"/>
    <w:rsid w:val="00410CE4"/>
    <w:rsid w:val="0044062F"/>
    <w:rsid w:val="004472C0"/>
    <w:rsid w:val="004A1F7D"/>
    <w:rsid w:val="004B47FD"/>
    <w:rsid w:val="004D3CE6"/>
    <w:rsid w:val="005053B7"/>
    <w:rsid w:val="00544A86"/>
    <w:rsid w:val="00554841"/>
    <w:rsid w:val="005F3B5A"/>
    <w:rsid w:val="00652195"/>
    <w:rsid w:val="0073078B"/>
    <w:rsid w:val="00794A16"/>
    <w:rsid w:val="007A1CF8"/>
    <w:rsid w:val="00823ADD"/>
    <w:rsid w:val="0082738C"/>
    <w:rsid w:val="00841595"/>
    <w:rsid w:val="00892854"/>
    <w:rsid w:val="00906056"/>
    <w:rsid w:val="009456B6"/>
    <w:rsid w:val="009F2B73"/>
    <w:rsid w:val="00AE150C"/>
    <w:rsid w:val="00AE5428"/>
    <w:rsid w:val="00B13447"/>
    <w:rsid w:val="00BE1497"/>
    <w:rsid w:val="00BE3BEF"/>
    <w:rsid w:val="00C632A0"/>
    <w:rsid w:val="00CA2CB5"/>
    <w:rsid w:val="00D3778B"/>
    <w:rsid w:val="00D873A4"/>
    <w:rsid w:val="00DA677D"/>
    <w:rsid w:val="00DB6422"/>
    <w:rsid w:val="00DE393A"/>
    <w:rsid w:val="00DF7E9C"/>
    <w:rsid w:val="00E11296"/>
    <w:rsid w:val="00E25BC8"/>
    <w:rsid w:val="00E8591B"/>
    <w:rsid w:val="00E90BA4"/>
    <w:rsid w:val="00EE0918"/>
    <w:rsid w:val="00EE27E3"/>
    <w:rsid w:val="00EE42BB"/>
    <w:rsid w:val="00EE6F0C"/>
    <w:rsid w:val="00F27DD5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C832B-ACC0-43FF-876A-DD08D76D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2018-07-20T06:54:00Z</dcterms:created>
  <dcterms:modified xsi:type="dcterms:W3CDTF">2018-07-27T13:06:00Z</dcterms:modified>
</cp:coreProperties>
</file>