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387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3ECFA85" wp14:editId="35536D8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D3873">
        <w:rPr>
          <w:rFonts w:ascii="Times New Roman" w:eastAsia="Times New Roman" w:hAnsi="Times New Roman" w:cs="Times New Roman"/>
          <w:sz w:val="34"/>
          <w:szCs w:val="34"/>
          <w:lang w:eastAsia="ru-RU"/>
        </w:rPr>
        <w:t>ГЛАВА  ГОРОДСКОГО  ОКРУГА  ЛЫТКАРИНО  МОСКОВСКОЙ  ОБЛАСТИ</w:t>
      </w: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</w:pPr>
      <w:r w:rsidRPr="00AD3873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ПОСТАНОВЛЕНИЕ</w:t>
      </w: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AD3873">
        <w:rPr>
          <w:rFonts w:ascii="Times New Roman" w:eastAsia="Times New Roman" w:hAnsi="Times New Roman" w:cs="Times New Roman"/>
          <w:szCs w:val="20"/>
          <w:u w:val="single"/>
          <w:lang w:eastAsia="ru-RU"/>
        </w:rPr>
        <w:t>28.02.2019</w:t>
      </w:r>
      <w:r w:rsidRPr="00AD3873">
        <w:rPr>
          <w:rFonts w:ascii="Times New Roman" w:eastAsia="Times New Roman" w:hAnsi="Times New Roman" w:cs="Times New Roman"/>
          <w:szCs w:val="20"/>
          <w:lang w:eastAsia="ru-RU"/>
        </w:rPr>
        <w:t xml:space="preserve">  №  </w:t>
      </w:r>
      <w:r w:rsidRPr="00AD3873">
        <w:rPr>
          <w:rFonts w:ascii="Times New Roman" w:eastAsia="Times New Roman" w:hAnsi="Times New Roman" w:cs="Times New Roman"/>
          <w:szCs w:val="20"/>
          <w:u w:val="single"/>
          <w:lang w:eastAsia="ru-RU"/>
        </w:rPr>
        <w:t>143-п</w:t>
      </w: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D3873">
        <w:rPr>
          <w:rFonts w:ascii="Times New Roman" w:eastAsia="Times New Roman" w:hAnsi="Times New Roman" w:cs="Times New Roman"/>
          <w:sz w:val="20"/>
          <w:szCs w:val="20"/>
          <w:lang w:eastAsia="ru-RU"/>
        </w:rPr>
        <w:t>г.о</w:t>
      </w:r>
      <w:proofErr w:type="spellEnd"/>
      <w:r w:rsidRPr="00AD3873">
        <w:rPr>
          <w:rFonts w:ascii="Times New Roman" w:eastAsia="Times New Roman" w:hAnsi="Times New Roman" w:cs="Times New Roman"/>
          <w:sz w:val="20"/>
          <w:szCs w:val="20"/>
          <w:lang w:eastAsia="ru-RU"/>
        </w:rPr>
        <w:t>. Лыткарино</w:t>
      </w: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3873" w:rsidRPr="00AD3873" w:rsidRDefault="00AD3873" w:rsidP="00AD38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3873" w:rsidRPr="00AD3873" w:rsidRDefault="00AD3873" w:rsidP="00AD387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Об Административной комиссии городского округа Лыткарино </w:t>
      </w:r>
    </w:p>
    <w:p w:rsidR="00AD3873" w:rsidRPr="00AD3873" w:rsidRDefault="00AD3873" w:rsidP="00AD387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AD3873" w:rsidRPr="00AD3873" w:rsidRDefault="00AD3873" w:rsidP="00AD38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3873">
        <w:rPr>
          <w:rFonts w:ascii="Times New Roman" w:eastAsia="Calibri" w:hAnsi="Times New Roman" w:cs="Times New Roman"/>
          <w:sz w:val="28"/>
          <w:szCs w:val="28"/>
        </w:rPr>
        <w:t>В соответствии с Законом    Московской  области   от   26.12.2017 № 243/2017-ОЗ «Об административных комиссиях в Московской области»,</w:t>
      </w:r>
      <w:r w:rsidRPr="00AD3873">
        <w:rPr>
          <w:rFonts w:ascii="Calibri" w:eastAsia="Calibri" w:hAnsi="Calibri" w:cs="Times New Roman"/>
        </w:rPr>
        <w:t xml:space="preserve"> </w:t>
      </w:r>
      <w:r w:rsidRPr="00AD3873">
        <w:rPr>
          <w:rFonts w:ascii="Times New Roman" w:eastAsia="Calibri" w:hAnsi="Times New Roman" w:cs="Times New Roman"/>
          <w:sz w:val="28"/>
          <w:szCs w:val="28"/>
        </w:rPr>
        <w:t>Законом Московской области от 03.07.2018 №107/2018-ОЗ «О внесении изменений в Закон Московской области «Об административных комиссиях в Московской области», Законом Московской области от 26.12.2017 № 244/2017-ОЗ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</w:t>
      </w:r>
      <w:proofErr w:type="gramEnd"/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 комиссий в Московской области» и в связи с произошедшими кадровыми изменениями в Администрации городского округа Лыткарино, постановляю: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>1. Утвердить новый состав Административной комиссии городского округа Лыткарино Московской области (прилагается).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>2. Заместителю Главы Администрации городского округа Лыткарино – председателю Административной комиссии городского округа Лыткарино Московской области Н.В. Макарову утвердить Положение об Административной комиссии городского округа Лыткарино Московской области.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Признать утратившим силу пункт 3 постановления Главы города Лыткарино от 01.02.2018 №80-п «Об Административной комиссии городского округа Лыткарино Московской области».  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>4. Начальнику Управления жилищно-коммунального хозяйства и развития городской инфраструктуры города Лыткарино (В.В. Маслов) обеспечить   опубликование   настоящего   постановления   в установленном порядке и размещение на официальном сайте города Лыткарино Московской области в сети «Интернет».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AD387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AD3873" w:rsidRPr="00AD3873" w:rsidRDefault="00AD3873" w:rsidP="00AD38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8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Е.В. Серёгин  </w:t>
      </w:r>
    </w:p>
    <w:p w:rsidR="00AD3873" w:rsidRPr="00AD3873" w:rsidRDefault="00AD3873" w:rsidP="00AD387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Default="00AD3873" w:rsidP="00AD3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D3873" w:rsidRPr="00AD3873" w:rsidRDefault="00AD3873" w:rsidP="00AD38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873" w:rsidRPr="00AD3873" w:rsidRDefault="00AD3873" w:rsidP="00AD3873">
      <w:pPr>
        <w:suppressAutoHyphens/>
        <w:spacing w:after="0" w:line="360" w:lineRule="auto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lastRenderedPageBreak/>
        <w:t xml:space="preserve">                                                                             Утвержден 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                                                                            п</w:t>
      </w:r>
      <w:proofErr w:type="spellStart"/>
      <w:r w:rsidRPr="00AD387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остановлени</w:t>
      </w:r>
      <w:proofErr w:type="spellEnd"/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ем                                                                            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</w:pPr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                                                                         </w:t>
      </w:r>
      <w:proofErr w:type="spellStart"/>
      <w:r w:rsidRPr="00AD387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>Главы</w:t>
      </w:r>
      <w:proofErr w:type="spellEnd"/>
      <w:r w:rsidRPr="00AD387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г</w:t>
      </w:r>
      <w:proofErr w:type="spellStart"/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>ородского</w:t>
      </w:r>
      <w:proofErr w:type="spellEnd"/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округа 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de-DE" w:eastAsia="fa-IR" w:bidi="fa-IR"/>
        </w:rPr>
      </w:pPr>
      <w:r w:rsidRPr="00AD3873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</w:rPr>
        <w:t xml:space="preserve">                                                                             Лыткарино                                      </w:t>
      </w:r>
      <w:r w:rsidRPr="00AD3873">
        <w:rPr>
          <w:rFonts w:ascii="Times New Roman" w:eastAsia="Andale Sans UI" w:hAnsi="Times New Roman" w:cs="Tahoma"/>
          <w:kern w:val="1"/>
          <w:sz w:val="28"/>
          <w:szCs w:val="28"/>
          <w:lang w:val="de-DE" w:eastAsia="fa-IR" w:bidi="fa-IR"/>
        </w:rPr>
        <w:t xml:space="preserve"> </w:t>
      </w:r>
    </w:p>
    <w:p w:rsidR="00AD3873" w:rsidRPr="00AD3873" w:rsidRDefault="00AD3873" w:rsidP="00AD3873">
      <w:pPr>
        <w:suppressAutoHyphens/>
        <w:autoSpaceDE w:val="0"/>
        <w:spacing w:after="0" w:line="360" w:lineRule="auto"/>
        <w:ind w:firstLine="540"/>
        <w:rPr>
          <w:rFonts w:ascii="Arial" w:eastAsia="Arial" w:hAnsi="Arial" w:cs="Arial"/>
          <w:sz w:val="28"/>
          <w:szCs w:val="28"/>
          <w:u w:val="single"/>
          <w:lang w:eastAsia="ar-SA"/>
        </w:rPr>
      </w:pPr>
      <w:r w:rsidRPr="00AD38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 w:rsidRPr="00AD3873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28.02.2019</w:t>
      </w:r>
      <w:r w:rsidRPr="00AD387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AD3873"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  <w:t>143-п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38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Состав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38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Административной комиссии  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D38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городского округа Лыткарино Московской области </w:t>
      </w:r>
    </w:p>
    <w:p w:rsidR="00AD3873" w:rsidRPr="00AD3873" w:rsidRDefault="00AD3873" w:rsidP="00AD38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W w:w="9729" w:type="dxa"/>
        <w:tblLook w:val="0000" w:firstRow="0" w:lastRow="0" w:firstColumn="0" w:lastColumn="0" w:noHBand="0" w:noVBand="0"/>
      </w:tblPr>
      <w:tblGrid>
        <w:gridCol w:w="3936"/>
        <w:gridCol w:w="5793"/>
      </w:tblGrid>
      <w:tr w:rsidR="00AD3873" w:rsidRPr="00AD3873" w:rsidTr="00E1383B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Председатель комиссии:</w:t>
            </w:r>
          </w:p>
        </w:tc>
      </w:tr>
      <w:tr w:rsidR="00AD3873" w:rsidRPr="00AD3873" w:rsidTr="00E138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Н.В. Макаров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Заместитель Главы Администрации городского округа Лыткарино</w:t>
            </w:r>
          </w:p>
        </w:tc>
      </w:tr>
      <w:tr w:rsidR="00AD3873" w:rsidRPr="00AD3873" w:rsidTr="00E1383B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AD3873" w:rsidRPr="00AD3873" w:rsidTr="00E138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В.В. Маслов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Начальник Управления жилищно-коммунального хозяйства и развития городской инфраструктуры города Лыткарино</w:t>
            </w:r>
          </w:p>
        </w:tc>
      </w:tr>
      <w:tr w:rsidR="00AD3873" w:rsidRPr="00AD3873" w:rsidTr="00E138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Е.В. </w:t>
            </w:r>
            <w:proofErr w:type="spellStart"/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Печурко</w:t>
            </w:r>
            <w:proofErr w:type="spellEnd"/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Начальник Управления архитектуры, градостроительства и инвестиционной политики города Лыткарино</w:t>
            </w:r>
          </w:p>
        </w:tc>
      </w:tr>
      <w:tr w:rsidR="00AD3873" w:rsidRPr="00AD3873" w:rsidTr="00E138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П.К. </w:t>
            </w:r>
            <w:proofErr w:type="spellStart"/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Радиков</w:t>
            </w:r>
            <w:proofErr w:type="spellEnd"/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Начальник отдела развития предпринимательства и торговли Администрации городского округа Лыткарино</w:t>
            </w:r>
          </w:p>
        </w:tc>
      </w:tr>
      <w:tr w:rsidR="00AD3873" w:rsidRPr="00AD3873" w:rsidTr="00E1383B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Ответственный секретарь комиссии:</w:t>
            </w:r>
          </w:p>
        </w:tc>
      </w:tr>
      <w:tr w:rsidR="00AD3873" w:rsidRPr="00AD3873" w:rsidTr="00E138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М.В. </w:t>
            </w:r>
            <w:proofErr w:type="spellStart"/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Стецко</w:t>
            </w:r>
            <w:proofErr w:type="spellEnd"/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Ведущий специалист Управления жилищно-коммунального хозяйства и развития городской инфраструктуры города Лыткарино</w:t>
            </w:r>
          </w:p>
          <w:p w:rsidR="00AD3873" w:rsidRPr="00AD3873" w:rsidRDefault="00AD3873" w:rsidP="00AD3873">
            <w:pPr>
              <w:suppressAutoHyphens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D3873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(по согласованию)</w:t>
            </w:r>
          </w:p>
        </w:tc>
      </w:tr>
    </w:tbl>
    <w:p w:rsidR="00DC0F93" w:rsidRDefault="00DC0F93"/>
    <w:sectPr w:rsidR="00DC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73"/>
    <w:rsid w:val="00AD3873"/>
    <w:rsid w:val="00D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2019-11-29T08:02:00Z</dcterms:created>
  <dcterms:modified xsi:type="dcterms:W3CDTF">2019-11-29T08:04:00Z</dcterms:modified>
</cp:coreProperties>
</file>