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CF" w:rsidRPr="00EF4DFF" w:rsidRDefault="00FE24CF" w:rsidP="00FE24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714C557" wp14:editId="32E375F2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CF" w:rsidRDefault="00FE24CF" w:rsidP="00FE24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E24CF" w:rsidRPr="00EF4DFF" w:rsidRDefault="00FE24CF" w:rsidP="00FE24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4DF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СОВЕТ  ДЕПУТАТОВ  ГОРОД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СКОГО ОКРУГА </w:t>
      </w:r>
      <w:r w:rsidRPr="00EF4DF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ЛЫТКАРИНО</w:t>
      </w:r>
    </w:p>
    <w:p w:rsidR="00FE24CF" w:rsidRPr="00EF4DFF" w:rsidRDefault="00FE24CF" w:rsidP="00FE24CF">
      <w:pPr>
        <w:spacing w:after="0" w:line="240" w:lineRule="auto"/>
        <w:ind w:right="-284" w:firstLine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4CF" w:rsidRPr="00EF4DFF" w:rsidRDefault="00FE24CF" w:rsidP="00FE24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4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E24CF" w:rsidRDefault="00FE24CF" w:rsidP="00FE24CF">
      <w:pPr>
        <w:spacing w:after="0" w:line="240" w:lineRule="auto"/>
        <w:ind w:right="-284" w:firstLine="14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24CF" w:rsidRPr="00EF4DFF" w:rsidRDefault="00FE24CF" w:rsidP="00FE24CF">
      <w:pPr>
        <w:spacing w:after="0" w:line="240" w:lineRule="auto"/>
        <w:ind w:right="-284" w:firstLine="14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4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 № ________________</w:t>
      </w:r>
    </w:p>
    <w:p w:rsidR="00FE24CF" w:rsidRDefault="00FE24CF" w:rsidP="00FE24CF">
      <w:pPr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Pr="00EF4DFF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FE24CF" w:rsidRPr="002D6BF4" w:rsidRDefault="00FE24CF" w:rsidP="00FE24CF">
      <w:pPr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2D6BF4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D6BF4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ПРОЕКТ         </w:t>
      </w:r>
    </w:p>
    <w:p w:rsidR="00FE24CF" w:rsidRPr="002D6BF4" w:rsidRDefault="00FE24CF" w:rsidP="00FE24CF">
      <w:pPr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</w:t>
      </w:r>
      <w:r w:rsidR="00346A8B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D384A" w:rsidRDefault="00FE24CF" w:rsidP="00FE24CF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Положение о бюджете и бюджетном процессе </w:t>
      </w:r>
    </w:p>
    <w:p w:rsidR="008D384A" w:rsidRDefault="00FE24CF" w:rsidP="00FE24CF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E398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</w:t>
      </w:r>
      <w:r w:rsidR="0056399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D38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Лыткарино Московской области,  </w:t>
      </w:r>
    </w:p>
    <w:p w:rsidR="00FE24CF" w:rsidRPr="002D6BF4" w:rsidRDefault="00FE24CF" w:rsidP="00FE24CF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принятое реше</w:t>
      </w: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 xml:space="preserve">нием Совета депутатов </w:t>
      </w:r>
      <w:r w:rsidR="004E39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Лыткарино </w:t>
      </w:r>
    </w:p>
    <w:p w:rsidR="00FE24CF" w:rsidRPr="002D6BF4" w:rsidRDefault="00FE24CF" w:rsidP="00FE24CF">
      <w:pPr>
        <w:tabs>
          <w:tab w:val="left" w:pos="58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01.11.2012 №309/35</w:t>
      </w:r>
    </w:p>
    <w:p w:rsidR="00FE24CF" w:rsidRDefault="00FE24CF" w:rsidP="00FE24CF">
      <w:pPr>
        <w:overflowPunct w:val="0"/>
        <w:autoSpaceDE w:val="0"/>
        <w:autoSpaceDN w:val="0"/>
        <w:adjustRightInd w:val="0"/>
        <w:spacing w:after="0" w:line="32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CF" w:rsidRPr="002D6BF4" w:rsidRDefault="006F5266" w:rsidP="006F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6BF4">
        <w:rPr>
          <w:rFonts w:ascii="Times New Roman" w:eastAsia="Calibri" w:hAnsi="Times New Roman" w:cs="Times New Roman"/>
          <w:sz w:val="28"/>
          <w:szCs w:val="28"/>
        </w:rPr>
        <w:t xml:space="preserve">На основании Бюджетного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в соответствии с пунктом 7.1 статьи 13 Федерального закона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06.12.2011 </w:t>
      </w:r>
      <w:r w:rsidR="00DE36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402-ФЗ  "О бухгалтерском учете", Приказом Минфина России от 31.12.2016 </w:t>
      </w:r>
      <w:r w:rsidR="00100B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r w:rsidR="00FE2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4CF" w:rsidRPr="002D6BF4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</w:t>
      </w:r>
      <w:r w:rsidR="00100B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FE24CF" w:rsidRPr="002D6BF4">
        <w:rPr>
          <w:rFonts w:ascii="Times New Roman" w:eastAsia="Calibri" w:hAnsi="Times New Roman" w:cs="Times New Roman"/>
          <w:sz w:val="28"/>
          <w:szCs w:val="28"/>
        </w:rPr>
        <w:t xml:space="preserve">с действующим законодательством  нормативных правовых актов </w:t>
      </w:r>
      <w:r w:rsidR="004E398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FE24CF" w:rsidRPr="002D6BF4">
        <w:rPr>
          <w:rFonts w:ascii="Times New Roman" w:eastAsia="Calibri" w:hAnsi="Times New Roman" w:cs="Times New Roman"/>
          <w:sz w:val="28"/>
          <w:szCs w:val="28"/>
        </w:rPr>
        <w:t>Лыткарино</w:t>
      </w:r>
      <w:proofErr w:type="gramEnd"/>
      <w:r w:rsidR="00FE24CF" w:rsidRPr="002D6BF4">
        <w:rPr>
          <w:rFonts w:ascii="Times New Roman" w:eastAsia="Calibri" w:hAnsi="Times New Roman" w:cs="Times New Roman"/>
          <w:sz w:val="28"/>
          <w:szCs w:val="28"/>
        </w:rPr>
        <w:t xml:space="preserve"> в сфере бюджетных правоотношений, возникающих между участниками бюджетного процесса </w:t>
      </w:r>
      <w:r w:rsidR="004E3980">
        <w:rPr>
          <w:rFonts w:ascii="Times New Roman" w:eastAsia="Calibri" w:hAnsi="Times New Roman" w:cs="Times New Roman"/>
          <w:sz w:val="28"/>
          <w:szCs w:val="28"/>
        </w:rPr>
        <w:t>в</w:t>
      </w:r>
      <w:r w:rsidR="00FE24CF" w:rsidRPr="002D6BF4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4E3980">
        <w:rPr>
          <w:rFonts w:ascii="Times New Roman" w:eastAsia="Calibri" w:hAnsi="Times New Roman" w:cs="Times New Roman"/>
          <w:sz w:val="28"/>
          <w:szCs w:val="28"/>
        </w:rPr>
        <w:t xml:space="preserve">ском округе </w:t>
      </w:r>
      <w:r w:rsidR="00FE24CF" w:rsidRPr="002D6BF4">
        <w:rPr>
          <w:rFonts w:ascii="Times New Roman" w:eastAsia="Calibri" w:hAnsi="Times New Roman" w:cs="Times New Roman"/>
          <w:sz w:val="28"/>
          <w:szCs w:val="28"/>
        </w:rPr>
        <w:t>Лыткарино Московской  области,  Совет депутатов город</w:t>
      </w:r>
      <w:r w:rsidR="00FE24CF">
        <w:rPr>
          <w:rFonts w:ascii="Times New Roman" w:eastAsia="Calibri" w:hAnsi="Times New Roman" w:cs="Times New Roman"/>
          <w:sz w:val="28"/>
          <w:szCs w:val="28"/>
        </w:rPr>
        <w:t xml:space="preserve">ского округа </w:t>
      </w:r>
      <w:r w:rsidR="00FE24CF" w:rsidRPr="002D6BF4">
        <w:rPr>
          <w:rFonts w:ascii="Times New Roman" w:eastAsia="Calibri" w:hAnsi="Times New Roman" w:cs="Times New Roman"/>
          <w:sz w:val="28"/>
          <w:szCs w:val="28"/>
        </w:rPr>
        <w:t>Лыткарино решил:</w:t>
      </w:r>
    </w:p>
    <w:p w:rsidR="00FE24CF" w:rsidRPr="002D6BF4" w:rsidRDefault="00FE24CF" w:rsidP="00F8177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изменени</w:t>
      </w:r>
      <w:r w:rsidR="00346A8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Положение о бюджете и бюджетном процессе </w:t>
      </w:r>
      <w:r w:rsidR="00966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городе </w:t>
      </w: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Лыткарино Московской области, утвержденное решением Совета депутатов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</w:t>
      </w: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Лыткарино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>01.11.2012 №309/35</w:t>
      </w:r>
      <w:r w:rsidR="00130D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2D6BF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E24CF" w:rsidRPr="002D6BF4" w:rsidRDefault="00FE24CF" w:rsidP="00F81771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3B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</w:t>
      </w: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бюджете и бюджетном процессе в город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ском округе </w:t>
      </w:r>
      <w:r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>Лыткарино Московской области</w:t>
      </w:r>
      <w:r w:rsidRPr="002D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</w:t>
      </w:r>
      <w:r w:rsidRPr="002D6BF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для подписания и опубликования.</w:t>
      </w:r>
    </w:p>
    <w:p w:rsidR="00FE24CF" w:rsidRPr="002D6BF4" w:rsidRDefault="008F49F5" w:rsidP="00F8177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bookmarkStart w:id="1" w:name="P15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E24CF"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</w:t>
      </w:r>
      <w:r w:rsidR="00373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="00FE24CF"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и </w:t>
      </w:r>
      <w:r w:rsidR="003B36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 в </w:t>
      </w:r>
      <w:r w:rsidR="00FE24CF"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 бюджете и бюджетном процессе в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городском округе </w:t>
      </w:r>
      <w:r w:rsidR="00FE24CF"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Лыткарино Московской области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24CF"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A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</w:t>
      </w:r>
      <w:r w:rsidR="004E39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E24CF" w:rsidRPr="002D6BF4">
        <w:rPr>
          <w:rFonts w:ascii="Times New Roman" w:eastAsia="Calibri" w:hAnsi="Times New Roman" w:cs="Times New Roman"/>
          <w:sz w:val="28"/>
          <w:szCs w:val="28"/>
          <w:lang w:eastAsia="ru-RU"/>
        </w:rPr>
        <w:t>Лыткарино в сети «Интернет».</w:t>
      </w:r>
    </w:p>
    <w:p w:rsidR="00FE24CF" w:rsidRPr="002D6BF4" w:rsidRDefault="00FE24CF" w:rsidP="00F8177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</w:p>
    <w:p w:rsidR="00FE24CF" w:rsidRPr="002D6BF4" w:rsidRDefault="00F81771" w:rsidP="00F8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FE24CF" w:rsidRPr="002D6B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редседатель Совета депутатов </w:t>
      </w:r>
      <w:r w:rsidR="00FE24CF" w:rsidRPr="002D6B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4E3980" w:rsidRDefault="00FE24CF" w:rsidP="004A2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2D6B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ского округа Л</w:t>
      </w:r>
      <w:r w:rsidRPr="002D6B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ыткарино                                                 </w:t>
      </w:r>
      <w:r w:rsidRPr="002D6B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2D6B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В.В.Дерябин</w:t>
      </w:r>
      <w:proofErr w:type="spellEnd"/>
    </w:p>
    <w:p w:rsidR="00DE3685" w:rsidRDefault="00DE3685" w:rsidP="004A2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E3685" w:rsidRDefault="00DE3685" w:rsidP="004A2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 решению   Совета   депутатов</w:t>
      </w: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 округа   Лыткарино</w:t>
      </w: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 2020 г. №_____</w:t>
      </w: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D1F" w:rsidRDefault="00DE3685" w:rsidP="00DE368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eastAsia="ru-RU"/>
        </w:rPr>
      </w:pPr>
      <w:bookmarkStart w:id="2" w:name="P33"/>
      <w:bookmarkEnd w:id="2"/>
      <w:r w:rsidRPr="00DE3685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eastAsia="ru-RU"/>
        </w:rPr>
        <w:t xml:space="preserve">                                            </w:t>
      </w:r>
    </w:p>
    <w:p w:rsidR="00130D1F" w:rsidRDefault="00130D1F" w:rsidP="00DE368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eastAsia="ru-RU"/>
        </w:rPr>
      </w:pPr>
    </w:p>
    <w:p w:rsidR="00130D1F" w:rsidRDefault="00130D1F" w:rsidP="00DE368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eastAsia="ru-RU"/>
        </w:rPr>
      </w:pPr>
    </w:p>
    <w:p w:rsidR="00DE3685" w:rsidRPr="00DE3685" w:rsidRDefault="00DE3685" w:rsidP="00130D1F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eastAsia="ru-RU"/>
        </w:rPr>
      </w:pPr>
      <w:r w:rsidRPr="00DE3685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eastAsia="ru-RU"/>
        </w:rPr>
        <w:t xml:space="preserve">ПРОЕКТ </w:t>
      </w: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6A8B" w:rsidRDefault="00DE3685" w:rsidP="00DE3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ИЗМЕНЕНИ</w:t>
      </w:r>
      <w:r w:rsidR="00346A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DE3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E3685" w:rsidRPr="00DE3685" w:rsidRDefault="00346A8B" w:rsidP="00DE3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DE3685" w:rsidRPr="00DE3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ПОЛОЖЕНИЕ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E3685" w:rsidRPr="00DE3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БЮДЖЕТЕ И БЮДЖЕТНОМ ПРОЦЕССЕ </w:t>
      </w: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ГОРОДСКОМ ОКРУГЕ ЛЫТКАРИНО МОСКОВСКОЙ ОБЛАСТИ</w:t>
      </w:r>
    </w:p>
    <w:p w:rsidR="00DE3685" w:rsidRPr="00DE3685" w:rsidRDefault="00DE3685" w:rsidP="00DE3685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685" w:rsidRPr="00DE3685" w:rsidRDefault="00DE3685" w:rsidP="00DE3685">
      <w:pPr>
        <w:tabs>
          <w:tab w:val="left" w:pos="5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2 статьи 44 Положения </w:t>
      </w: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бюджете и бюджетном процессе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городе </w:t>
      </w:r>
      <w:r w:rsidRPr="002D6BF4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 Московской области</w:t>
      </w:r>
      <w:r w:rsidR="00100B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6A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E3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фразу «с отметкой Финансового управления»</w:t>
      </w:r>
      <w:r w:rsidR="00346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фразой «с приложением копии уведомления Финансового управления о принятии отчетности»</w:t>
      </w:r>
      <w:r w:rsidRPr="00DE3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685" w:rsidRPr="00DE3685" w:rsidRDefault="00DE3685" w:rsidP="00DE3685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685" w:rsidRPr="00DE3685" w:rsidRDefault="00DE3685" w:rsidP="00DE3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3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городского округа Лыткарино                                                Е.В. </w:t>
      </w:r>
      <w:proofErr w:type="spellStart"/>
      <w:r w:rsidRPr="00DE3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Серёгин</w:t>
      </w:r>
      <w:proofErr w:type="spellEnd"/>
    </w:p>
    <w:p w:rsidR="00DE3685" w:rsidRPr="00DE3685" w:rsidRDefault="00DE3685" w:rsidP="00DE3685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3685" w:rsidRPr="00DE3685" w:rsidRDefault="00DE3685" w:rsidP="00DE3685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3685" w:rsidRPr="00DE3685" w:rsidRDefault="00DE3685" w:rsidP="00DE3685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3685" w:rsidRDefault="00DE3685" w:rsidP="004A28D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DE3685" w:rsidSect="00F8177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CF"/>
    <w:rsid w:val="0005360F"/>
    <w:rsid w:val="00100B2D"/>
    <w:rsid w:val="00130D1F"/>
    <w:rsid w:val="00346A8B"/>
    <w:rsid w:val="00373DBA"/>
    <w:rsid w:val="003B3657"/>
    <w:rsid w:val="003C1BBE"/>
    <w:rsid w:val="004458C9"/>
    <w:rsid w:val="004A28D8"/>
    <w:rsid w:val="004E3980"/>
    <w:rsid w:val="0056399D"/>
    <w:rsid w:val="00647587"/>
    <w:rsid w:val="006F5266"/>
    <w:rsid w:val="007A2E32"/>
    <w:rsid w:val="008D384A"/>
    <w:rsid w:val="008F2481"/>
    <w:rsid w:val="008F49F5"/>
    <w:rsid w:val="00966AE0"/>
    <w:rsid w:val="009E14CD"/>
    <w:rsid w:val="00B042EB"/>
    <w:rsid w:val="00D84B8D"/>
    <w:rsid w:val="00DE1A1B"/>
    <w:rsid w:val="00DE3685"/>
    <w:rsid w:val="00EF5058"/>
    <w:rsid w:val="00F20E05"/>
    <w:rsid w:val="00F81771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6</cp:revision>
  <cp:lastPrinted>2020-01-10T06:43:00Z</cp:lastPrinted>
  <dcterms:created xsi:type="dcterms:W3CDTF">2020-01-09T14:25:00Z</dcterms:created>
  <dcterms:modified xsi:type="dcterms:W3CDTF">2020-01-10T06:53:00Z</dcterms:modified>
</cp:coreProperties>
</file>