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DD" w:rsidRPr="004303DD" w:rsidRDefault="004303DD" w:rsidP="004303D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lang w:eastAsia="ru-RU"/>
        </w:rPr>
      </w:pPr>
      <w:bookmarkStart w:id="0" w:name="_GoBack"/>
      <w:r w:rsidRPr="004303D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Расскажи о своей бизнес идее, стань участником </w:t>
      </w:r>
      <w:proofErr w:type="spellStart"/>
      <w:r w:rsidRPr="004303D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startup</w:t>
      </w:r>
      <w:proofErr w:type="spellEnd"/>
      <w:r w:rsidRPr="004303D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-шоу и выиграй 5 миллионов рублей</w:t>
      </w:r>
      <w:bookmarkEnd w:id="0"/>
    </w:p>
    <w:p w:rsidR="004303DD" w:rsidRPr="004303DD" w:rsidRDefault="004303DD" w:rsidP="004303DD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111111"/>
          <w:sz w:val="36"/>
          <w:szCs w:val="36"/>
          <w:lang w:eastAsia="ru-RU"/>
        </w:rPr>
      </w:pP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       </w:t>
      </w: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14 октября стартовал сбор заявок на участие в самом масштабном </w:t>
      </w:r>
      <w:proofErr w:type="spellStart"/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startup</w:t>
      </w:r>
      <w:proofErr w:type="spellEnd"/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-шоу о предпринимателях. Организаторы и приглашенные эксперты расскажут, как с нуля реализовать свой бизнес-проект и выберут самого перспективного участника.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Программа запущена в рамках популяризации предпринимательства и реализации национального проекта по поддержке малого и среднего бизнеса.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 замыслу организаторов шоу, 10 отобранных жюри бизнесменов в течение месяца под присмотром наставников будут развивать свой проект. За это время они пройдут путь от бизнес-идеи до привлечения инвестиций. В каждом из 9 выпусков предпринимателей ожидают различные испытания. В рамках проекта они посетят лучшие инновационные российские компании, где будут перенимать опыт и выполнять тематические задания. По результатам каждого испытания, один из участников будет покидать бизнес-соревнование.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Возможность выиграть главный приз на развитие своего дела — 5 миллионов рублей — получит самый сильный бизнесмен. Его выберет жюри, состоящее из влиятельных предпринимателей и инвесторов.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Как отмечают организаторы, участие в шоу - это отличный шанс для начинающих и действующих предпринимателей. Они смогут не только рассказать всей стране о своей идее, реализовать ее и получить приз, но и на личном примере пошагово показать другим, как из плана рождается серьёзный бизнес.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Отбор участников пройдет с 14 по 22 октября в несколько этапов, среди которых анкетирование и видео-презентация. Съемки шоу состоятся с 26 октября по 30 ноября в Москве и будут транслироваться в интернете.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Участие в проекте без возрастных ограничений.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Критерии: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— перспективность бизнес-идеи;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— опыт в бизнесе от 1 года;</w:t>
      </w:r>
    </w:p>
    <w:p w:rsidR="004303DD" w:rsidRPr="004303DD" w:rsidRDefault="004303DD" w:rsidP="004303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— гражданство РФ. </w:t>
      </w:r>
    </w:p>
    <w:p w:rsidR="004303DD" w:rsidRPr="004303DD" w:rsidRDefault="004303DD" w:rsidP="0043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Подать заявку на </w:t>
      </w:r>
      <w:proofErr w:type="gramStart"/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участие: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r w:rsidRPr="004303D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</w:t>
      </w:r>
      <w:proofErr w:type="gramEnd"/>
      <w:hyperlink r:id="rId4" w:tgtFrame="_blank" w:history="1">
        <w:r w:rsidRPr="004303DD">
          <w:rPr>
            <w:rFonts w:ascii="Times New Roman" w:eastAsia="Times New Roman" w:hAnsi="Times New Roman" w:cs="Times New Roman"/>
            <w:color w:val="E75317"/>
            <w:sz w:val="30"/>
            <w:szCs w:val="30"/>
            <w:lang w:eastAsia="ru-RU"/>
          </w:rPr>
          <w:t>https://clc.to/MOYBIZNES</w:t>
        </w:r>
      </w:hyperlink>
    </w:p>
    <w:p w:rsidR="009E14BF" w:rsidRPr="004303DD" w:rsidRDefault="009E14BF">
      <w:pPr>
        <w:rPr>
          <w:rFonts w:ascii="Times New Roman" w:hAnsi="Times New Roman" w:cs="Times New Roman"/>
          <w:sz w:val="30"/>
          <w:szCs w:val="30"/>
        </w:rPr>
      </w:pPr>
    </w:p>
    <w:sectPr w:rsidR="009E14BF" w:rsidRPr="0043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DD"/>
    <w:rsid w:val="004303DD"/>
    <w:rsid w:val="009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36B00-5909-4E01-B70C-6D769B3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.to/MOYBIZN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2019-10-16T09:26:00Z</dcterms:created>
  <dcterms:modified xsi:type="dcterms:W3CDTF">2019-10-16T09:30:00Z</dcterms:modified>
</cp:coreProperties>
</file>