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C6609C" w:rsidRPr="00C6609C" w:rsidRDefault="00C6609C" w:rsidP="00705861">
      <w:pPr>
        <w:numPr>
          <w:ilvl w:val="2"/>
          <w:numId w:val="0"/>
        </w:numPr>
        <w:spacing w:after="0"/>
        <w:contextualSpacing/>
        <w:jc w:val="center"/>
        <w:rPr>
          <w:b/>
        </w:rPr>
      </w:pPr>
      <w:r w:rsidRPr="00C6609C">
        <w:rPr>
          <w:b/>
        </w:rPr>
        <w:t>МУНИЦИПАЛЬНЫЙ КОНТРАКТ № ______________</w:t>
      </w:r>
    </w:p>
    <w:tbl>
      <w:tblPr>
        <w:tblW w:w="0" w:type="auto"/>
        <w:tblLook w:val="01E0" w:firstRow="1" w:lastRow="1" w:firstColumn="1" w:lastColumn="1" w:noHBand="0" w:noVBand="0"/>
      </w:tblPr>
      <w:tblGrid>
        <w:gridCol w:w="4579"/>
        <w:gridCol w:w="5168"/>
      </w:tblGrid>
      <w:tr w:rsidR="00C6609C" w:rsidRPr="007F7C14" w:rsidTr="000F618F">
        <w:trPr>
          <w:trHeight w:val="439"/>
        </w:trPr>
        <w:tc>
          <w:tcPr>
            <w:tcW w:w="4579" w:type="dxa"/>
          </w:tcPr>
          <w:p w:rsidR="00C6609C" w:rsidRPr="007F7C14" w:rsidRDefault="00C6609C" w:rsidP="00705861">
            <w:pPr>
              <w:keepNext/>
              <w:keepLines/>
              <w:spacing w:after="0"/>
              <w:ind w:right="-57"/>
              <w:contextualSpacing/>
              <w:jc w:val="center"/>
            </w:pPr>
            <w:r w:rsidRPr="007F7C14">
              <w:rPr>
                <w:rFonts w:eastAsia="Arial Unicode MS"/>
                <w:b/>
              </w:rPr>
              <w:t xml:space="preserve">на выполнение работ </w:t>
            </w:r>
            <w:proofErr w:type="gramStart"/>
            <w:r w:rsidRPr="007F7C14">
              <w:rPr>
                <w:rFonts w:eastAsia="Arial Unicode MS"/>
                <w:b/>
              </w:rPr>
              <w:t>по</w:t>
            </w:r>
            <w:proofErr w:type="gramEnd"/>
            <w:r w:rsidRPr="007F7C14">
              <w:rPr>
                <w:rFonts w:eastAsia="Arial Unicode MS"/>
                <w:b/>
              </w:rPr>
              <w:t xml:space="preserve"> …..</w:t>
            </w:r>
          </w:p>
          <w:p w:rsidR="00C6609C" w:rsidRPr="007F7C14" w:rsidRDefault="00C6609C" w:rsidP="00705861">
            <w:pPr>
              <w:keepNext/>
              <w:keepLines/>
              <w:spacing w:after="0"/>
              <w:ind w:right="-57"/>
              <w:contextualSpacing/>
              <w:jc w:val="left"/>
            </w:pPr>
          </w:p>
          <w:p w:rsidR="00C6609C" w:rsidRPr="007F7C14" w:rsidRDefault="00C6609C" w:rsidP="007F7C14">
            <w:pPr>
              <w:keepNext/>
              <w:keepLines/>
              <w:spacing w:after="0"/>
              <w:ind w:right="-57"/>
              <w:contextualSpacing/>
              <w:jc w:val="left"/>
            </w:pPr>
            <w:r w:rsidRPr="007F7C14">
              <w:t>Московск</w:t>
            </w:r>
            <w:r w:rsidR="007F7C14">
              <w:t>ая</w:t>
            </w:r>
            <w:r w:rsidRPr="007F7C14">
              <w:t xml:space="preserve"> област</w:t>
            </w:r>
            <w:r w:rsidR="007F7C14">
              <w:t>ь</w:t>
            </w:r>
            <w:r w:rsidR="007F7C14" w:rsidRPr="007F7C14">
              <w:t xml:space="preserve"> г. Лыткарино</w:t>
            </w:r>
          </w:p>
        </w:tc>
        <w:tc>
          <w:tcPr>
            <w:tcW w:w="5168" w:type="dxa"/>
          </w:tcPr>
          <w:p w:rsidR="00C6609C" w:rsidRPr="007F7C14" w:rsidRDefault="00C6609C" w:rsidP="00705861">
            <w:pPr>
              <w:keepNext/>
              <w:keepLines/>
              <w:spacing w:after="0"/>
              <w:ind w:left="57" w:right="-57"/>
              <w:contextualSpacing/>
              <w:jc w:val="right"/>
            </w:pPr>
          </w:p>
          <w:p w:rsidR="00C6609C" w:rsidRPr="007F7C14" w:rsidRDefault="00C6609C" w:rsidP="00705861">
            <w:pPr>
              <w:keepNext/>
              <w:keepLines/>
              <w:spacing w:after="0"/>
              <w:ind w:left="57" w:right="-57"/>
              <w:contextualSpacing/>
              <w:jc w:val="right"/>
            </w:pPr>
          </w:p>
          <w:p w:rsidR="00C6609C" w:rsidRPr="007F7C14" w:rsidRDefault="00C6609C" w:rsidP="00705861">
            <w:pPr>
              <w:keepNext/>
              <w:keepLines/>
              <w:spacing w:after="0"/>
              <w:ind w:left="57" w:right="-57"/>
              <w:contextualSpacing/>
              <w:jc w:val="right"/>
              <w:rPr>
                <w:b/>
              </w:rPr>
            </w:pPr>
            <w:r w:rsidRPr="007F7C14">
              <w:t>«____»____________2017 г.</w:t>
            </w:r>
          </w:p>
        </w:tc>
      </w:tr>
    </w:tbl>
    <w:p w:rsidR="00572DEA" w:rsidRPr="007F7C14" w:rsidRDefault="00572DEA" w:rsidP="00705861">
      <w:pPr>
        <w:keepNext/>
        <w:keepLines/>
        <w:spacing w:after="0"/>
      </w:pPr>
    </w:p>
    <w:p w:rsidR="00C6609C" w:rsidRPr="007F7C14" w:rsidRDefault="007A5BDA" w:rsidP="00705861">
      <w:pPr>
        <w:widowControl w:val="0"/>
        <w:spacing w:after="0"/>
        <w:ind w:firstLine="567"/>
      </w:pPr>
      <w:proofErr w:type="gramStart"/>
      <w:r w:rsidRPr="007F7C14">
        <w:t>______________________</w:t>
      </w:r>
      <w:r w:rsidR="00572DEA" w:rsidRPr="007F7C14">
        <w:t xml:space="preserve">, именуемое в дальнейшем «Заказчик», в лице </w:t>
      </w:r>
      <w:r w:rsidR="00DB5ABE" w:rsidRPr="007F7C14">
        <w:t>__________</w:t>
      </w:r>
      <w:r w:rsidR="00572DEA" w:rsidRPr="007F7C14">
        <w:t xml:space="preserve">, действующего на основании </w:t>
      </w:r>
      <w:r w:rsidR="00C04CBF" w:rsidRPr="007F7C14">
        <w:t xml:space="preserve">(Устава или </w:t>
      </w:r>
      <w:r w:rsidRPr="007F7C14">
        <w:t xml:space="preserve"> Положени</w:t>
      </w:r>
      <w:r w:rsidR="00C04CBF" w:rsidRPr="007F7C14">
        <w:t>я</w:t>
      </w:r>
      <w:r w:rsidRPr="007F7C14">
        <w:t>)</w:t>
      </w:r>
      <w:r w:rsidR="00572DEA" w:rsidRPr="007F7C14">
        <w:t xml:space="preserve"> с одной стороны и </w:t>
      </w:r>
      <w:r w:rsidR="00863BDA" w:rsidRPr="007F7C14">
        <w:t>________________________________________</w:t>
      </w:r>
      <w:r w:rsidR="00572DEA" w:rsidRPr="007F7C14">
        <w:t xml:space="preserve">, именуемой в дальнейшем «Подрядчик», в лице </w:t>
      </w:r>
      <w:r w:rsidR="00863BDA" w:rsidRPr="007F7C14">
        <w:t>__________________________________________________</w:t>
      </w:r>
      <w:r w:rsidR="00572DEA" w:rsidRPr="007F7C14">
        <w:t xml:space="preserve">, действующего на основании </w:t>
      </w:r>
      <w:r w:rsidR="00863BDA" w:rsidRPr="007F7C14">
        <w:t>______________</w:t>
      </w:r>
      <w:r w:rsidR="00572DEA" w:rsidRPr="007F7C14">
        <w:t xml:space="preserve">, с другой стороны совместно в дальнейшем именуемые "Стороны", </w:t>
      </w:r>
      <w:r w:rsidR="00C6609C" w:rsidRPr="007F7C14">
        <w:t xml:space="preserve">с соблюдением требований Федерального </w:t>
      </w:r>
      <w:hyperlink r:id="rId7" w:history="1">
        <w:r w:rsidR="00C6609C" w:rsidRPr="007F7C14">
          <w:t>закона</w:t>
        </w:r>
      </w:hyperlink>
      <w:r w:rsidR="00C6609C" w:rsidRPr="007F7C14">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w:t>
      </w:r>
      <w:proofErr w:type="gramEnd"/>
      <w:r w:rsidR="00C6609C" w:rsidRPr="007F7C14">
        <w:t xml:space="preserve"> итогов электронного аукциона № __________ от «__» ________ 2017 г., </w:t>
      </w:r>
      <w:r w:rsidR="00C6609C" w:rsidRPr="007F7C14">
        <w:rPr>
          <w:rFonts w:eastAsia="Calibri"/>
          <w:b/>
          <w:lang w:eastAsia="en-US"/>
        </w:rPr>
        <w:t>(ИКЗ _____________)</w:t>
      </w:r>
      <w:r w:rsidR="00C6609C" w:rsidRPr="007F7C14">
        <w:rPr>
          <w:rFonts w:eastAsia="Calibri"/>
          <w:lang w:eastAsia="en-US"/>
        </w:rPr>
        <w:t xml:space="preserve"> </w:t>
      </w:r>
      <w:r w:rsidR="00C6609C" w:rsidRPr="007F7C14">
        <w:t>заключили между собой настоящий Муниципальный Контракт (далее - Контракт) о нижеследующем:</w:t>
      </w:r>
    </w:p>
    <w:p w:rsidR="00C6609C" w:rsidRPr="007F7C14" w:rsidRDefault="00572DEA" w:rsidP="00705861">
      <w:pPr>
        <w:widowControl w:val="0"/>
        <w:spacing w:after="0"/>
        <w:ind w:firstLine="567"/>
        <w:jc w:val="center"/>
        <w:rPr>
          <w:b/>
        </w:rPr>
      </w:pPr>
      <w:r w:rsidRPr="007F7C14">
        <w:rPr>
          <w:b/>
        </w:rPr>
        <w:t xml:space="preserve">1.ПРЕДМЕТ </w:t>
      </w:r>
      <w:r w:rsidR="00C6609C" w:rsidRPr="007F7C14">
        <w:rPr>
          <w:b/>
        </w:rPr>
        <w:t>КОНТРАКТА</w:t>
      </w:r>
    </w:p>
    <w:p w:rsidR="00B8380B" w:rsidRPr="007F7C14" w:rsidRDefault="00B8380B" w:rsidP="00B8380B">
      <w:pPr>
        <w:tabs>
          <w:tab w:val="left" w:pos="720"/>
        </w:tabs>
        <w:spacing w:after="0"/>
        <w:ind w:firstLine="567"/>
        <w:contextualSpacing/>
      </w:pPr>
      <w:r w:rsidRPr="007F7C14">
        <w:t>1.1. Заказчик поручает, а Подрядчик принимает на себя обязательства выполнить работы по _______________________ (далее – Работы) в соответствии с Техническим заданием (Приложение № 1 к Контракту), на условиях, в порядке и сроки, предусмотренные настоящим Контрактом, а Заказчик обязуется принять и оплатить оказанные услуги.</w:t>
      </w:r>
    </w:p>
    <w:p w:rsidR="00B8380B" w:rsidRPr="007F7C14" w:rsidRDefault="00B8380B" w:rsidP="00B8380B">
      <w:pPr>
        <w:keepNext/>
        <w:keepLines/>
        <w:spacing w:after="0"/>
        <w:ind w:firstLine="567"/>
      </w:pPr>
      <w:r w:rsidRPr="007F7C14">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p>
    <w:p w:rsidR="00B8380B" w:rsidRPr="007F7C14" w:rsidRDefault="00B8380B" w:rsidP="00B8380B">
      <w:pPr>
        <w:keepNext/>
        <w:keepLines/>
        <w:spacing w:after="0"/>
        <w:ind w:firstLine="567"/>
      </w:pPr>
      <w:r w:rsidRPr="007F7C14">
        <w:t>1.3. Требования к используемым при выполнении работ товарам, материалам установлены в Техническом задании (Приложение № 1 к настоящему Контракту), являющимся неотъемлемой частью настоящего Контракта. Обязанность по предоставлению указанных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B8380B" w:rsidRPr="007F7C14" w:rsidRDefault="00B8380B" w:rsidP="00B8380B">
      <w:pPr>
        <w:tabs>
          <w:tab w:val="left" w:pos="720"/>
        </w:tabs>
        <w:spacing w:after="0"/>
        <w:ind w:firstLine="567"/>
        <w:contextualSpacing/>
      </w:pPr>
      <w:r w:rsidRPr="007F7C14">
        <w:t xml:space="preserve"> 1.4. Место выполнения работ: _______________</w:t>
      </w:r>
    </w:p>
    <w:p w:rsidR="00B8380B" w:rsidRPr="007F7C14" w:rsidRDefault="00B8380B" w:rsidP="00B8380B">
      <w:pPr>
        <w:tabs>
          <w:tab w:val="left" w:pos="720"/>
        </w:tabs>
        <w:spacing w:after="0"/>
        <w:ind w:firstLine="567"/>
        <w:contextualSpacing/>
      </w:pPr>
      <w:r w:rsidRPr="007F7C14">
        <w:t xml:space="preserve"> 1.5. Срок выполнения работ: ________________ </w:t>
      </w:r>
    </w:p>
    <w:p w:rsidR="00C6609C" w:rsidRPr="007F7C14" w:rsidRDefault="00B8380B" w:rsidP="00B8380B">
      <w:pPr>
        <w:shd w:val="clear" w:color="auto" w:fill="FFFFFF"/>
        <w:spacing w:after="0"/>
        <w:ind w:firstLine="567"/>
        <w:contextualSpacing/>
        <w:jc w:val="center"/>
        <w:rPr>
          <w:b/>
          <w:bCs/>
          <w:spacing w:val="-2"/>
        </w:rPr>
      </w:pPr>
      <w:r w:rsidRPr="007F7C14">
        <w:t xml:space="preserve">          </w:t>
      </w:r>
      <w:r w:rsidR="00C6609C" w:rsidRPr="007F7C14">
        <w:rPr>
          <w:b/>
          <w:bCs/>
          <w:spacing w:val="-2"/>
        </w:rPr>
        <w:t>2. ЦЕНА КОНТРАКТА И ПОРЯДОК РАСЧЁТОВ</w:t>
      </w:r>
    </w:p>
    <w:p w:rsidR="00C6609C" w:rsidRPr="007F7C14" w:rsidRDefault="00C6609C" w:rsidP="00705861">
      <w:pPr>
        <w:shd w:val="clear" w:color="auto" w:fill="FFFFFF"/>
        <w:spacing w:after="0"/>
        <w:ind w:firstLine="709"/>
        <w:contextualSpacing/>
        <w:jc w:val="center"/>
        <w:rPr>
          <w:b/>
          <w:bCs/>
          <w:spacing w:val="-2"/>
        </w:rPr>
      </w:pPr>
    </w:p>
    <w:p w:rsidR="00C6609C" w:rsidRPr="007F7C14" w:rsidRDefault="00C6609C" w:rsidP="00705861">
      <w:pPr>
        <w:tabs>
          <w:tab w:val="left" w:pos="1140"/>
        </w:tabs>
        <w:autoSpaceDE w:val="0"/>
        <w:autoSpaceDN w:val="0"/>
        <w:adjustRightInd w:val="0"/>
        <w:spacing w:after="0"/>
        <w:ind w:firstLine="567"/>
        <w:contextualSpacing/>
        <w:rPr>
          <w:i/>
        </w:rPr>
      </w:pPr>
      <w:r w:rsidRPr="007F7C14">
        <w:t xml:space="preserve">2.1.Цена Контракта составляет </w:t>
      </w:r>
      <w:r w:rsidRPr="007F7C14">
        <w:rPr>
          <w:b/>
        </w:rPr>
        <w:t>__________________</w:t>
      </w:r>
      <w:r w:rsidRPr="007F7C14">
        <w:t>рублей (Сумма прописью) 00 копеек,</w:t>
      </w:r>
      <w:r w:rsidRPr="007F7C14">
        <w:rPr>
          <w:b/>
        </w:rPr>
        <w:t xml:space="preserve">  </w:t>
      </w:r>
      <w:r w:rsidRPr="007F7C14">
        <w:t>в том числе НДС</w:t>
      </w:r>
      <w:r w:rsidRPr="007F7C14">
        <w:rPr>
          <w:b/>
        </w:rPr>
        <w:t xml:space="preserve"> </w:t>
      </w:r>
      <w:r w:rsidRPr="007F7C14">
        <w:t>___% в размере __________рублей (Сумма прописью) 00 копеек</w:t>
      </w:r>
      <w:proofErr w:type="gramStart"/>
      <w:r w:rsidRPr="007F7C14">
        <w:t>.</w:t>
      </w:r>
      <w:proofErr w:type="gramEnd"/>
      <w:r w:rsidRPr="007F7C14">
        <w:t xml:space="preserve"> (</w:t>
      </w:r>
      <w:proofErr w:type="gramStart"/>
      <w:r w:rsidRPr="007F7C14">
        <w:rPr>
          <w:i/>
        </w:rPr>
        <w:t>и</w:t>
      </w:r>
      <w:proofErr w:type="gramEnd"/>
      <w:r w:rsidRPr="007F7C14">
        <w:rPr>
          <w:i/>
        </w:rPr>
        <w:t xml:space="preserve">ли не облагается согласно п. 2 ст. 346.11. </w:t>
      </w:r>
      <w:proofErr w:type="gramStart"/>
      <w:r w:rsidRPr="007F7C14">
        <w:rPr>
          <w:i/>
        </w:rPr>
        <w:t>Налогового кодекса Российской Федерации).</w:t>
      </w:r>
      <w:proofErr w:type="gramEnd"/>
    </w:p>
    <w:p w:rsidR="00C6609C" w:rsidRPr="007F7C14" w:rsidRDefault="00C6609C" w:rsidP="00705861">
      <w:pPr>
        <w:tabs>
          <w:tab w:val="left" w:pos="1140"/>
        </w:tabs>
        <w:autoSpaceDE w:val="0"/>
        <w:autoSpaceDN w:val="0"/>
        <w:adjustRightInd w:val="0"/>
        <w:spacing w:after="0"/>
        <w:ind w:firstLine="567"/>
        <w:contextualSpacing/>
      </w:pPr>
      <w:r w:rsidRPr="007F7C14">
        <w:t xml:space="preserve">2.2.Оплата по настоящему Контракту осуществляется </w:t>
      </w:r>
      <w:r w:rsidR="00705861" w:rsidRPr="007F7C14">
        <w:t xml:space="preserve">в рублях Российской Федерации </w:t>
      </w:r>
      <w:r w:rsidRPr="007F7C14">
        <w:t>путем перечисления «Заказчиком» денежных средств на расчетный счет «По</w:t>
      </w:r>
      <w:r w:rsidR="00B8380B" w:rsidRPr="007F7C14">
        <w:t>дрядчика</w:t>
      </w:r>
      <w:r w:rsidRPr="007F7C14">
        <w:t xml:space="preserve">», указанный в разделе 13 Контракта. </w:t>
      </w:r>
    </w:p>
    <w:p w:rsidR="00C6609C" w:rsidRPr="007F7C14" w:rsidRDefault="00C6609C" w:rsidP="00705861">
      <w:pPr>
        <w:tabs>
          <w:tab w:val="left" w:pos="1140"/>
        </w:tabs>
        <w:autoSpaceDE w:val="0"/>
        <w:autoSpaceDN w:val="0"/>
        <w:adjustRightInd w:val="0"/>
        <w:spacing w:after="0"/>
        <w:ind w:firstLine="567"/>
        <w:contextualSpacing/>
      </w:pPr>
      <w:r w:rsidRPr="007F7C14">
        <w:t>2.</w:t>
      </w:r>
      <w:r w:rsidR="00705861" w:rsidRPr="007F7C14">
        <w:t>3</w:t>
      </w:r>
      <w:r w:rsidRPr="007F7C14">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705861" w:rsidRPr="007F7C14" w:rsidRDefault="00C6609C" w:rsidP="00705861">
      <w:pPr>
        <w:tabs>
          <w:tab w:val="left" w:pos="1140"/>
        </w:tabs>
        <w:autoSpaceDE w:val="0"/>
        <w:autoSpaceDN w:val="0"/>
        <w:adjustRightInd w:val="0"/>
        <w:spacing w:after="0"/>
        <w:ind w:firstLine="567"/>
        <w:contextualSpacing/>
      </w:pPr>
      <w:r w:rsidRPr="007F7C14">
        <w:t>2.</w:t>
      </w:r>
      <w:r w:rsidR="00705861" w:rsidRPr="007F7C14">
        <w:t>4</w:t>
      </w:r>
      <w:r w:rsidRPr="007F7C14">
        <w:t>. Цена Контракта является твердой и определяется на весь срок исполнения Контракта</w:t>
      </w:r>
      <w:r w:rsidR="00705861" w:rsidRPr="007F7C14">
        <w:t>, 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 Цена работ также включает компенсацию издержек Подрядчика и причитающееся ему вознаграждение.</w:t>
      </w:r>
    </w:p>
    <w:p w:rsidR="003650FA" w:rsidRDefault="00705861" w:rsidP="00705861">
      <w:pPr>
        <w:tabs>
          <w:tab w:val="left" w:pos="1140"/>
        </w:tabs>
        <w:autoSpaceDE w:val="0"/>
        <w:autoSpaceDN w:val="0"/>
        <w:adjustRightInd w:val="0"/>
        <w:spacing w:after="0"/>
        <w:ind w:firstLine="567"/>
        <w:contextualSpacing/>
      </w:pPr>
      <w:r w:rsidRPr="007F7C14">
        <w:t xml:space="preserve">2.5. </w:t>
      </w:r>
      <w:proofErr w:type="gramStart"/>
      <w:r w:rsidRPr="007F7C14">
        <w:t>Платежи по Контракту будут осуществляться за фактически завершенные объемы работ (этапы работ) на основании Акта о приемке выполненных работ (по форме КС-2), Справки о стоимости выполненных Работ и затрат (по форме КС-3), счета, выставленного Подрядчиком в порядке п. 5.8. настоящего Контракта путем перечисления денежных средств в рублях на расчетный счет Подрядчика</w:t>
      </w:r>
      <w:r w:rsidR="003650FA">
        <w:t xml:space="preserve"> в срок:</w:t>
      </w:r>
      <w:proofErr w:type="gramEnd"/>
    </w:p>
    <w:p w:rsidR="002448AD" w:rsidRPr="002448AD" w:rsidRDefault="00705861" w:rsidP="002448AD">
      <w:pPr>
        <w:spacing w:after="0"/>
        <w:ind w:firstLine="425"/>
      </w:pPr>
      <w:r w:rsidRPr="007F7C14">
        <w:t xml:space="preserve"> </w:t>
      </w:r>
      <w:r w:rsidR="0013733D" w:rsidRPr="0013733D">
        <w:rPr>
          <w:b/>
        </w:rPr>
        <w:t>Вариант 1</w:t>
      </w:r>
      <w:r w:rsidR="0013733D">
        <w:rPr>
          <w:i/>
        </w:rPr>
        <w:t>:</w:t>
      </w:r>
      <w:r w:rsidR="002448AD" w:rsidRPr="002448AD">
        <w:t xml:space="preserve"> не более чем  в течение пятнадцати рабочих дней </w:t>
      </w:r>
      <w:proofErr w:type="gramStart"/>
      <w:r w:rsidR="002448AD" w:rsidRPr="002448AD">
        <w:t>с даты подписания</w:t>
      </w:r>
      <w:proofErr w:type="gramEnd"/>
      <w:r w:rsidR="002448AD" w:rsidRPr="002448AD">
        <w:t xml:space="preserve"> Заказчиком документа о приемке </w:t>
      </w:r>
      <w:r w:rsidR="002448AD" w:rsidRPr="002448AD">
        <w:rPr>
          <w:i/>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3650FA" w:rsidRPr="003650FA" w:rsidRDefault="003650FA" w:rsidP="003650FA">
      <w:pPr>
        <w:spacing w:after="0"/>
        <w:ind w:firstLine="425"/>
        <w:rPr>
          <w:i/>
        </w:rPr>
      </w:pPr>
    </w:p>
    <w:p w:rsidR="003650FA" w:rsidRPr="003650FA" w:rsidRDefault="0013733D" w:rsidP="003650FA">
      <w:pPr>
        <w:spacing w:after="0"/>
      </w:pPr>
      <w:r>
        <w:rPr>
          <w:i/>
        </w:rPr>
        <w:t xml:space="preserve">     </w:t>
      </w:r>
      <w:r w:rsidRPr="0013733D">
        <w:rPr>
          <w:b/>
        </w:rPr>
        <w:t>Вариант 2</w:t>
      </w:r>
      <w:r w:rsidR="003650FA" w:rsidRPr="003650FA">
        <w:rPr>
          <w:i/>
        </w:rPr>
        <w:t xml:space="preserve">: </w:t>
      </w:r>
      <w:r w:rsidR="003650FA" w:rsidRPr="003650FA">
        <w:t xml:space="preserve">не более </w:t>
      </w:r>
      <w:r w:rsidR="002448AD">
        <w:t>т</w:t>
      </w:r>
      <w:r w:rsidR="003650FA" w:rsidRPr="003650FA">
        <w:t>ридцат</w:t>
      </w:r>
      <w:r w:rsidR="002448AD">
        <w:t>и</w:t>
      </w:r>
      <w:r w:rsidR="003650FA" w:rsidRPr="003650FA">
        <w:t xml:space="preserve"> дней </w:t>
      </w:r>
      <w:proofErr w:type="gramStart"/>
      <w:r w:rsidR="003650FA" w:rsidRPr="003650FA">
        <w:t>с даты подписания</w:t>
      </w:r>
      <w:proofErr w:type="gramEnd"/>
      <w:r w:rsidR="003650FA" w:rsidRPr="003650FA">
        <w:t xml:space="preserve"> Заказчиком документа о приемке (</w:t>
      </w:r>
      <w:r w:rsidR="003650FA" w:rsidRPr="003650FA">
        <w:rPr>
          <w:i/>
        </w:rPr>
        <w:t>в остальных случаях).</w:t>
      </w:r>
    </w:p>
    <w:p w:rsidR="00705861" w:rsidRPr="007F7C14" w:rsidRDefault="00705861" w:rsidP="003650FA">
      <w:pPr>
        <w:tabs>
          <w:tab w:val="left" w:pos="1140"/>
        </w:tabs>
        <w:autoSpaceDE w:val="0"/>
        <w:autoSpaceDN w:val="0"/>
        <w:adjustRightInd w:val="0"/>
        <w:spacing w:after="0"/>
        <w:ind w:firstLine="567"/>
        <w:contextualSpacing/>
      </w:pPr>
      <w:r w:rsidRPr="007F7C14">
        <w:t>2.6. Совместно с Актом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705861" w:rsidRPr="007F7C14" w:rsidRDefault="00705861" w:rsidP="00705861">
      <w:pPr>
        <w:keepNext/>
        <w:keepLines/>
        <w:spacing w:after="0"/>
        <w:ind w:firstLine="708"/>
      </w:pPr>
      <w:r w:rsidRPr="007F7C14">
        <w:t>2.7.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705861" w:rsidRPr="007F7C14" w:rsidRDefault="00705861" w:rsidP="00705861">
      <w:pPr>
        <w:keepNext/>
        <w:keepLines/>
        <w:spacing w:after="0"/>
        <w:ind w:firstLine="708"/>
      </w:pPr>
      <w:r w:rsidRPr="007F7C14">
        <w:t>2.8. По окончании срока исполнения настоящего Контракта Стороны подписывают акт сверки взаиморасчетов.</w:t>
      </w:r>
    </w:p>
    <w:p w:rsidR="00705861" w:rsidRPr="007F7C14" w:rsidRDefault="00705861" w:rsidP="00705861">
      <w:pPr>
        <w:keepNext/>
        <w:keepLines/>
        <w:spacing w:after="0"/>
        <w:ind w:firstLine="708"/>
      </w:pPr>
      <w:r w:rsidRPr="007F7C14">
        <w:t>2.9. Финансирование расходов осуществляется из средств бюджета города Лыткарино в рамках реализации муниципальной программы «___________________на 2014-2018 годы», подпрограмма «_________________________», мероприятие – «_________________».</w:t>
      </w:r>
    </w:p>
    <w:p w:rsidR="00C6609C" w:rsidRPr="007F7C14" w:rsidRDefault="00C6609C" w:rsidP="00705861">
      <w:pPr>
        <w:tabs>
          <w:tab w:val="left" w:pos="1140"/>
        </w:tabs>
        <w:autoSpaceDE w:val="0"/>
        <w:autoSpaceDN w:val="0"/>
        <w:adjustRightInd w:val="0"/>
        <w:spacing w:after="0"/>
        <w:ind w:firstLine="567"/>
        <w:contextualSpacing/>
      </w:pPr>
    </w:p>
    <w:p w:rsidR="00C6609C" w:rsidRPr="007F7C14" w:rsidRDefault="00C6609C" w:rsidP="00705861">
      <w:pPr>
        <w:spacing w:after="0"/>
        <w:ind w:firstLine="709"/>
        <w:contextualSpacing/>
        <w:jc w:val="center"/>
        <w:rPr>
          <w:b/>
          <w:caps/>
        </w:rPr>
      </w:pPr>
      <w:r w:rsidRPr="007F7C14">
        <w:rPr>
          <w:b/>
          <w:caps/>
        </w:rPr>
        <w:t>3. обеспечение исполнения Контракта</w:t>
      </w:r>
    </w:p>
    <w:p w:rsidR="00C6609C" w:rsidRPr="007F7C14" w:rsidRDefault="00C6609C" w:rsidP="00705861">
      <w:pPr>
        <w:spacing w:after="0"/>
        <w:ind w:firstLine="709"/>
        <w:contextualSpacing/>
        <w:jc w:val="center"/>
        <w:rPr>
          <w:b/>
          <w:caps/>
        </w:rPr>
      </w:pPr>
    </w:p>
    <w:p w:rsidR="00C6609C" w:rsidRPr="007F7C14" w:rsidRDefault="00C6609C" w:rsidP="00705861">
      <w:pPr>
        <w:spacing w:after="0"/>
        <w:ind w:firstLine="567"/>
        <w:contextualSpacing/>
      </w:pPr>
      <w:r w:rsidRPr="007F7C14">
        <w:t xml:space="preserve">3.1. </w:t>
      </w:r>
      <w:proofErr w:type="gramStart"/>
      <w:r w:rsidRPr="007F7C14">
        <w:t xml:space="preserve">В качестве обеспечения надлежащего исполнения по настоящему Контракту Подрядчиком предоставлено Заказчику обеспечение исполнения обязательств по Контракту в виде безотзывной банковской гарантии, либо внесением денежных средств, в размере (от 5% до 30%) от начальной (максимальной) стоимости Контракта, в размере </w:t>
      </w:r>
      <w:r w:rsidRPr="007F7C14">
        <w:rPr>
          <w:b/>
        </w:rPr>
        <w:t>___________ (сумма прописью) рублей 00 копеек</w:t>
      </w:r>
      <w:r w:rsidRPr="007F7C14">
        <w:t xml:space="preserve"> на срок, превышающий один месяц со дня полного исполнения Сторонами обязательств, предусмотренных настоящим Контрактом. </w:t>
      </w:r>
      <w:proofErr w:type="gramEnd"/>
    </w:p>
    <w:p w:rsidR="00C6609C" w:rsidRPr="007F7C14" w:rsidRDefault="00C6609C" w:rsidP="00705861">
      <w:pPr>
        <w:spacing w:after="0"/>
        <w:ind w:firstLine="567"/>
        <w:contextualSpacing/>
        <w:rPr>
          <w:i/>
        </w:rPr>
      </w:pPr>
      <w:proofErr w:type="gramStart"/>
      <w:r w:rsidRPr="007F7C14">
        <w:rPr>
          <w:i/>
        </w:rPr>
        <w:t>В связи с тем, что при проведении электронного аукциона участником, с которым заключается настоящий Контракт, предложена цена Контракта на ____________ процентов ниже начальной (максимальной) цены Контракта, на основании ст. 37 Федерального закона от 05.04.2013 № 44-ФЗ применяются антидемпинговые меры в виде предоставления Заказчику информации, подтверждающей добросовестность участника закупки, а именно: информации, содержащейся в реестре контрактов, заключенных Заказчиками, и подтверждающей исполнение таким участником</w:t>
      </w:r>
      <w:proofErr w:type="gramEnd"/>
      <w:r w:rsidRPr="007F7C14">
        <w:rPr>
          <w:i/>
        </w:rPr>
        <w:t xml:space="preserve"> </w:t>
      </w:r>
      <w:proofErr w:type="gramStart"/>
      <w:r w:rsidRPr="007F7C14">
        <w:rPr>
          <w:i/>
        </w:rPr>
        <w:t xml:space="preserve">в течение одного года до даты подачи заявки на участие в аукционе трех и более контрактов (при этом все контракты исполнены без применения к такому участнику неустоек (штрафов, пеней), </w:t>
      </w:r>
      <w:proofErr w:type="gramEnd"/>
    </w:p>
    <w:p w:rsidR="00C6609C" w:rsidRPr="007F7C14" w:rsidRDefault="00C6609C" w:rsidP="00705861">
      <w:pPr>
        <w:spacing w:after="0"/>
        <w:ind w:firstLine="567"/>
        <w:contextualSpacing/>
      </w:pPr>
      <w:r w:rsidRPr="007F7C14">
        <w:t>3.2. Денежные средства в качестве обеспечения настоящего Контракта должны быть внесены на счёт:</w:t>
      </w:r>
    </w:p>
    <w:p w:rsidR="00C6609C" w:rsidRPr="007F7C14" w:rsidRDefault="00C6609C" w:rsidP="00705861">
      <w:pPr>
        <w:spacing w:after="0"/>
        <w:ind w:left="20" w:firstLine="567"/>
        <w:rPr>
          <w:spacing w:val="-10"/>
        </w:rPr>
      </w:pPr>
      <w:r w:rsidRPr="007F7C14">
        <w:rPr>
          <w:spacing w:val="-10"/>
        </w:rPr>
        <w:t>Получатель: ИНН _________; КПП _________</w:t>
      </w:r>
    </w:p>
    <w:p w:rsidR="00C6609C" w:rsidRPr="007F7C14" w:rsidRDefault="00C6609C" w:rsidP="00705861">
      <w:pPr>
        <w:spacing w:after="0"/>
        <w:ind w:left="20" w:firstLine="567"/>
        <w:rPr>
          <w:spacing w:val="-10"/>
        </w:rPr>
      </w:pPr>
      <w:r w:rsidRPr="007F7C14">
        <w:rPr>
          <w:spacing w:val="-10"/>
        </w:rPr>
        <w:t>Финансовое управление города Лыткарино/ Администрация г. Лыткарино л/</w:t>
      </w:r>
      <w:proofErr w:type="gramStart"/>
      <w:r w:rsidRPr="007F7C14">
        <w:rPr>
          <w:spacing w:val="-10"/>
        </w:rPr>
        <w:t>с</w:t>
      </w:r>
      <w:proofErr w:type="gramEnd"/>
      <w:r w:rsidRPr="007F7C14">
        <w:rPr>
          <w:spacing w:val="-10"/>
        </w:rPr>
        <w:t xml:space="preserve"> __________- </w:t>
      </w:r>
    </w:p>
    <w:p w:rsidR="00C6609C" w:rsidRPr="007F7C14" w:rsidRDefault="00C6609C" w:rsidP="00705861">
      <w:pPr>
        <w:spacing w:after="0"/>
        <w:ind w:left="20" w:firstLine="567"/>
        <w:rPr>
          <w:spacing w:val="-10"/>
        </w:rPr>
      </w:pPr>
      <w:r w:rsidRPr="007F7C14">
        <w:rPr>
          <w:spacing w:val="-10"/>
        </w:rPr>
        <w:t>Банк получателя: _______________</w:t>
      </w:r>
    </w:p>
    <w:p w:rsidR="00C6609C" w:rsidRPr="007F7C14" w:rsidRDefault="00C6609C" w:rsidP="00705861">
      <w:pPr>
        <w:tabs>
          <w:tab w:val="left" w:pos="3345"/>
        </w:tabs>
        <w:spacing w:after="0"/>
        <w:ind w:left="20" w:firstLine="567"/>
        <w:rPr>
          <w:spacing w:val="-10"/>
        </w:rPr>
      </w:pPr>
      <w:r w:rsidRPr="007F7C14">
        <w:rPr>
          <w:spacing w:val="-10"/>
        </w:rPr>
        <w:t>Счет № _______________________</w:t>
      </w:r>
    </w:p>
    <w:p w:rsidR="00C6609C" w:rsidRPr="007F7C14" w:rsidRDefault="00C6609C" w:rsidP="00705861">
      <w:pPr>
        <w:spacing w:after="0"/>
        <w:ind w:left="20" w:firstLine="567"/>
        <w:rPr>
          <w:spacing w:val="-10"/>
        </w:rPr>
      </w:pPr>
      <w:r w:rsidRPr="007F7C14">
        <w:rPr>
          <w:spacing w:val="-10"/>
        </w:rPr>
        <w:t>Корр. счет № __________________</w:t>
      </w:r>
    </w:p>
    <w:p w:rsidR="00C6609C" w:rsidRPr="007F7C14" w:rsidRDefault="00C6609C" w:rsidP="00705861">
      <w:pPr>
        <w:spacing w:after="0"/>
        <w:ind w:left="20" w:firstLine="567"/>
        <w:rPr>
          <w:spacing w:val="-10"/>
        </w:rPr>
      </w:pPr>
      <w:r w:rsidRPr="007F7C14">
        <w:rPr>
          <w:spacing w:val="-10"/>
        </w:rPr>
        <w:t>БИК ___________________________</w:t>
      </w:r>
    </w:p>
    <w:p w:rsidR="001A7E38" w:rsidRPr="007F7C14" w:rsidRDefault="00C6609C" w:rsidP="001A7E38">
      <w:pPr>
        <w:spacing w:after="0"/>
        <w:ind w:left="20" w:firstLine="567"/>
        <w:rPr>
          <w:bCs/>
        </w:rPr>
      </w:pPr>
      <w:r w:rsidRPr="007F7C14">
        <w:rPr>
          <w:spacing w:val="-10"/>
        </w:rPr>
        <w:t xml:space="preserve">В назначении платежа указать: Администрация города Лыткарино </w:t>
      </w:r>
      <w:proofErr w:type="gramStart"/>
      <w:r w:rsidRPr="007F7C14">
        <w:rPr>
          <w:spacing w:val="-10"/>
        </w:rPr>
        <w:t>л</w:t>
      </w:r>
      <w:proofErr w:type="gramEnd"/>
      <w:r w:rsidRPr="007F7C14">
        <w:rPr>
          <w:spacing w:val="-10"/>
        </w:rPr>
        <w:t xml:space="preserve">/с ____________, </w:t>
      </w:r>
      <w:r w:rsidRPr="007F7C14">
        <w:t xml:space="preserve">обеспечение исполнения муниципального контракта </w:t>
      </w:r>
      <w:r w:rsidRPr="007F7C14">
        <w:rPr>
          <w:bCs/>
        </w:rPr>
        <w:t>_____________(Название контракта)</w:t>
      </w:r>
    </w:p>
    <w:p w:rsidR="001A7E38" w:rsidRPr="007F7C14" w:rsidRDefault="001A7E38" w:rsidP="001A7E38">
      <w:pPr>
        <w:spacing w:after="0"/>
        <w:ind w:left="20" w:firstLine="567"/>
      </w:pPr>
      <w:r w:rsidRPr="007F7C14">
        <w:t>3.</w:t>
      </w:r>
      <w:r w:rsidR="00EB212F" w:rsidRPr="007F7C14">
        <w:t>3</w:t>
      </w:r>
      <w:r w:rsidRPr="007F7C14">
        <w:t>. В случае неисполнения или ненадлежащего исполнения Подрядчиком обязательств, предусмотренных настоящим Контрактом, Заказчик имеет право требовать уплаты денежной суммы по представленному обеспечению исполнения обязательств по настоящему Контракту в пределах цены работ, которые не были выполнены, были выполнены ненадлежащего качества, или в которых не были устранены недостатки в согласованные с Заказчиком сроки. Требования Заказчика удовлетворяются без обращения в суд.</w:t>
      </w:r>
    </w:p>
    <w:p w:rsidR="001A7E38" w:rsidRPr="007F7C14" w:rsidRDefault="001A7E38" w:rsidP="001A7E38">
      <w:pPr>
        <w:spacing w:after="0"/>
        <w:ind w:left="20" w:firstLine="567"/>
      </w:pPr>
      <w:r w:rsidRPr="007F7C14">
        <w:t>3.</w:t>
      </w:r>
      <w:r w:rsidR="00EB212F" w:rsidRPr="007F7C14">
        <w:t>4</w:t>
      </w:r>
      <w:r w:rsidRPr="007F7C14">
        <w:t>. В случае расторжения настоящего Контракта по вине Подрядчика, Заказчик имеет право требовать уплаты денежной суммы по представленному Подрядчиком обеспечению исполнения обязательств по настоящему Контракту пропорционально объему неисполненных Подрядчиком обязательств по настоящему Контракту.</w:t>
      </w:r>
    </w:p>
    <w:p w:rsidR="001A7E38" w:rsidRPr="007F7C14" w:rsidRDefault="001A7E38" w:rsidP="001A7E38">
      <w:pPr>
        <w:keepNext/>
        <w:keepLines/>
        <w:spacing w:after="0"/>
        <w:ind w:firstLine="708"/>
      </w:pPr>
      <w:r w:rsidRPr="007F7C14">
        <w:lastRenderedPageBreak/>
        <w:t>3.</w:t>
      </w:r>
      <w:r w:rsidR="00EB212F" w:rsidRPr="007F7C14">
        <w:t>5</w:t>
      </w:r>
      <w:r w:rsidRPr="007F7C14">
        <w:t xml:space="preserve">. В зависимости от </w:t>
      </w:r>
      <w:proofErr w:type="gramStart"/>
      <w:r w:rsidRPr="007F7C14">
        <w:t>вида, предоставляемого Подрядчиком обеспечения исполнения обязательств по настоящему Контракту предусматриваются</w:t>
      </w:r>
      <w:proofErr w:type="gramEnd"/>
      <w:r w:rsidRPr="007F7C14">
        <w:t xml:space="preserve"> 2 варианта п.3.</w:t>
      </w:r>
      <w:r w:rsidR="00EB212F" w:rsidRPr="007F7C14">
        <w:t>5</w:t>
      </w:r>
      <w:r w:rsidRPr="007F7C14">
        <w:t>.</w:t>
      </w:r>
    </w:p>
    <w:p w:rsidR="001A7E38" w:rsidRPr="007F7C14" w:rsidRDefault="001A7E38" w:rsidP="001A7E38">
      <w:pPr>
        <w:keepNext/>
        <w:keepLines/>
        <w:spacing w:after="0"/>
        <w:ind w:firstLine="708"/>
        <w:rPr>
          <w:b/>
        </w:rPr>
      </w:pPr>
      <w:r w:rsidRPr="007F7C14">
        <w:rPr>
          <w:b/>
        </w:rPr>
        <w:t xml:space="preserve">Вариант 1: </w:t>
      </w:r>
    </w:p>
    <w:p w:rsidR="001A7E38" w:rsidRPr="007F7C14" w:rsidRDefault="001A7E38" w:rsidP="001A7E38">
      <w:pPr>
        <w:keepNext/>
        <w:keepLines/>
        <w:spacing w:after="0"/>
        <w:ind w:firstLine="708"/>
      </w:pPr>
      <w:proofErr w:type="gramStart"/>
      <w:r w:rsidRPr="007F7C14">
        <w:t>В случае наступления события, предусмотренного п.п.3.</w:t>
      </w:r>
      <w:r w:rsidR="00EB212F" w:rsidRPr="007F7C14">
        <w:t>3</w:t>
      </w:r>
      <w:r w:rsidRPr="007F7C14">
        <w:t xml:space="preserve"> и 3.</w:t>
      </w:r>
      <w:r w:rsidR="00EB212F" w:rsidRPr="007F7C14">
        <w:t>4</w:t>
      </w:r>
      <w:r w:rsidRPr="007F7C14">
        <w:t xml:space="preserve"> настоящего Контракта, уплата денежной суммы по представленному Подрядчиком обеспечению исполнения обязательств по настоящему Контракту осуществляется на расчетный счет Заказчика в течение 10 (десять) рабочих дней с момента его письменного обращения к ______________________ (Гаранту в случае, если обеспечение исполнения обязательств по настоящему Контракту представлено в виде банковской гарантии).</w:t>
      </w:r>
      <w:proofErr w:type="gramEnd"/>
    </w:p>
    <w:p w:rsidR="001A7E38" w:rsidRPr="007F7C14" w:rsidRDefault="001A7E38" w:rsidP="001A7E38">
      <w:pPr>
        <w:keepNext/>
        <w:keepLines/>
        <w:spacing w:after="0"/>
        <w:ind w:firstLine="708"/>
        <w:rPr>
          <w:b/>
        </w:rPr>
      </w:pPr>
      <w:r w:rsidRPr="007F7C14">
        <w:rPr>
          <w:b/>
        </w:rPr>
        <w:t>Вариант 2:</w:t>
      </w:r>
    </w:p>
    <w:p w:rsidR="001A7E38" w:rsidRPr="007F7C14" w:rsidRDefault="001A7E38" w:rsidP="001A7E38">
      <w:pPr>
        <w:keepNext/>
        <w:keepLines/>
        <w:spacing w:after="0"/>
        <w:ind w:firstLine="708"/>
      </w:pPr>
      <w:r w:rsidRPr="007F7C14">
        <w:t xml:space="preserve">В случае наступления события, предусмотренного </w:t>
      </w:r>
      <w:proofErr w:type="spellStart"/>
      <w:r w:rsidRPr="007F7C14">
        <w:t>п.п</w:t>
      </w:r>
      <w:proofErr w:type="spellEnd"/>
      <w:r w:rsidRPr="007F7C14">
        <w:t xml:space="preserve">. </w:t>
      </w:r>
      <w:r w:rsidR="00EB212F" w:rsidRPr="007F7C14">
        <w:t xml:space="preserve">3.3 и 3.4 </w:t>
      </w:r>
      <w:r w:rsidRPr="007F7C14">
        <w:t>настоящего Контракта, Заказчик при возврате обеспечения исполнения обязательств по настоящему Контракту, предоставленного Подрядчиком в виде перечисления денежных средств на расчетный счет Заказчика, удерживает соответствующую денежную сумму по предоставленному обеспечению исполнения обязательств.</w:t>
      </w:r>
    </w:p>
    <w:p w:rsidR="001A7E38" w:rsidRPr="007F7C14" w:rsidRDefault="000A5B1A" w:rsidP="001A7E38">
      <w:pPr>
        <w:keepNext/>
        <w:keepLines/>
        <w:spacing w:after="0"/>
        <w:ind w:firstLine="708"/>
      </w:pPr>
      <w:r w:rsidRPr="007F7C14">
        <w:t>3.7.</w:t>
      </w:r>
      <w:r w:rsidR="001A7E38" w:rsidRPr="007F7C14">
        <w:t xml:space="preserve"> </w:t>
      </w:r>
      <w:proofErr w:type="gramStart"/>
      <w:r w:rsidR="001A7E38" w:rsidRPr="007F7C14">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w:t>
      </w:r>
      <w:r w:rsidR="00EB212F" w:rsidRPr="007F7C14">
        <w:t>Д</w:t>
      </w:r>
      <w:r w:rsidR="001A7E38" w:rsidRPr="007F7C14">
        <w:t>есят</w:t>
      </w:r>
      <w:r w:rsidR="00EB212F" w:rsidRPr="007F7C14">
        <w:t>ь</w:t>
      </w:r>
      <w:r w:rsidR="001A7E38" w:rsidRPr="007F7C14">
        <w:t xml:space="preserve">) </w:t>
      </w:r>
      <w:r w:rsidR="00EB212F" w:rsidRPr="007F7C14">
        <w:t>рабочих</w:t>
      </w:r>
      <w:r w:rsidR="001A7E38" w:rsidRPr="007F7C14">
        <w:t xml:space="preserve"> дней с момента, когда соответствующее обеспечение исполнения Контракта перестало действовать, представить Заказчику иное (новое) надлежащее обеспечение исполнения Контракта в размере указанном в п. </w:t>
      </w:r>
      <w:r w:rsidRPr="007F7C14">
        <w:t>3</w:t>
      </w:r>
      <w:r w:rsidR="001A7E38" w:rsidRPr="007F7C14">
        <w:t>.1. настоящего</w:t>
      </w:r>
      <w:proofErr w:type="gramEnd"/>
      <w:r w:rsidR="001A7E38" w:rsidRPr="007F7C14">
        <w:t xml:space="preserve"> Контракта.</w:t>
      </w:r>
    </w:p>
    <w:p w:rsidR="001A7E38" w:rsidRPr="007F7C14" w:rsidRDefault="000A5B1A" w:rsidP="001A7E38">
      <w:pPr>
        <w:keepNext/>
        <w:keepLines/>
        <w:spacing w:after="0"/>
        <w:ind w:firstLine="708"/>
      </w:pPr>
      <w:r w:rsidRPr="007F7C14">
        <w:t>3.8.</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подписания</w:t>
      </w:r>
      <w:proofErr w:type="gramEnd"/>
      <w:r w:rsidR="001A7E38" w:rsidRPr="007F7C14">
        <w:t xml:space="preserve"> Сторонами КС-2, КС-3.</w:t>
      </w:r>
    </w:p>
    <w:p w:rsidR="001A7E38" w:rsidRPr="007F7C14" w:rsidRDefault="000A5B1A" w:rsidP="001A7E38">
      <w:pPr>
        <w:keepNext/>
        <w:keepLines/>
        <w:spacing w:after="0"/>
        <w:ind w:firstLine="708"/>
      </w:pPr>
      <w:r w:rsidRPr="007F7C14">
        <w:t>3.9.</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расторжения</w:t>
      </w:r>
      <w:proofErr w:type="gramEnd"/>
      <w:r w:rsidR="001A7E38" w:rsidRPr="007F7C14">
        <w:t xml:space="preserve"> настоящего Контракта.</w:t>
      </w:r>
    </w:p>
    <w:p w:rsidR="001A7E38" w:rsidRPr="007F7C14" w:rsidRDefault="000A5B1A" w:rsidP="001A7E38">
      <w:pPr>
        <w:keepNext/>
        <w:keepLines/>
        <w:spacing w:after="0"/>
        <w:ind w:firstLine="708"/>
      </w:pPr>
      <w:r w:rsidRPr="007F7C14">
        <w:t>3.10.</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20 (Двадцать) рабочих дней </w:t>
      </w:r>
      <w:proofErr w:type="gramStart"/>
      <w:r w:rsidR="001A7E38" w:rsidRPr="007F7C14">
        <w:t>с даты принятия</w:t>
      </w:r>
      <w:proofErr w:type="gramEnd"/>
      <w:r w:rsidR="001A7E38" w:rsidRPr="007F7C14">
        <w:t xml:space="preserve"> одной из Сторон решения об одностороннем отказе от исполнения Контракта.</w:t>
      </w:r>
    </w:p>
    <w:p w:rsidR="00705861" w:rsidRPr="007F7C14" w:rsidRDefault="00C6609C" w:rsidP="00705861">
      <w:pPr>
        <w:spacing w:after="0"/>
        <w:ind w:firstLine="567"/>
        <w:contextualSpacing/>
      </w:pPr>
      <w:r w:rsidRPr="007F7C14">
        <w:t>3.</w:t>
      </w:r>
      <w:r w:rsidR="000A5B1A" w:rsidRPr="007F7C14">
        <w:t>11</w:t>
      </w:r>
      <w:r w:rsidRPr="007F7C14">
        <w:t xml:space="preserve">.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 </w:t>
      </w:r>
    </w:p>
    <w:p w:rsidR="00705861" w:rsidRPr="007F7C14" w:rsidRDefault="00C6609C" w:rsidP="00705861">
      <w:pPr>
        <w:spacing w:after="0"/>
        <w:ind w:firstLine="567"/>
        <w:contextualSpacing/>
        <w:jc w:val="center"/>
        <w:rPr>
          <w:b/>
        </w:rPr>
      </w:pPr>
      <w:r w:rsidRPr="007F7C14">
        <w:rPr>
          <w:b/>
        </w:rPr>
        <w:t>4</w:t>
      </w:r>
      <w:r w:rsidR="00572DEA" w:rsidRPr="007F7C14">
        <w:rPr>
          <w:b/>
        </w:rPr>
        <w:t>. ПРАВА И ОБЯЗАННОСТИ СТОРОН</w:t>
      </w:r>
    </w:p>
    <w:p w:rsidR="00705861" w:rsidRPr="007F7C14" w:rsidRDefault="00C6609C" w:rsidP="00705861">
      <w:pPr>
        <w:spacing w:after="0"/>
        <w:ind w:firstLine="567"/>
        <w:contextualSpacing/>
        <w:jc w:val="left"/>
        <w:rPr>
          <w:b/>
        </w:rPr>
      </w:pPr>
      <w:r w:rsidRPr="007F7C14">
        <w:rPr>
          <w:b/>
        </w:rPr>
        <w:t>4</w:t>
      </w:r>
      <w:r w:rsidR="00C3136B" w:rsidRPr="007F7C14">
        <w:rPr>
          <w:b/>
        </w:rPr>
        <w:t>.1. Заказчик обязан</w:t>
      </w:r>
      <w:r w:rsidR="00572DEA" w:rsidRPr="007F7C14">
        <w:rPr>
          <w:b/>
        </w:rPr>
        <w:t>:</w:t>
      </w:r>
    </w:p>
    <w:p w:rsidR="00705861" w:rsidRPr="007F7C14" w:rsidRDefault="00C6609C" w:rsidP="00705861">
      <w:pPr>
        <w:spacing w:after="0"/>
        <w:ind w:firstLine="567"/>
        <w:contextualSpacing/>
        <w:jc w:val="left"/>
      </w:pPr>
      <w:r w:rsidRPr="007F7C14">
        <w:t>4</w:t>
      </w:r>
      <w:r w:rsidR="00572DEA" w:rsidRPr="007F7C14">
        <w:t>.1.1. С момента подписания Сторонами настоящего Контракта обеспечить готовность Объекта к проведению работ.</w:t>
      </w:r>
    </w:p>
    <w:p w:rsidR="00705861" w:rsidRPr="007F7C14" w:rsidRDefault="00C6609C" w:rsidP="00705861">
      <w:pPr>
        <w:spacing w:after="0"/>
        <w:ind w:firstLine="567"/>
        <w:contextualSpacing/>
        <w:jc w:val="left"/>
      </w:pPr>
      <w:r w:rsidRPr="007F7C14">
        <w:t>4</w:t>
      </w:r>
      <w:r w:rsidR="007B172D" w:rsidRPr="007F7C14">
        <w:t>.1.2</w:t>
      </w:r>
      <w:r w:rsidR="00572DEA" w:rsidRPr="007F7C14">
        <w:t xml:space="preserve">. </w:t>
      </w:r>
      <w:proofErr w:type="gramStart"/>
      <w:r w:rsidR="00572DEA" w:rsidRPr="007F7C14">
        <w:t xml:space="preserve">Осмотреть и принять с участием Подрядчика выполненные в сроки и в порядке, предусмотренные настоящим Контрактом. </w:t>
      </w:r>
      <w:proofErr w:type="gramEnd"/>
    </w:p>
    <w:p w:rsidR="00705861" w:rsidRPr="007F7C14" w:rsidRDefault="00C6609C" w:rsidP="00705861">
      <w:pPr>
        <w:spacing w:after="0"/>
        <w:ind w:firstLine="567"/>
        <w:contextualSpacing/>
        <w:jc w:val="left"/>
      </w:pPr>
      <w:r w:rsidRPr="007F7C14">
        <w:t>4</w:t>
      </w:r>
      <w:r w:rsidR="00572DEA" w:rsidRPr="007F7C14">
        <w:t>.1.</w:t>
      </w:r>
      <w:r w:rsidR="007B172D" w:rsidRPr="007F7C14">
        <w:t>3</w:t>
      </w:r>
      <w:r w:rsidR="00572DEA" w:rsidRPr="007F7C14">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705861" w:rsidRPr="007F7C14" w:rsidRDefault="00C6609C" w:rsidP="00705861">
      <w:pPr>
        <w:spacing w:after="0"/>
        <w:ind w:firstLine="567"/>
        <w:contextualSpacing/>
        <w:jc w:val="left"/>
      </w:pPr>
      <w:r w:rsidRPr="007F7C14">
        <w:t>4</w:t>
      </w:r>
      <w:r w:rsidR="007B172D" w:rsidRPr="007F7C14">
        <w:t>.1.4</w:t>
      </w:r>
      <w:r w:rsidR="00572DEA" w:rsidRPr="007F7C14">
        <w:t xml:space="preserve">. Оплатить выполненные Работы на условиях и в порядке, установленных настоящим Контрактом. </w:t>
      </w:r>
    </w:p>
    <w:p w:rsidR="00705861" w:rsidRDefault="00C6609C" w:rsidP="00705861">
      <w:pPr>
        <w:spacing w:after="0"/>
        <w:ind w:firstLine="567"/>
        <w:contextualSpacing/>
        <w:jc w:val="left"/>
      </w:pPr>
      <w:r w:rsidRPr="007F7C14">
        <w:t>4</w:t>
      </w:r>
      <w:r w:rsidR="007B172D" w:rsidRPr="007F7C14">
        <w:t>.1.5</w:t>
      </w:r>
      <w:r w:rsidR="00572DEA" w:rsidRPr="007F7C14">
        <w:t xml:space="preserve">. Осуществлять через своих уполномоченных представителей </w:t>
      </w:r>
      <w:proofErr w:type="gramStart"/>
      <w:r w:rsidR="00572DEA" w:rsidRPr="007F7C14">
        <w:t>контроль за</w:t>
      </w:r>
      <w:proofErr w:type="gramEnd"/>
      <w:r w:rsidR="00572DEA" w:rsidRPr="007F7C14">
        <w:t xml:space="preserve"> качеством выпол</w:t>
      </w:r>
      <w:r w:rsidR="00572DEA" w:rsidRPr="00705861">
        <w:t>нения Работ по Объекту.</w:t>
      </w:r>
    </w:p>
    <w:p w:rsidR="00705861" w:rsidRDefault="00C6609C" w:rsidP="00705861">
      <w:pPr>
        <w:spacing w:after="0"/>
        <w:ind w:firstLine="567"/>
        <w:contextualSpacing/>
        <w:jc w:val="left"/>
      </w:pPr>
      <w:r w:rsidRPr="00705861">
        <w:t>4</w:t>
      </w:r>
      <w:r w:rsidR="00572DEA" w:rsidRPr="00705861">
        <w:t>.1.</w:t>
      </w:r>
      <w:r w:rsidR="007B172D" w:rsidRPr="00705861">
        <w:t>6</w:t>
      </w:r>
      <w:r w:rsidR="00572DEA" w:rsidRPr="00705861">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705861">
      <w:pPr>
        <w:spacing w:after="0"/>
        <w:ind w:firstLine="567"/>
        <w:contextualSpacing/>
        <w:jc w:val="left"/>
        <w:rPr>
          <w:bCs/>
        </w:rPr>
      </w:pPr>
      <w:r w:rsidRPr="00705861">
        <w:rPr>
          <w:bCs/>
        </w:rPr>
        <w:t>4</w:t>
      </w:r>
      <w:r w:rsidR="004436A4" w:rsidRPr="00705861">
        <w:rPr>
          <w:bCs/>
        </w:rPr>
        <w:t>.1.7.Провести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C6609C" w:rsidRPr="00705861" w:rsidRDefault="005F1C95" w:rsidP="00705861">
      <w:pPr>
        <w:spacing w:after="0"/>
        <w:ind w:firstLine="709"/>
        <w:rPr>
          <w:b/>
        </w:rPr>
      </w:pPr>
      <w:r w:rsidRPr="00705861">
        <w:rPr>
          <w:b/>
        </w:rPr>
        <w:t xml:space="preserve"> </w:t>
      </w:r>
      <w:r w:rsidR="00C6609C" w:rsidRPr="00705861">
        <w:rPr>
          <w:b/>
        </w:rPr>
        <w:t>4</w:t>
      </w:r>
      <w:r w:rsidR="00C3136B" w:rsidRPr="00705861">
        <w:rPr>
          <w:b/>
        </w:rPr>
        <w:t>.2. Подрядчик обязан</w:t>
      </w:r>
      <w:r w:rsidR="00572DEA" w:rsidRPr="00705861">
        <w:rPr>
          <w:b/>
        </w:rPr>
        <w:t>:</w:t>
      </w:r>
    </w:p>
    <w:p w:rsidR="00C6609C" w:rsidRPr="00705861" w:rsidRDefault="00C6609C" w:rsidP="00705861">
      <w:pPr>
        <w:spacing w:after="0"/>
        <w:ind w:firstLine="709"/>
      </w:pPr>
      <w:r w:rsidRPr="00705861">
        <w:t>4</w:t>
      </w:r>
      <w:r w:rsidR="00572DEA" w:rsidRPr="00705861">
        <w:t>.2.1. Осуществлять Работы в соответствии с условиями настоящего Контракта.</w:t>
      </w:r>
    </w:p>
    <w:p w:rsidR="00C6609C" w:rsidRPr="00705861" w:rsidRDefault="00C6609C" w:rsidP="00705861">
      <w:pPr>
        <w:spacing w:after="0"/>
        <w:ind w:firstLine="709"/>
      </w:pPr>
      <w:r w:rsidRPr="00705861">
        <w:lastRenderedPageBreak/>
        <w:t>4</w:t>
      </w:r>
      <w:r w:rsidR="00572DEA" w:rsidRPr="00705861">
        <w:t>.2.2. Предоставить и использовать в соответствии с условиями Контракта необходимые</w:t>
      </w:r>
      <w:r w:rsidRPr="00705861">
        <w:t xml:space="preserve"> товары (материалы)</w:t>
      </w:r>
      <w:r w:rsidR="00572DEA" w:rsidRPr="00705861">
        <w:t xml:space="preserve"> для </w:t>
      </w:r>
      <w:r w:rsidRPr="00705861">
        <w:t>выполнения Работ.</w:t>
      </w:r>
    </w:p>
    <w:p w:rsidR="00C6609C" w:rsidRPr="00705861" w:rsidRDefault="00C6609C" w:rsidP="00705861">
      <w:pPr>
        <w:spacing w:after="0"/>
        <w:ind w:firstLine="567"/>
      </w:pPr>
      <w:r w:rsidRPr="00705861">
        <w:t>4</w:t>
      </w:r>
      <w:r w:rsidR="00572DEA" w:rsidRPr="00705861">
        <w:t>.2.3. Своевременно устранять замечания, выявленные Заказчиком в ходе проведения Работ.</w:t>
      </w:r>
      <w:r w:rsidRPr="00705861">
        <w:t xml:space="preserve">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705861">
      <w:pPr>
        <w:spacing w:after="0"/>
        <w:ind w:firstLine="567"/>
      </w:pPr>
      <w:r w:rsidRPr="00705861">
        <w:t>4</w:t>
      </w:r>
      <w:r w:rsidR="00572DEA" w:rsidRPr="00705861">
        <w:t xml:space="preserve">.2.4.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w:t>
      </w:r>
    </w:p>
    <w:p w:rsidR="00C6609C" w:rsidRPr="00705861" w:rsidRDefault="00C6609C" w:rsidP="00705861">
      <w:pPr>
        <w:spacing w:after="0"/>
        <w:ind w:firstLine="567"/>
      </w:pPr>
      <w:r w:rsidRPr="00705861">
        <w:t>4</w:t>
      </w:r>
      <w:r w:rsidR="002E1501" w:rsidRPr="00705861">
        <w:t>.2.5</w:t>
      </w:r>
      <w:r w:rsidR="00572DEA" w:rsidRPr="00705861">
        <w:t>. Выполнить все Работы в объеме и в сроки, предусмотренные настоящим Конт</w:t>
      </w:r>
      <w:r w:rsidRPr="00705861">
        <w:t>рактом и сдать Работы Заказчику, а в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705861">
      <w:pPr>
        <w:spacing w:after="0"/>
        <w:ind w:firstLine="567"/>
      </w:pPr>
      <w:r w:rsidRPr="00705861">
        <w:t>4</w:t>
      </w:r>
      <w:r w:rsidR="00572DEA" w:rsidRPr="00705861">
        <w:t>.2.</w:t>
      </w:r>
      <w:r w:rsidR="002E1501" w:rsidRPr="00705861">
        <w:t>6</w:t>
      </w:r>
      <w:r w:rsidR="00572DEA" w:rsidRPr="00705861">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C6609C" w:rsidRPr="00705861" w:rsidRDefault="00C6609C" w:rsidP="00705861">
      <w:pPr>
        <w:spacing w:after="0"/>
        <w:ind w:firstLine="567"/>
      </w:pPr>
      <w:r w:rsidRPr="00705861">
        <w:t>4</w:t>
      </w:r>
      <w:r w:rsidR="002E1501" w:rsidRPr="00705861">
        <w:t>.2.7</w:t>
      </w:r>
      <w:r w:rsidR="007B172D" w:rsidRPr="00705861">
        <w:t xml:space="preserve">. </w:t>
      </w:r>
      <w:r w:rsidRPr="00705861">
        <w:t>О</w:t>
      </w:r>
      <w:r w:rsidR="00572DEA" w:rsidRPr="00705861">
        <w:t>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705861">
      <w:pPr>
        <w:spacing w:after="0"/>
        <w:ind w:firstLine="567"/>
      </w:pPr>
      <w:r w:rsidRPr="00705861">
        <w:t>4</w:t>
      </w:r>
      <w:r w:rsidR="00215821" w:rsidRPr="00705861">
        <w:t>.2.9. В случае несогласия с результатами внутренней экспертизой «Заказчика», «Подрядчик» обязан провести внешнюю экспертизу за свой счет.</w:t>
      </w:r>
    </w:p>
    <w:p w:rsidR="00C6609C" w:rsidRPr="00705861" w:rsidRDefault="00C6609C" w:rsidP="00705861">
      <w:pPr>
        <w:spacing w:after="0"/>
        <w:ind w:firstLine="567"/>
        <w:rPr>
          <w:b/>
        </w:rPr>
      </w:pPr>
      <w:r w:rsidRPr="00705861">
        <w:rPr>
          <w:b/>
        </w:rPr>
        <w:t>4</w:t>
      </w:r>
      <w:r w:rsidR="00572DEA" w:rsidRPr="00705861">
        <w:rPr>
          <w:b/>
        </w:rPr>
        <w:t>.3. Заказчик вправе:</w:t>
      </w:r>
    </w:p>
    <w:p w:rsidR="00C6609C" w:rsidRPr="00C6609C" w:rsidRDefault="00C6609C" w:rsidP="0070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rsidRPr="00C6609C">
        <w:t>4.</w:t>
      </w:r>
      <w:r w:rsidRPr="00705861">
        <w:t>3</w:t>
      </w:r>
      <w:r w:rsidRPr="00C6609C">
        <w:t>.1. Требовать надлежащего исполнения Подрядчиком обязательств по Контракту в полном объеме;</w:t>
      </w:r>
    </w:p>
    <w:p w:rsidR="00C6609C" w:rsidRPr="00C6609C" w:rsidRDefault="00C6609C" w:rsidP="0070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pPr>
      <w:r w:rsidRPr="00C6609C">
        <w:t>4.</w:t>
      </w:r>
      <w:r w:rsidRPr="00705861">
        <w:t>3</w:t>
      </w:r>
      <w:r w:rsidRPr="00C6609C">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C6609C" w:rsidRPr="00705861" w:rsidRDefault="00C6609C" w:rsidP="00705861">
      <w:pPr>
        <w:spacing w:after="0"/>
        <w:ind w:firstLine="567"/>
      </w:pPr>
      <w:r w:rsidRPr="00C6609C">
        <w:t>4.</w:t>
      </w:r>
      <w:r w:rsidRPr="00705861">
        <w:t>3</w:t>
      </w:r>
      <w:r w:rsidRPr="00C6609C">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r w:rsidRPr="00705861">
        <w:t xml:space="preserve"> </w:t>
      </w:r>
    </w:p>
    <w:p w:rsidR="00C6609C" w:rsidRPr="00705861" w:rsidRDefault="00C6609C" w:rsidP="00705861">
      <w:pPr>
        <w:spacing w:after="0"/>
        <w:ind w:firstLine="567"/>
      </w:pPr>
      <w:r w:rsidRPr="00705861">
        <w:t xml:space="preserve">4.3.4.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Pr="00705861">
        <w:t>сроку, установленному в настоящем Контракте становится</w:t>
      </w:r>
      <w:proofErr w:type="gramEnd"/>
      <w:r w:rsidRPr="00705861">
        <w:t xml:space="preserve"> явно невозможным.</w:t>
      </w:r>
    </w:p>
    <w:p w:rsidR="00C6609C" w:rsidRPr="00C6609C" w:rsidRDefault="00C6609C" w:rsidP="00705861">
      <w:pPr>
        <w:spacing w:after="0"/>
        <w:ind w:firstLine="567"/>
      </w:pPr>
      <w:r w:rsidRPr="00705861">
        <w:t xml:space="preserve">4.3.5.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C6609C" w:rsidRPr="00C6609C" w:rsidRDefault="00C6609C" w:rsidP="00705861">
      <w:pPr>
        <w:spacing w:after="0"/>
        <w:ind w:firstLine="680"/>
      </w:pPr>
      <w:r w:rsidRPr="00C6609C">
        <w:t>4.</w:t>
      </w:r>
      <w:r w:rsidRPr="00705861">
        <w:t>3</w:t>
      </w:r>
      <w:r w:rsidRPr="00C6609C">
        <w:t>.</w:t>
      </w:r>
      <w:r w:rsidRPr="00705861">
        <w:t>6</w:t>
      </w:r>
      <w:r w:rsidRPr="00C6609C">
        <w:t>. Требовать возмещения неустойки и (или) убытков, причиненных по вине Подрядчика.</w:t>
      </w:r>
    </w:p>
    <w:p w:rsidR="00C6609C" w:rsidRPr="00C6609C" w:rsidRDefault="00C6609C" w:rsidP="00705861">
      <w:pPr>
        <w:autoSpaceDE w:val="0"/>
        <w:autoSpaceDN w:val="0"/>
        <w:adjustRightInd w:val="0"/>
        <w:spacing w:after="0"/>
        <w:ind w:firstLine="680"/>
      </w:pPr>
      <w:r w:rsidRPr="00C6609C">
        <w:t>4.</w:t>
      </w:r>
      <w:r w:rsidRPr="00705861">
        <w:t>3</w:t>
      </w:r>
      <w:r w:rsidRPr="00C6609C">
        <w:t>.</w:t>
      </w:r>
      <w:r w:rsidRPr="00705861">
        <w:t>7</w:t>
      </w:r>
      <w:r w:rsidRPr="00C6609C">
        <w:t xml:space="preserve">. Привлекать экспертов, экспертные или специализированные организации для осуществления </w:t>
      </w:r>
      <w:proofErr w:type="gramStart"/>
      <w:r w:rsidRPr="00C6609C">
        <w:t>контроля за</w:t>
      </w:r>
      <w:proofErr w:type="gramEnd"/>
      <w:r w:rsidRPr="00C6609C">
        <w:t xml:space="preserve"> ходом и качеством работ, для проверки соответствия качества выполненных работ требованиям, установленным настоящим Контрактом;</w:t>
      </w:r>
    </w:p>
    <w:p w:rsidR="00C6609C" w:rsidRPr="00C6609C" w:rsidRDefault="00C6609C" w:rsidP="00705861">
      <w:pPr>
        <w:autoSpaceDE w:val="0"/>
        <w:autoSpaceDN w:val="0"/>
        <w:adjustRightInd w:val="0"/>
        <w:spacing w:after="0"/>
        <w:ind w:firstLine="680"/>
      </w:pPr>
      <w:r w:rsidRPr="00C6609C">
        <w:t>4.</w:t>
      </w:r>
      <w:r w:rsidRPr="00705861">
        <w:t>3</w:t>
      </w:r>
      <w:r w:rsidRPr="00C6609C">
        <w:t>.</w:t>
      </w:r>
      <w:r w:rsidRPr="00705861">
        <w:t>8</w:t>
      </w:r>
      <w:r w:rsidRPr="00C6609C">
        <w:t>. Осуществлять иные права, предусмотренные настоящим Контрактом и (или) законодательством Российской Федерации.</w:t>
      </w:r>
    </w:p>
    <w:p w:rsidR="00705861" w:rsidRPr="00705861" w:rsidRDefault="00C6609C" w:rsidP="00705861">
      <w:pPr>
        <w:spacing w:after="0"/>
        <w:ind w:firstLine="567"/>
        <w:rPr>
          <w:b/>
        </w:rPr>
      </w:pPr>
      <w:r w:rsidRPr="00705861">
        <w:rPr>
          <w:b/>
        </w:rPr>
        <w:t>4</w:t>
      </w:r>
      <w:r w:rsidR="00572DEA" w:rsidRPr="00705861">
        <w:rPr>
          <w:b/>
        </w:rPr>
        <w:t>.4. Подрядчик вправе:</w:t>
      </w:r>
    </w:p>
    <w:p w:rsidR="00705861" w:rsidRPr="00705861" w:rsidRDefault="00705861" w:rsidP="00705861">
      <w:pPr>
        <w:spacing w:after="0"/>
        <w:ind w:firstLine="567"/>
      </w:pPr>
      <w:r w:rsidRPr="00705861">
        <w:t>4</w:t>
      </w:r>
      <w:r w:rsidR="00572DEA" w:rsidRPr="00705861">
        <w:t xml:space="preserve">.4.1.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препятствует исполнению Контракта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705861" w:rsidRPr="00705861" w:rsidRDefault="00705861" w:rsidP="00705861">
      <w:pPr>
        <w:shd w:val="clear" w:color="auto" w:fill="FFFFFF"/>
        <w:tabs>
          <w:tab w:val="left" w:pos="1498"/>
        </w:tabs>
        <w:spacing w:after="0"/>
        <w:ind w:firstLine="709"/>
        <w:contextualSpacing/>
      </w:pPr>
      <w:r w:rsidRPr="00705861">
        <w:t>4.4.2.Требовать от Заказчика приёмки и оплаты фактически выполненных работ;</w:t>
      </w:r>
    </w:p>
    <w:p w:rsidR="00705861" w:rsidRPr="00705861" w:rsidRDefault="00705861" w:rsidP="00705861">
      <w:pPr>
        <w:shd w:val="clear" w:color="auto" w:fill="FFFFFF"/>
        <w:tabs>
          <w:tab w:val="left" w:pos="1498"/>
        </w:tabs>
        <w:spacing w:after="0"/>
        <w:ind w:firstLine="709"/>
        <w:contextualSpacing/>
      </w:pPr>
      <w:r w:rsidRPr="00705861">
        <w:t>4.4.3. Запрашивать у Заказчика информацию, необходимую для выполнения Контракта.</w:t>
      </w:r>
    </w:p>
    <w:p w:rsidR="00705861" w:rsidRDefault="00705861" w:rsidP="00705861">
      <w:pPr>
        <w:shd w:val="clear" w:color="auto" w:fill="FFFFFF"/>
        <w:tabs>
          <w:tab w:val="left" w:pos="1498"/>
        </w:tabs>
        <w:spacing w:after="0"/>
        <w:ind w:firstLine="709"/>
        <w:contextualSpacing/>
      </w:pPr>
      <w:r w:rsidRPr="00705861">
        <w:t>4.4.4. Осуществлять иные права, предусмотренные настоящим Контрактом и (или) законодательством Российской Федерации.</w:t>
      </w:r>
    </w:p>
    <w:p w:rsidR="000A5B1A" w:rsidRDefault="000A5B1A" w:rsidP="00705861">
      <w:pPr>
        <w:shd w:val="clear" w:color="auto" w:fill="FFFFFF"/>
        <w:tabs>
          <w:tab w:val="left" w:pos="1498"/>
        </w:tabs>
        <w:spacing w:after="0"/>
        <w:ind w:firstLine="709"/>
        <w:contextualSpacing/>
      </w:pPr>
    </w:p>
    <w:p w:rsidR="00705861" w:rsidRDefault="00705861" w:rsidP="00705861">
      <w:pPr>
        <w:shd w:val="clear" w:color="auto" w:fill="FFFFFF"/>
        <w:tabs>
          <w:tab w:val="left" w:pos="1498"/>
        </w:tabs>
        <w:spacing w:after="0"/>
        <w:ind w:firstLine="709"/>
        <w:contextualSpacing/>
        <w:jc w:val="center"/>
        <w:rPr>
          <w:b/>
        </w:rPr>
      </w:pPr>
      <w:r>
        <w:rPr>
          <w:b/>
        </w:rPr>
        <w:lastRenderedPageBreak/>
        <w:t>5</w:t>
      </w:r>
      <w:r w:rsidR="00572DEA" w:rsidRPr="00705861">
        <w:rPr>
          <w:b/>
        </w:rPr>
        <w:t>. ПОРЯДОК СДАЧИ И ПРИЕМКИ РАБОТ</w:t>
      </w:r>
    </w:p>
    <w:p w:rsidR="00705861" w:rsidRDefault="00705861" w:rsidP="00705861">
      <w:pPr>
        <w:shd w:val="clear" w:color="auto" w:fill="FFFFFF"/>
        <w:tabs>
          <w:tab w:val="left" w:pos="1498"/>
        </w:tabs>
        <w:spacing w:after="0"/>
        <w:ind w:firstLine="709"/>
        <w:contextualSpacing/>
      </w:pPr>
      <w:r>
        <w:t>5</w:t>
      </w:r>
      <w:r w:rsidR="00572DEA" w:rsidRPr="00705861">
        <w:t>.1.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30 (Тридцат</w:t>
      </w:r>
      <w:r w:rsidR="00EB212F">
        <w:t>ь</w:t>
      </w:r>
      <w:r w:rsidR="00572DEA" w:rsidRPr="00705861">
        <w:t>) рабочих дней с даты их получения Заказчиком.</w:t>
      </w:r>
    </w:p>
    <w:p w:rsidR="00705861" w:rsidRDefault="00705861" w:rsidP="00705861">
      <w:pPr>
        <w:shd w:val="clear" w:color="auto" w:fill="FFFFFF"/>
        <w:tabs>
          <w:tab w:val="left" w:pos="1498"/>
        </w:tabs>
        <w:spacing w:after="0"/>
        <w:ind w:firstLine="709"/>
        <w:contextualSpacing/>
      </w:pPr>
      <w:r>
        <w:t>5.2.</w:t>
      </w:r>
      <w:r w:rsidR="00572DEA" w:rsidRPr="00705861">
        <w:t>Окончательная приемка выполненных Работ после завершения Работ осуществляется в течение 30 (Тридцат</w:t>
      </w:r>
      <w:r w:rsidR="00EB212F">
        <w:t>ь</w:t>
      </w:r>
      <w:r w:rsidR="00572DEA" w:rsidRPr="00705861">
        <w:t>) рабочих после получения Заказчиком уведомления Подрядчика о готовности результата работ к приемке.</w:t>
      </w:r>
    </w:p>
    <w:p w:rsidR="001A7E38" w:rsidRDefault="00705861" w:rsidP="001A7E38">
      <w:pPr>
        <w:shd w:val="clear" w:color="auto" w:fill="FFFFFF"/>
        <w:tabs>
          <w:tab w:val="left" w:pos="1498"/>
        </w:tabs>
        <w:spacing w:after="0"/>
        <w:ind w:firstLine="709"/>
        <w:contextualSpacing/>
      </w:pPr>
      <w:r>
        <w:t>5</w:t>
      </w:r>
      <w:r w:rsidR="00572DEA" w:rsidRPr="00705861">
        <w:t>.</w:t>
      </w:r>
      <w:r w:rsidR="001A7E38">
        <w:t>3.</w:t>
      </w:r>
      <w:r w:rsidR="00572DEA" w:rsidRPr="00705861">
        <w:t xml:space="preserve"> В случае отказа Заказчика от приемки Работ Сторонами в течение 10 (</w:t>
      </w:r>
      <w:r w:rsidR="00C754D5" w:rsidRPr="00705861">
        <w:t>Десят</w:t>
      </w:r>
      <w:r w:rsidR="00EB212F">
        <w:t>ь</w:t>
      </w:r>
      <w:r w:rsidR="00C754D5" w:rsidRPr="00705861">
        <w:t>)</w:t>
      </w:r>
      <w:r w:rsidR="00EB212F">
        <w:t xml:space="preserve"> рабочих</w:t>
      </w:r>
      <w:r w:rsidR="00C754D5" w:rsidRPr="00705861">
        <w:t xml:space="preserve"> дней</w:t>
      </w:r>
      <w:r w:rsidR="00572DEA" w:rsidRPr="00705861">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1A7E38" w:rsidRDefault="001A7E38" w:rsidP="001A7E38">
      <w:pPr>
        <w:shd w:val="clear" w:color="auto" w:fill="FFFFFF"/>
        <w:tabs>
          <w:tab w:val="left" w:pos="1498"/>
        </w:tabs>
        <w:spacing w:after="0"/>
        <w:ind w:firstLine="709"/>
        <w:contextualSpacing/>
      </w:pPr>
      <w:r>
        <w:t>5</w:t>
      </w:r>
      <w:r w:rsidR="00572DEA" w:rsidRPr="00705861">
        <w:t>.</w:t>
      </w:r>
      <w:r>
        <w:t>4</w:t>
      </w:r>
      <w:r w:rsidR="00572DEA" w:rsidRPr="00705861">
        <w:t>.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w:t>
      </w:r>
      <w:r w:rsidR="00EB212F">
        <w:t>рядчика в течение 15 (Пятнадцать</w:t>
      </w:r>
      <w:r w:rsidR="00572DEA" w:rsidRPr="00705861">
        <w:t xml:space="preserve">) рабочих дней со дня их обнаружения. </w:t>
      </w:r>
    </w:p>
    <w:p w:rsidR="001A7E38" w:rsidRDefault="001A7E38" w:rsidP="001A7E38">
      <w:pPr>
        <w:shd w:val="clear" w:color="auto" w:fill="FFFFFF"/>
        <w:tabs>
          <w:tab w:val="left" w:pos="1498"/>
        </w:tabs>
        <w:spacing w:after="0"/>
        <w:ind w:firstLine="709"/>
        <w:contextualSpacing/>
      </w:pPr>
      <w:r>
        <w:t>5</w:t>
      </w:r>
      <w:r w:rsidR="00572DEA" w:rsidRPr="00705861">
        <w:t>.</w:t>
      </w:r>
      <w:r>
        <w:t>5</w:t>
      </w:r>
      <w:r w:rsidR="00572DEA" w:rsidRPr="00705861">
        <w:t xml:space="preserve">. Подрядчик обязан устранить в установленные Сторонами сроки, </w:t>
      </w:r>
      <w:r w:rsidR="00C754D5" w:rsidRPr="00705861">
        <w:t>выявленные Заказчиком</w:t>
      </w:r>
      <w:r w:rsidR="00572DEA" w:rsidRPr="00705861">
        <w:t xml:space="preserve"> после приемки Работ дефекты и недостатки, в случае, если они допущены по вине Подрядчика.</w:t>
      </w:r>
    </w:p>
    <w:p w:rsidR="001A7E38" w:rsidRDefault="001A7E38" w:rsidP="001A7E38">
      <w:pPr>
        <w:shd w:val="clear" w:color="auto" w:fill="FFFFFF"/>
        <w:tabs>
          <w:tab w:val="left" w:pos="1498"/>
        </w:tabs>
        <w:spacing w:after="0"/>
        <w:ind w:firstLine="709"/>
        <w:contextualSpacing/>
      </w:pPr>
      <w:r>
        <w:t>5</w:t>
      </w:r>
      <w:r w:rsidR="00572DEA" w:rsidRPr="00705861">
        <w:t>.</w:t>
      </w:r>
      <w:r>
        <w:t>6</w:t>
      </w:r>
      <w:r w:rsidR="00572DEA" w:rsidRPr="00705861">
        <w:t xml:space="preserve">. Сроком окончания выполнения Работ по настоящему Контакту является дата подписания </w:t>
      </w:r>
      <w:r w:rsidR="00C754D5" w:rsidRPr="00705861">
        <w:t>Сторонами заключительного</w:t>
      </w:r>
      <w:r w:rsidR="00572DEA" w:rsidRPr="00705861">
        <w:t xml:space="preserve"> Акта о приемке выполненных работ (по форме-КС-2).</w:t>
      </w:r>
    </w:p>
    <w:p w:rsidR="001A7E38" w:rsidRDefault="001A7E38" w:rsidP="001A7E38">
      <w:pPr>
        <w:shd w:val="clear" w:color="auto" w:fill="FFFFFF"/>
        <w:tabs>
          <w:tab w:val="left" w:pos="1498"/>
        </w:tabs>
        <w:spacing w:after="0"/>
        <w:ind w:firstLine="709"/>
        <w:contextualSpacing/>
      </w:pPr>
      <w:r>
        <w:t>5</w:t>
      </w:r>
      <w:r w:rsidR="00572DEA" w:rsidRPr="00705861">
        <w:t>.</w:t>
      </w:r>
      <w:r>
        <w:t>7</w:t>
      </w:r>
      <w:r w:rsidR="00572DEA" w:rsidRPr="00705861">
        <w:t>. Заказчик не лишается права ссылаться на недостатки Работ, которые были установлены после их приемки.</w:t>
      </w:r>
    </w:p>
    <w:p w:rsidR="001A7E38" w:rsidRDefault="001A7E38" w:rsidP="001A7E38">
      <w:pPr>
        <w:shd w:val="clear" w:color="auto" w:fill="FFFFFF"/>
        <w:tabs>
          <w:tab w:val="left" w:pos="1498"/>
        </w:tabs>
        <w:spacing w:after="0"/>
        <w:ind w:firstLine="709"/>
        <w:contextualSpacing/>
      </w:pPr>
      <w:r>
        <w:t>5</w:t>
      </w:r>
      <w:r w:rsidR="00572DEA" w:rsidRPr="00705861">
        <w:t>.</w:t>
      </w:r>
      <w:r>
        <w:t>8</w:t>
      </w:r>
      <w:r w:rsidR="00572DEA" w:rsidRPr="00705861">
        <w:t xml:space="preserve">.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1A7E38" w:rsidRDefault="001A7E38" w:rsidP="001A7E38">
      <w:pPr>
        <w:shd w:val="clear" w:color="auto" w:fill="FFFFFF"/>
        <w:tabs>
          <w:tab w:val="left" w:pos="1498"/>
        </w:tabs>
        <w:spacing w:after="0"/>
        <w:ind w:firstLine="709"/>
        <w:contextualSpacing/>
      </w:pPr>
      <w:r>
        <w:t>5</w:t>
      </w:r>
      <w:r w:rsidR="00572DEA" w:rsidRPr="00705861">
        <w:t>.</w:t>
      </w:r>
      <w:r>
        <w:t>9</w:t>
      </w:r>
      <w:r w:rsidR="00572DEA" w:rsidRPr="00705861">
        <w:t>. При досрочном выполнении Подрядчиком Работ Заказчик обязан принять и оплатить эти Работы на условиях Контракта.</w:t>
      </w:r>
    </w:p>
    <w:p w:rsidR="001A7E38" w:rsidRDefault="001A7E38" w:rsidP="001A7E38">
      <w:pPr>
        <w:shd w:val="clear" w:color="auto" w:fill="FFFFFF"/>
        <w:tabs>
          <w:tab w:val="left" w:pos="1498"/>
        </w:tabs>
        <w:spacing w:after="0"/>
        <w:ind w:firstLine="709"/>
        <w:contextualSpacing/>
        <w:jc w:val="center"/>
        <w:rPr>
          <w:b/>
          <w:bCs/>
        </w:rPr>
      </w:pPr>
      <w:r>
        <w:rPr>
          <w:b/>
          <w:bCs/>
        </w:rPr>
        <w:t>6</w:t>
      </w:r>
      <w:r w:rsidR="00572DEA" w:rsidRPr="00705861">
        <w:rPr>
          <w:b/>
          <w:bCs/>
        </w:rPr>
        <w:t>. ГАРАНТИЯ КАЧЕСТВА</w:t>
      </w:r>
      <w:bookmarkStart w:id="0" w:name="linkContainereF60DC28B"/>
      <w:bookmarkStart w:id="1" w:name="linkContainere7CA28729"/>
      <w:bookmarkStart w:id="2" w:name="linkContainere5E5EF203"/>
      <w:bookmarkStart w:id="3" w:name="e86"/>
      <w:bookmarkStart w:id="4" w:name="linkContainere24CB8E54"/>
      <w:bookmarkEnd w:id="0"/>
      <w:bookmarkEnd w:id="1"/>
      <w:bookmarkEnd w:id="2"/>
      <w:bookmarkEnd w:id="3"/>
      <w:bookmarkEnd w:id="4"/>
    </w:p>
    <w:p w:rsidR="001A7E38" w:rsidRPr="001A7E38" w:rsidRDefault="001A7E38" w:rsidP="001A7E38">
      <w:pPr>
        <w:spacing w:after="0"/>
        <w:ind w:firstLine="567"/>
        <w:contextualSpacing/>
      </w:pPr>
      <w:r>
        <w:t>6</w:t>
      </w:r>
      <w:r w:rsidR="00572DEA" w:rsidRPr="00705861">
        <w:t xml:space="preserve">.1. </w:t>
      </w:r>
      <w:r w:rsidRPr="001A7E38">
        <w:t>«Подрядчик» гарантирует:</w:t>
      </w:r>
    </w:p>
    <w:p w:rsidR="001A7E38" w:rsidRPr="001A7E38" w:rsidRDefault="001A7E38" w:rsidP="001A7E38">
      <w:pPr>
        <w:spacing w:after="0"/>
        <w:ind w:firstLine="567"/>
        <w:contextualSpacing/>
      </w:pPr>
      <w:r w:rsidRPr="001A7E38">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1A7E38" w:rsidRPr="001A7E38" w:rsidRDefault="001A7E38" w:rsidP="001A7E38">
      <w:pPr>
        <w:spacing w:after="0"/>
        <w:ind w:firstLine="567"/>
        <w:contextualSpacing/>
      </w:pPr>
      <w:r w:rsidRPr="001A7E38">
        <w:t>- высокое качество всех работ в соответствии с Техническим заданием;</w:t>
      </w:r>
    </w:p>
    <w:p w:rsidR="001A7E38" w:rsidRPr="001A7E38" w:rsidRDefault="001A7E38" w:rsidP="001A7E38">
      <w:pPr>
        <w:spacing w:after="0"/>
        <w:ind w:firstLine="567"/>
        <w:contextualSpacing/>
      </w:pPr>
      <w:r w:rsidRPr="001A7E38">
        <w:t>- надлежащее качество используемых материалов, комплектующих изделий, конструкций и систем.</w:t>
      </w:r>
    </w:p>
    <w:p w:rsidR="001A7E38" w:rsidRPr="001A7E38" w:rsidRDefault="001A7E38" w:rsidP="001A7E38">
      <w:pPr>
        <w:spacing w:after="0"/>
        <w:ind w:firstLine="567"/>
        <w:contextualSpacing/>
      </w:pPr>
      <w:r w:rsidRPr="001A7E38">
        <w:t>6.2. Гарантийный срок на выполненные работы, устанавливается с момента подписания сторонами Акта сдачи-приемки работ и составляет ___________ год,</w:t>
      </w:r>
      <w:r w:rsidRPr="001A7E38">
        <w:rPr>
          <w:b/>
          <w:bCs/>
        </w:rPr>
        <w:t xml:space="preserve"> </w:t>
      </w:r>
      <w:r w:rsidRPr="001A7E38">
        <w:t>исключение</w:t>
      </w:r>
      <w:r w:rsidRPr="001A7E38">
        <w:rPr>
          <w:b/>
          <w:bCs/>
        </w:rPr>
        <w:t xml:space="preserve"> </w:t>
      </w:r>
      <w:r w:rsidRPr="001A7E38">
        <w:t>составляют</w:t>
      </w:r>
      <w:r w:rsidRPr="001A7E38">
        <w:rPr>
          <w:b/>
          <w:bCs/>
        </w:rPr>
        <w:t xml:space="preserve"> </w:t>
      </w:r>
      <w:r w:rsidRPr="001A7E38">
        <w:t>случаи преднамеренного повреждения объекта со стороны третьих лиц.</w:t>
      </w:r>
    </w:p>
    <w:p w:rsidR="001A7E38" w:rsidRPr="001A7E38" w:rsidRDefault="001A7E38" w:rsidP="001A7E38">
      <w:pPr>
        <w:spacing w:after="0"/>
        <w:ind w:firstLine="567"/>
        <w:contextualSpacing/>
      </w:pPr>
      <w:r w:rsidRPr="001A7E38">
        <w:t>6.3. Если в период гарантийной эксплуатации обнаружатся дефекты, «Подрядчик» устраняет их за свой счет и в срок, согласованный с «Заказчиком».</w:t>
      </w:r>
    </w:p>
    <w:p w:rsidR="001A7E38" w:rsidRDefault="001A7E38" w:rsidP="001A7E38">
      <w:pPr>
        <w:spacing w:after="0"/>
        <w:ind w:firstLine="567"/>
        <w:contextualSpacing/>
      </w:pPr>
      <w:r w:rsidRPr="001A7E38">
        <w:t>6.4. Наличие дефектов в выполненных работах и сроки их устранения фиксируются двусторонним актом «Подрядчика» и «Заказчика».</w:t>
      </w:r>
    </w:p>
    <w:p w:rsidR="001A7E38" w:rsidRDefault="001A7E38" w:rsidP="001A7E38">
      <w:pPr>
        <w:spacing w:after="0"/>
        <w:ind w:firstLine="567"/>
        <w:contextualSpacing/>
        <w:jc w:val="center"/>
        <w:rPr>
          <w:b/>
        </w:rPr>
      </w:pPr>
      <w:r>
        <w:rPr>
          <w:b/>
        </w:rPr>
        <w:t>7</w:t>
      </w:r>
      <w:r w:rsidR="00572DEA" w:rsidRPr="00705861">
        <w:rPr>
          <w:b/>
        </w:rPr>
        <w:t>. ОТВЕТСТВЕННОСТЬ СТОРОН</w:t>
      </w:r>
    </w:p>
    <w:p w:rsidR="001A7E38" w:rsidRPr="001A7E38" w:rsidRDefault="001A7E38" w:rsidP="001A7E38">
      <w:pPr>
        <w:spacing w:after="0"/>
        <w:ind w:firstLine="567"/>
      </w:pPr>
      <w:r w:rsidRPr="001A7E38">
        <w:t>7.1.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 В случае просрочки исполнения Сторонами обязательств, предусмотренных  настоящим Контрактом, а также в иных случаях неисполнения или ненадлежащего исполнения Сторонами обязательств, предусмотренных настоящим Контрактом, Стороны вправе  потребовать уплаты неустоек (штрафов, пеней).</w:t>
      </w:r>
    </w:p>
    <w:p w:rsidR="001A7E38" w:rsidRPr="001A7E38" w:rsidRDefault="001A7E38" w:rsidP="001A7E38">
      <w:pPr>
        <w:spacing w:after="0"/>
        <w:ind w:firstLine="567"/>
      </w:pPr>
      <w:r w:rsidRPr="001A7E38">
        <w:t xml:space="preserve">7.2. В случае просрочки «Заказчиком» исполнения обязательств «Подрядчик» вправе потребовать уплаты пеней. </w:t>
      </w:r>
      <w:proofErr w:type="gramStart"/>
      <w:r w:rsidRPr="001A7E38">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w:t>
      </w:r>
      <w:r w:rsidRPr="001A7E38">
        <w:lastRenderedPageBreak/>
        <w:t>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«Заказчиком».</w:t>
      </w:r>
      <w:proofErr w:type="gramEnd"/>
    </w:p>
    <w:p w:rsidR="001A7E38" w:rsidRPr="001A7E38" w:rsidRDefault="001A7E38" w:rsidP="00B8380B">
      <w:pPr>
        <w:spacing w:after="0"/>
        <w:ind w:firstLine="567"/>
        <w:rPr>
          <w:b/>
          <w:spacing w:val="2"/>
        </w:rPr>
      </w:pPr>
      <w:r w:rsidRPr="001A7E38">
        <w:t xml:space="preserve">7.3. В случае просрочки «Подрядчиком» исполнения обязательств «Заказчик» вправе потребовать уплаты пеней. </w:t>
      </w:r>
      <w:proofErr w:type="gramStart"/>
      <w:r w:rsidRPr="001A7E38">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8" w:history="1">
        <w:r w:rsidRPr="001A7E38">
          <w:t>ставки</w:t>
        </w:r>
      </w:hyperlink>
      <w:r w:rsidRPr="001A7E38">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установленной п.6 «Правил определения размера штрафа, начисляемого в случае ненадлежащего</w:t>
      </w:r>
      <w:proofErr w:type="gramEnd"/>
      <w:r w:rsidRPr="001A7E38">
        <w:t xml:space="preserve"> исполнения заказчиком, поставщиком (подрядчиком, исполнителем) обязательств, предусмотренных  Контрактом (за исключением прострочки исполнения обязательств заказчиком, поставщиком (подрядчиком, исполнителем), в размере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Российской Федерации от 25 ноября 2013 года № 1063 (далее – Правила):</w:t>
      </w:r>
      <w:r w:rsidRPr="001A7E38">
        <w:rPr>
          <w:b/>
          <w:spacing w:val="2"/>
        </w:rPr>
        <w:t>П = (Ц-В) х</w:t>
      </w:r>
      <w:proofErr w:type="gramStart"/>
      <w:r w:rsidRPr="001A7E38">
        <w:rPr>
          <w:b/>
          <w:spacing w:val="2"/>
        </w:rPr>
        <w:t xml:space="preserve"> С</w:t>
      </w:r>
      <w:proofErr w:type="gramEnd"/>
      <w:r w:rsidRPr="001A7E38">
        <w:rPr>
          <w:b/>
          <w:spacing w:val="2"/>
        </w:rPr>
        <w:t xml:space="preserve">, где: </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proofErr w:type="gramStart"/>
      <w:r w:rsidRPr="001A7E38">
        <w:rPr>
          <w:spacing w:val="2"/>
        </w:rPr>
        <w:t>Ц</w:t>
      </w:r>
      <w:proofErr w:type="gramEnd"/>
      <w:r w:rsidRPr="001A7E38">
        <w:rPr>
          <w:spacing w:val="2"/>
        </w:rPr>
        <w:t xml:space="preserve"> – цена Контракта;</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proofErr w:type="gramStart"/>
      <w:r w:rsidRPr="001A7E38">
        <w:rPr>
          <w:spacing w:val="2"/>
        </w:rPr>
        <w:t>В – стоимость фактически исполненного в установленный срок «Подрядчиком» обязательства по Контракту, определяемая на основании документа о приёмке товаров, результатов выполненных работ, оказания услуг, в том числе отдельных этапов исполнения Контракта:</w:t>
      </w:r>
      <w:proofErr w:type="gramEnd"/>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С – размер ставки.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 xml:space="preserve">Размер ставки определяется по формуле: </w:t>
      </w:r>
      <w:r w:rsidRPr="001A7E38">
        <w:rPr>
          <w:noProof/>
          <w:spacing w:val="2"/>
        </w:rPr>
        <w:drawing>
          <wp:inline distT="0" distB="0" distL="0" distR="0" wp14:anchorId="7A20567C" wp14:editId="45A2D7D2">
            <wp:extent cx="1144905" cy="247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905" cy="247015"/>
                    </a:xfrm>
                    <a:prstGeom prst="rect">
                      <a:avLst/>
                    </a:prstGeom>
                    <a:noFill/>
                    <a:ln>
                      <a:noFill/>
                    </a:ln>
                  </pic:spPr>
                </pic:pic>
              </a:graphicData>
            </a:graphic>
          </wp:inline>
        </w:drawing>
      </w:r>
      <w:r w:rsidRPr="001A7E38">
        <w:rPr>
          <w:spacing w:val="2"/>
        </w:rPr>
        <w:t>, где:</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 xml:space="preserve"> СЦБ– размер ставки рефинансирования, установленной Центральным банком Российской Федерации на дату уплаты пени, определяется с учётом коэффициента</w:t>
      </w:r>
      <w:proofErr w:type="gramStart"/>
      <w:r w:rsidRPr="001A7E38">
        <w:rPr>
          <w:spacing w:val="2"/>
        </w:rPr>
        <w:t xml:space="preserve"> К</w:t>
      </w:r>
      <w:proofErr w:type="gramEnd"/>
      <w:r w:rsidRPr="001A7E38">
        <w:rPr>
          <w:spacing w:val="2"/>
        </w:rPr>
        <w:t>;</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ДП – количество дней просрочки.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Коэффициент</w:t>
      </w:r>
      <w:proofErr w:type="gramStart"/>
      <w:r w:rsidRPr="001A7E38">
        <w:rPr>
          <w:spacing w:val="2"/>
        </w:rPr>
        <w:t xml:space="preserve"> К</w:t>
      </w:r>
      <w:proofErr w:type="gramEnd"/>
      <w:r w:rsidRPr="001A7E38">
        <w:rPr>
          <w:spacing w:val="2"/>
        </w:rPr>
        <w:t xml:space="preserve"> определяется по формуле:</w:t>
      </w:r>
      <w:r w:rsidRPr="001A7E38">
        <w:rPr>
          <w:noProof/>
          <w:position w:val="-28"/>
        </w:rPr>
        <w:drawing>
          <wp:inline distT="0" distB="0" distL="0" distR="0" wp14:anchorId="133E6809" wp14:editId="5C29E574">
            <wp:extent cx="1449705" cy="3790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9705" cy="379095"/>
                    </a:xfrm>
                    <a:prstGeom prst="rect">
                      <a:avLst/>
                    </a:prstGeom>
                    <a:noFill/>
                    <a:ln>
                      <a:noFill/>
                    </a:ln>
                  </pic:spPr>
                </pic:pic>
              </a:graphicData>
            </a:graphic>
          </wp:inline>
        </w:drawing>
      </w:r>
      <w:r w:rsidRPr="001A7E38">
        <w:rPr>
          <w:spacing w:val="2"/>
        </w:rPr>
        <w:t>, где:</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ДП – количество дней просрочки;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ДК = срок исполнения обязательства по Контракту (количество дней)</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равным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pacing w:val="2"/>
        </w:rPr>
      </w:pPr>
      <w:r w:rsidRPr="001A7E38">
        <w:rPr>
          <w:spacing w:val="2"/>
        </w:rPr>
        <w:t>При</w:t>
      </w:r>
      <w:proofErr w:type="gramStart"/>
      <w:r w:rsidRPr="001A7E38">
        <w:rPr>
          <w:spacing w:val="2"/>
        </w:rPr>
        <w:t xml:space="preserve"> К</w:t>
      </w:r>
      <w:proofErr w:type="gramEnd"/>
      <w:r w:rsidRPr="001A7E38">
        <w:rPr>
          <w:spacing w:val="2"/>
        </w:rPr>
        <w:t>, равным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A7E38" w:rsidRPr="001A7E38" w:rsidRDefault="001A7E38" w:rsidP="001A7E38">
      <w:pPr>
        <w:spacing w:after="0"/>
        <w:ind w:firstLine="567"/>
        <w:rPr>
          <w:iCs/>
          <w:lang w:eastAsia="en-US"/>
        </w:rPr>
      </w:pPr>
      <w:r w:rsidRPr="001A7E38">
        <w:t xml:space="preserve">7.4. </w:t>
      </w:r>
      <w:proofErr w:type="gramStart"/>
      <w:r w:rsidRPr="001A7E38">
        <w:rPr>
          <w:iCs/>
          <w:lang w:eastAsia="en-US"/>
        </w:rPr>
        <w:t>За ненадлежащее исполнение «</w:t>
      </w:r>
      <w:r w:rsidR="00D17715">
        <w:rPr>
          <w:iCs/>
          <w:lang w:eastAsia="en-US"/>
        </w:rPr>
        <w:t>Подрядчиком</w:t>
      </w:r>
      <w:r w:rsidRPr="001A7E38">
        <w:rPr>
          <w:iCs/>
          <w:lang w:eastAsia="en-US"/>
        </w:rPr>
        <w:t>» обязательств, предусмотренных Контрактом, за исключением просрочки исполнения «Заказчиком», обязательств (в том числе гарантийного обязательства), предусмотренных Контрактом, размер штрафа, в соответствии с п.5 Правил, устанавливается в виде фиксированной суммы, определяемой в следующем порядке:</w:t>
      </w:r>
      <w:proofErr w:type="gramEnd"/>
    </w:p>
    <w:p w:rsidR="001A7E38" w:rsidRPr="001A7E38" w:rsidRDefault="001A7E38" w:rsidP="001A7E38">
      <w:pPr>
        <w:spacing w:after="0"/>
        <w:ind w:firstLine="567"/>
        <w:rPr>
          <w:iCs/>
          <w:lang w:eastAsia="en-US"/>
        </w:rPr>
      </w:pPr>
      <w:r w:rsidRPr="001A7E38">
        <w:rPr>
          <w:iCs/>
          <w:lang w:eastAsia="en-US"/>
        </w:rPr>
        <w:t>а) 10 процентов цены Контракта в случае, если цена Контракта не превышает 3 млн. рублей;</w:t>
      </w:r>
    </w:p>
    <w:p w:rsidR="001A7E38" w:rsidRPr="001A7E38" w:rsidRDefault="001A7E38" w:rsidP="001A7E38">
      <w:pPr>
        <w:spacing w:after="0"/>
        <w:ind w:firstLine="567"/>
        <w:rPr>
          <w:iCs/>
          <w:lang w:eastAsia="en-US"/>
        </w:rPr>
      </w:pPr>
      <w:r w:rsidRPr="001A7E38">
        <w:rPr>
          <w:iCs/>
          <w:lang w:eastAsia="en-US"/>
        </w:rPr>
        <w:t>б) 5 процентов цены Контракта в случае, если цена Контракта составляет от 3 млн. рублей до 50 млн. рублей;</w:t>
      </w:r>
    </w:p>
    <w:p w:rsidR="001A7E38" w:rsidRPr="001A7E38" w:rsidRDefault="001A7E38" w:rsidP="001A7E38">
      <w:pPr>
        <w:spacing w:after="0"/>
        <w:ind w:firstLine="567"/>
        <w:rPr>
          <w:iCs/>
          <w:lang w:eastAsia="en-US"/>
        </w:rPr>
      </w:pPr>
      <w:r w:rsidRPr="001A7E38">
        <w:rPr>
          <w:iCs/>
          <w:lang w:eastAsia="en-US"/>
        </w:rPr>
        <w:t>в) 1 процент цены Контракта в случае, если цена Контракта составляет от 50 млн. рублей до 100 млн. рублей;</w:t>
      </w:r>
    </w:p>
    <w:p w:rsidR="001A7E38" w:rsidRPr="001A7E38" w:rsidRDefault="001A7E38" w:rsidP="001A7E38">
      <w:pPr>
        <w:spacing w:after="0"/>
        <w:ind w:firstLine="567"/>
        <w:rPr>
          <w:iCs/>
          <w:lang w:eastAsia="en-US"/>
        </w:rPr>
      </w:pPr>
      <w:r w:rsidRPr="001A7E38">
        <w:rPr>
          <w:iCs/>
          <w:lang w:eastAsia="en-US"/>
        </w:rPr>
        <w:t>г) 0,5 процента цены Контракта в случае, если цена Контракта превышает 100 млн. рублей.</w:t>
      </w:r>
    </w:p>
    <w:p w:rsidR="001A7E38" w:rsidRPr="001A7E38" w:rsidRDefault="001A7E38" w:rsidP="001A7E38">
      <w:pPr>
        <w:spacing w:after="0"/>
        <w:ind w:firstLine="567"/>
        <w:rPr>
          <w:iCs/>
          <w:lang w:eastAsia="en-US"/>
        </w:rPr>
      </w:pPr>
      <w:r w:rsidRPr="001A7E38">
        <w:rPr>
          <w:iCs/>
          <w:lang w:eastAsia="en-US"/>
        </w:rPr>
        <w:t>7.5. За ненадлежащее исполнение «Заказчиком» обязательств по Контракту, за исключением просрочки исполнения обязательств, размер штрафа, в соответствии с п.4 Правил, устанавливается в виде фиксированной суммы, определяемой в следующем порядке:</w:t>
      </w:r>
    </w:p>
    <w:p w:rsidR="001A7E38" w:rsidRPr="001A7E38" w:rsidRDefault="001A7E38" w:rsidP="001A7E38">
      <w:pPr>
        <w:spacing w:after="0"/>
        <w:ind w:firstLine="567"/>
        <w:rPr>
          <w:iCs/>
          <w:lang w:eastAsia="en-US"/>
        </w:rPr>
      </w:pPr>
      <w:r w:rsidRPr="001A7E38">
        <w:rPr>
          <w:iCs/>
          <w:lang w:eastAsia="en-US"/>
        </w:rPr>
        <w:lastRenderedPageBreak/>
        <w:t>а) 2,5 процента цены Контракта в случае, если цена Контракта не превышает 3 млн. рублей;</w:t>
      </w:r>
    </w:p>
    <w:p w:rsidR="001A7E38" w:rsidRPr="001A7E38" w:rsidRDefault="001A7E38" w:rsidP="001A7E38">
      <w:pPr>
        <w:spacing w:after="0"/>
        <w:ind w:firstLine="567"/>
        <w:rPr>
          <w:iCs/>
          <w:lang w:eastAsia="en-US"/>
        </w:rPr>
      </w:pPr>
      <w:r w:rsidRPr="001A7E38">
        <w:rPr>
          <w:iCs/>
          <w:lang w:eastAsia="en-US"/>
        </w:rPr>
        <w:t>б) 2 процента цены Контракта в случае, если цена Контракта составляет от 3 млн. рублей до 50 млн. рублей;</w:t>
      </w:r>
    </w:p>
    <w:p w:rsidR="001A7E38" w:rsidRPr="001A7E38" w:rsidRDefault="001A7E38" w:rsidP="001A7E38">
      <w:pPr>
        <w:spacing w:after="0"/>
        <w:ind w:firstLine="567"/>
        <w:rPr>
          <w:iCs/>
          <w:lang w:eastAsia="en-US"/>
        </w:rPr>
      </w:pPr>
      <w:r w:rsidRPr="001A7E38">
        <w:rPr>
          <w:iCs/>
          <w:lang w:eastAsia="en-US"/>
        </w:rPr>
        <w:t>в) 1,5 процента цены Контракта в случае, если цена Контракта составляет от 50 млн. рублей до 100 млн. рублей;</w:t>
      </w:r>
    </w:p>
    <w:p w:rsidR="001A7E38" w:rsidRPr="001A7E38" w:rsidRDefault="001A7E38" w:rsidP="001A7E38">
      <w:pPr>
        <w:spacing w:after="0"/>
        <w:ind w:firstLine="567"/>
        <w:rPr>
          <w:iCs/>
          <w:lang w:eastAsia="en-US"/>
        </w:rPr>
      </w:pPr>
      <w:r w:rsidRPr="001A7E38">
        <w:rPr>
          <w:iCs/>
          <w:lang w:eastAsia="en-US"/>
        </w:rPr>
        <w:t>г) 0,5 процента цены Контракта в случае, если цена Контракта превышает 100 млн. рублей.</w:t>
      </w:r>
    </w:p>
    <w:p w:rsidR="001A7E38" w:rsidRPr="001A7E38" w:rsidRDefault="001A7E38" w:rsidP="001A7E38">
      <w:pPr>
        <w:spacing w:after="0"/>
        <w:ind w:firstLine="567"/>
        <w:rPr>
          <w:iCs/>
          <w:lang w:eastAsia="en-US"/>
        </w:rPr>
      </w:pPr>
      <w:r w:rsidRPr="001A7E38">
        <w:rPr>
          <w:iCs/>
          <w:lang w:eastAsia="en-US"/>
        </w:rPr>
        <w:t>7.6.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1A7E38" w:rsidRPr="001A7E38" w:rsidRDefault="001A7E38" w:rsidP="001A7E38">
      <w:pPr>
        <w:spacing w:after="0"/>
        <w:ind w:firstLine="567"/>
        <w:rPr>
          <w:iCs/>
          <w:lang w:eastAsia="en-US"/>
        </w:rPr>
      </w:pPr>
      <w:r w:rsidRPr="001A7E38">
        <w:rPr>
          <w:iCs/>
          <w:lang w:eastAsia="en-US"/>
        </w:rPr>
        <w:t>7.7. Уплата неустойки не освобождает Стороны от выполнения принятых обязательств.</w:t>
      </w:r>
    </w:p>
    <w:p w:rsidR="001A7E38" w:rsidRPr="001A7E38" w:rsidRDefault="001A7E38" w:rsidP="001A7E38">
      <w:pPr>
        <w:shd w:val="clear" w:color="auto" w:fill="FFFFFF"/>
        <w:tabs>
          <w:tab w:val="left" w:pos="708"/>
          <w:tab w:val="left" w:pos="1426"/>
          <w:tab w:val="left" w:pos="2124"/>
          <w:tab w:val="left" w:pos="2832"/>
          <w:tab w:val="left" w:pos="3540"/>
          <w:tab w:val="left" w:pos="4248"/>
          <w:tab w:val="left" w:pos="4956"/>
          <w:tab w:val="left" w:pos="5664"/>
          <w:tab w:val="left" w:pos="6372"/>
          <w:tab w:val="left" w:pos="7080"/>
          <w:tab w:val="left" w:pos="7788"/>
          <w:tab w:val="left" w:pos="8496"/>
          <w:tab w:val="left" w:pos="8849"/>
        </w:tabs>
        <w:spacing w:after="0"/>
        <w:ind w:firstLine="709"/>
        <w:contextualSpacing/>
        <w:jc w:val="center"/>
        <w:rPr>
          <w:b/>
        </w:rPr>
      </w:pPr>
    </w:p>
    <w:p w:rsidR="001A7E38" w:rsidRPr="001A7E38" w:rsidRDefault="001A7E38" w:rsidP="001A7E38">
      <w:pPr>
        <w:spacing w:after="0"/>
        <w:ind w:left="360"/>
        <w:contextualSpacing/>
        <w:jc w:val="center"/>
      </w:pPr>
      <w:r w:rsidRPr="001A7E38">
        <w:rPr>
          <w:b/>
        </w:rPr>
        <w:t>8.ОБСТОЯТЕЛЬСТВА НЕПРЕОДОЛИМОЙ СИЛЫ</w:t>
      </w:r>
    </w:p>
    <w:p w:rsidR="001A7E38" w:rsidRPr="001A7E38" w:rsidRDefault="001A7E38" w:rsidP="001A7E38">
      <w:pPr>
        <w:spacing w:after="0"/>
        <w:ind w:firstLine="567"/>
      </w:pPr>
      <w:r w:rsidRPr="001A7E38">
        <w:t xml:space="preserve">8.1. </w:t>
      </w:r>
      <w:proofErr w:type="gramStart"/>
      <w:r w:rsidRPr="001A7E38">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1A7E38">
        <w:t xml:space="preserve"> на исполнение Сторонами своих обязательств, а также которые Стороны были не в состоянии предвидеть и предотвратить.</w:t>
      </w:r>
    </w:p>
    <w:p w:rsidR="001A7E38" w:rsidRPr="001A7E38" w:rsidRDefault="001A7E38" w:rsidP="001A7E38">
      <w:pPr>
        <w:spacing w:after="0"/>
        <w:ind w:firstLine="567"/>
      </w:pPr>
      <w:r w:rsidRPr="001A7E38">
        <w:t>8.2. При наступлении таких обстоятель</w:t>
      </w:r>
      <w:proofErr w:type="gramStart"/>
      <w:r w:rsidRPr="001A7E38">
        <w:t>ств ср</w:t>
      </w:r>
      <w:proofErr w:type="gramEnd"/>
      <w:r w:rsidRPr="001A7E38">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A7E38" w:rsidRPr="001A7E38" w:rsidRDefault="001A7E38" w:rsidP="001A7E38">
      <w:pPr>
        <w:spacing w:after="0"/>
        <w:ind w:firstLine="567"/>
      </w:pPr>
      <w:r w:rsidRPr="001A7E38">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proofErr w:type="gramStart"/>
      <w:r w:rsidRPr="001A7E38">
        <w:t>и</w:t>
      </w:r>
      <w:proofErr w:type="gramEnd"/>
      <w:r w:rsidRPr="001A7E38">
        <w:t xml:space="preserve"> 5 (Пять)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A7E38" w:rsidRPr="001A7E38" w:rsidRDefault="001A7E38" w:rsidP="001A7E38">
      <w:pPr>
        <w:spacing w:after="0"/>
        <w:ind w:firstLine="567"/>
      </w:pPr>
      <w:r w:rsidRPr="001A7E38">
        <w:t xml:space="preserve">8.4. Если обстоятельства, указанные в пункте 7.1 Контракта, будут длиться более 2 (Два) календарных месяцев </w:t>
      </w:r>
      <w:proofErr w:type="gramStart"/>
      <w:r w:rsidRPr="001A7E38">
        <w:t>с даты</w:t>
      </w:r>
      <w:proofErr w:type="gramEnd"/>
      <w:r w:rsidRPr="001A7E38">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A7E38" w:rsidRPr="001A7E38" w:rsidRDefault="001A7E38" w:rsidP="001A7E38">
      <w:pPr>
        <w:spacing w:after="0"/>
        <w:ind w:firstLine="567"/>
        <w:rPr>
          <w:b/>
          <w:bCs/>
        </w:rPr>
      </w:pPr>
    </w:p>
    <w:p w:rsidR="001A7E38" w:rsidRPr="001A7E38" w:rsidRDefault="001A7E38" w:rsidP="001A7E38">
      <w:pPr>
        <w:spacing w:after="0"/>
        <w:ind w:left="360"/>
        <w:contextualSpacing/>
        <w:jc w:val="center"/>
        <w:rPr>
          <w:b/>
          <w:iCs/>
        </w:rPr>
      </w:pPr>
      <w:r w:rsidRPr="001A7E38">
        <w:rPr>
          <w:b/>
          <w:spacing w:val="9"/>
        </w:rPr>
        <w:t>9.ПОРЯДОК УРЕГУЛИРОВАНИЯ СПОРОВ</w:t>
      </w:r>
    </w:p>
    <w:p w:rsidR="001A7E38" w:rsidRPr="001A7E38" w:rsidRDefault="001A7E38" w:rsidP="001A7E38">
      <w:pPr>
        <w:spacing w:after="0"/>
        <w:ind w:firstLine="567"/>
        <w:rPr>
          <w:iCs/>
          <w:lang w:eastAsia="en-US"/>
        </w:rPr>
      </w:pPr>
      <w:r w:rsidRPr="001A7E38">
        <w:rPr>
          <w:iCs/>
          <w:lang w:eastAsia="en-US"/>
        </w:rPr>
        <w:t>9.1.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1A7E38" w:rsidRPr="001A7E38" w:rsidRDefault="001A7E38" w:rsidP="001A7E38">
      <w:pPr>
        <w:spacing w:after="0"/>
        <w:ind w:firstLine="567"/>
        <w:rPr>
          <w:iCs/>
          <w:lang w:eastAsia="en-US"/>
        </w:rPr>
      </w:pPr>
      <w:r w:rsidRPr="001A7E38">
        <w:rPr>
          <w:iCs/>
          <w:lang w:eastAsia="en-US"/>
        </w:rPr>
        <w:t xml:space="preserve">9.2. В случае </w:t>
      </w:r>
      <w:proofErr w:type="gramStart"/>
      <w:r w:rsidRPr="001A7E38">
        <w:rPr>
          <w:iCs/>
          <w:lang w:eastAsia="en-US"/>
        </w:rPr>
        <w:t>не достижения</w:t>
      </w:r>
      <w:proofErr w:type="gramEnd"/>
      <w:r w:rsidRPr="001A7E38">
        <w:rPr>
          <w:iCs/>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1A7E38" w:rsidRPr="001A7E38" w:rsidRDefault="001A7E38" w:rsidP="001A7E38">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rPr>
          <w:b/>
          <w:spacing w:val="2"/>
          <w:lang w:eastAsia="en-US"/>
        </w:rPr>
      </w:pPr>
    </w:p>
    <w:p w:rsidR="001A7E38" w:rsidRPr="001A7E38" w:rsidRDefault="001A7E38" w:rsidP="001A7E38">
      <w:pPr>
        <w:spacing w:after="0"/>
        <w:ind w:left="360"/>
        <w:contextualSpacing/>
        <w:jc w:val="center"/>
        <w:rPr>
          <w:b/>
        </w:rPr>
      </w:pPr>
      <w:r w:rsidRPr="001A7E38">
        <w:rPr>
          <w:b/>
        </w:rPr>
        <w:t>10.ПОРЯДОК ИЗМЕНЕНИЙ И РАСТОРЖЕНИЯ КОНТРАКТА</w:t>
      </w:r>
    </w:p>
    <w:p w:rsidR="001A7E38" w:rsidRPr="001A7E38" w:rsidRDefault="001A7E38" w:rsidP="000A5B1A">
      <w:pPr>
        <w:spacing w:after="0"/>
        <w:ind w:firstLine="567"/>
        <w:jc w:val="left"/>
      </w:pPr>
      <w:r w:rsidRPr="001A7E38">
        <w:t>10.1.</w:t>
      </w:r>
      <w:r w:rsidRPr="001A7E38">
        <w:rPr>
          <w:b/>
        </w:rPr>
        <w:t xml:space="preserve"> </w:t>
      </w:r>
      <w:r w:rsidRPr="001A7E38">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A7E38" w:rsidRPr="001A7E38" w:rsidRDefault="001A7E38" w:rsidP="000A5B1A">
      <w:pPr>
        <w:tabs>
          <w:tab w:val="left" w:pos="708"/>
        </w:tabs>
        <w:spacing w:after="0"/>
        <w:ind w:firstLine="567"/>
      </w:pPr>
      <w:r w:rsidRPr="001A7E38">
        <w:t xml:space="preserve">10.2. </w:t>
      </w:r>
      <w:proofErr w:type="gramStart"/>
      <w:r w:rsidRPr="001A7E38">
        <w:t>Контракт</w:t>
      </w:r>
      <w:proofErr w:type="gramEnd"/>
      <w:r w:rsidRPr="001A7E38">
        <w:t xml:space="preserve"> может быть расторгнут досрочно:</w:t>
      </w:r>
    </w:p>
    <w:p w:rsidR="001A7E38" w:rsidRPr="001A7E38" w:rsidRDefault="001A7E38" w:rsidP="000A5B1A">
      <w:pPr>
        <w:tabs>
          <w:tab w:val="left" w:pos="708"/>
        </w:tabs>
        <w:spacing w:after="0"/>
        <w:ind w:firstLine="567"/>
      </w:pPr>
      <w:r w:rsidRPr="001A7E38">
        <w:t>а) по соглашению Сторон;</w:t>
      </w:r>
    </w:p>
    <w:p w:rsidR="001A7E38" w:rsidRPr="001A7E38" w:rsidRDefault="001A7E38" w:rsidP="000A5B1A">
      <w:pPr>
        <w:tabs>
          <w:tab w:val="left" w:pos="708"/>
        </w:tabs>
        <w:spacing w:after="0"/>
        <w:ind w:firstLine="567"/>
      </w:pPr>
      <w:r w:rsidRPr="001A7E38">
        <w:t>б) по решению Суда;</w:t>
      </w:r>
    </w:p>
    <w:p w:rsidR="00B8380B" w:rsidRDefault="001A7E38" w:rsidP="00B8380B">
      <w:pPr>
        <w:tabs>
          <w:tab w:val="left" w:pos="708"/>
        </w:tabs>
        <w:spacing w:after="0"/>
        <w:ind w:firstLine="567"/>
      </w:pPr>
      <w:r w:rsidRPr="001A7E38">
        <w:t>в) в связи с односторонним отказом Стороны Контракта от исполнения Контракта в соответствии с гражданским законодательством.</w:t>
      </w:r>
    </w:p>
    <w:p w:rsidR="001A7E38" w:rsidRPr="00705861" w:rsidRDefault="001A7E38" w:rsidP="00B8380B">
      <w:pPr>
        <w:tabs>
          <w:tab w:val="left" w:pos="708"/>
        </w:tabs>
        <w:spacing w:after="0"/>
        <w:ind w:firstLine="567"/>
      </w:pPr>
      <w:r w:rsidRPr="00705861">
        <w:t>10.</w:t>
      </w:r>
      <w:r>
        <w:t>3</w:t>
      </w:r>
      <w:r w:rsidRPr="00705861">
        <w:t xml:space="preserve">. Заказчик вправе обратиться </w:t>
      </w:r>
      <w:proofErr w:type="gramStart"/>
      <w:r w:rsidRPr="00705861">
        <w:t>в суд в установленном действующим законодательством Российской Федерации порядке с требованием о расторжении настоящего Контракта в следующих случаях</w:t>
      </w:r>
      <w:proofErr w:type="gramEnd"/>
      <w:r w:rsidRPr="00705861">
        <w:t>:</w:t>
      </w:r>
    </w:p>
    <w:p w:rsidR="001A7E38" w:rsidRPr="00705861" w:rsidRDefault="001A7E38" w:rsidP="000A5B1A">
      <w:pPr>
        <w:keepNext/>
        <w:keepLines/>
        <w:spacing w:after="0"/>
        <w:ind w:firstLine="567"/>
      </w:pPr>
      <w:r w:rsidRPr="00705861">
        <w:lastRenderedPageBreak/>
        <w:t>10.</w:t>
      </w:r>
      <w:r>
        <w:t>3</w:t>
      </w:r>
      <w:r w:rsidRPr="00705861">
        <w:t>.1. При существенном нарушении условий Контракта Подрядчиком</w:t>
      </w:r>
    </w:p>
    <w:p w:rsidR="001A7E38" w:rsidRPr="00705861" w:rsidRDefault="001A7E38" w:rsidP="000A5B1A">
      <w:pPr>
        <w:keepNext/>
        <w:keepLines/>
        <w:spacing w:after="0"/>
        <w:ind w:firstLine="567"/>
      </w:pPr>
      <w:r w:rsidRPr="00705861">
        <w:t>10.</w:t>
      </w:r>
      <w:r>
        <w:t>3</w:t>
      </w:r>
      <w:r w:rsidRPr="00705861">
        <w:t>.2. Нарушения Подрядчиком сроков выполнения работ, более чем на 20 (Двадцать) дней.</w:t>
      </w:r>
    </w:p>
    <w:p w:rsidR="001A7E38" w:rsidRPr="00705861" w:rsidRDefault="001A7E38" w:rsidP="000A5B1A">
      <w:pPr>
        <w:keepNext/>
        <w:keepLines/>
        <w:spacing w:after="0"/>
        <w:ind w:firstLine="567"/>
      </w:pPr>
      <w:r w:rsidRPr="00705861">
        <w:t>10.</w:t>
      </w:r>
      <w:r>
        <w:t>3</w:t>
      </w:r>
      <w:r w:rsidRPr="00705861">
        <w:t>.3. В случае установления факта предоставления банковской гарантии, не соответствующей требованиям законодательства Российской Федерации.</w:t>
      </w:r>
    </w:p>
    <w:p w:rsidR="001A7E38" w:rsidRPr="00705861" w:rsidRDefault="001A7E38" w:rsidP="000A5B1A">
      <w:pPr>
        <w:keepNext/>
        <w:keepLines/>
        <w:spacing w:after="0"/>
        <w:ind w:firstLine="567"/>
      </w:pPr>
      <w:r w:rsidRPr="00705861">
        <w:t>10.</w:t>
      </w:r>
      <w:r>
        <w:t>3</w:t>
      </w:r>
      <w:r w:rsidRPr="00705861">
        <w:t>.4.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1A7E38" w:rsidRPr="00705861" w:rsidRDefault="001A7E38" w:rsidP="000A5B1A">
      <w:pPr>
        <w:keepNext/>
        <w:keepLines/>
        <w:spacing w:after="0"/>
        <w:ind w:firstLine="567"/>
      </w:pPr>
      <w:r w:rsidRPr="00705861">
        <w:t>10.</w:t>
      </w:r>
      <w:r>
        <w:t>3</w:t>
      </w:r>
      <w:r w:rsidRPr="00705861">
        <w:t>.5.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1A7E38" w:rsidRPr="00705861" w:rsidRDefault="001A7E38" w:rsidP="000A5B1A">
      <w:pPr>
        <w:keepNext/>
        <w:keepLines/>
        <w:spacing w:after="0"/>
        <w:ind w:firstLine="567"/>
      </w:pPr>
      <w:r w:rsidRPr="00705861">
        <w:t>10.</w:t>
      </w:r>
      <w:r>
        <w:t>3</w:t>
      </w:r>
      <w:r w:rsidRPr="00705861">
        <w:t xml:space="preserve">.6. </w:t>
      </w:r>
      <w:proofErr w:type="gramStart"/>
      <w:r w:rsidRPr="00705861">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1A7E38" w:rsidRPr="00705861" w:rsidRDefault="001A7E38" w:rsidP="000A5B1A">
      <w:pPr>
        <w:keepNext/>
        <w:keepLines/>
        <w:spacing w:after="0"/>
        <w:ind w:firstLine="567"/>
      </w:pPr>
      <w:r w:rsidRPr="00705861">
        <w:t>10.</w:t>
      </w:r>
      <w:r>
        <w:t>3</w:t>
      </w:r>
      <w:r w:rsidRPr="00705861">
        <w:t>.7. в иных случаях, предусмотренных действующим Законодательством.</w:t>
      </w:r>
    </w:p>
    <w:p w:rsidR="001A7E38" w:rsidRPr="00705861" w:rsidRDefault="001A7E38" w:rsidP="000A5B1A">
      <w:pPr>
        <w:keepNext/>
        <w:keepLines/>
        <w:spacing w:after="0"/>
        <w:ind w:firstLine="567"/>
      </w:pPr>
      <w:r w:rsidRPr="00705861">
        <w:t>10.</w:t>
      </w:r>
      <w:r>
        <w:t>4</w:t>
      </w:r>
      <w:r w:rsidRPr="00705861">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705861">
        <w:t>с даты</w:t>
      </w:r>
      <w:proofErr w:type="gramEnd"/>
      <w:r w:rsidRPr="00705861">
        <w:t xml:space="preserve"> его получения.</w:t>
      </w:r>
    </w:p>
    <w:p w:rsidR="001A7E38" w:rsidRPr="00705861" w:rsidRDefault="001A7E38" w:rsidP="000A5B1A">
      <w:pPr>
        <w:keepNext/>
        <w:keepLines/>
        <w:spacing w:after="0"/>
        <w:ind w:firstLine="567"/>
      </w:pPr>
      <w:r w:rsidRPr="00705861">
        <w:t>10.</w:t>
      </w:r>
      <w:r>
        <w:t>5</w:t>
      </w:r>
      <w:r w:rsidRPr="00705861">
        <w:t>. Расторжение Контракта производится Сторонами путем подписания соответствующего соглашения о расторжении.</w:t>
      </w:r>
    </w:p>
    <w:p w:rsidR="001A7E38" w:rsidRPr="00705861" w:rsidRDefault="001A7E38" w:rsidP="000A5B1A">
      <w:pPr>
        <w:keepNext/>
        <w:keepLines/>
        <w:spacing w:after="0"/>
        <w:ind w:firstLine="567"/>
      </w:pPr>
      <w:r w:rsidRPr="00705861">
        <w:t>10.</w:t>
      </w:r>
      <w:r>
        <w:t>6</w:t>
      </w:r>
      <w:r w:rsidRPr="00705861">
        <w:t>.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1A7E38" w:rsidRPr="00705861" w:rsidRDefault="001A7E38" w:rsidP="000A5B1A">
      <w:pPr>
        <w:keepNext/>
        <w:keepLines/>
        <w:autoSpaceDE w:val="0"/>
        <w:autoSpaceDN w:val="0"/>
        <w:adjustRightInd w:val="0"/>
        <w:spacing w:after="0"/>
        <w:ind w:firstLine="567"/>
      </w:pPr>
      <w:r>
        <w:t>10.7</w:t>
      </w:r>
      <w:r w:rsidRPr="00705861">
        <w:t>. Изменение существенных условий контракта при его исполнении.</w:t>
      </w:r>
    </w:p>
    <w:p w:rsidR="001A7E38" w:rsidRPr="00705861" w:rsidRDefault="001A7E38" w:rsidP="000A5B1A">
      <w:pPr>
        <w:keepNext/>
        <w:keepLines/>
        <w:autoSpaceDE w:val="0"/>
        <w:autoSpaceDN w:val="0"/>
        <w:adjustRightInd w:val="0"/>
        <w:spacing w:after="0"/>
        <w:ind w:firstLine="567"/>
        <w:rPr>
          <w:rFonts w:eastAsia="MS Mincho"/>
        </w:rPr>
      </w:pPr>
      <w:r>
        <w:t>10</w:t>
      </w:r>
      <w:r w:rsidRPr="00705861">
        <w:t>.</w:t>
      </w:r>
      <w:r>
        <w:t>8</w:t>
      </w:r>
      <w:r w:rsidRPr="00705861">
        <w:t xml:space="preserve">. Допускается </w:t>
      </w:r>
      <w:r w:rsidRPr="00705861">
        <w:rPr>
          <w:rFonts w:eastAsia="MS Mincho"/>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A7E38" w:rsidRPr="001A7E38" w:rsidRDefault="001A7E38" w:rsidP="00B8380B">
      <w:pPr>
        <w:keepNext/>
        <w:keepLines/>
        <w:spacing w:after="0"/>
        <w:ind w:firstLine="567"/>
      </w:pPr>
      <w:r>
        <w:t>10</w:t>
      </w:r>
      <w:r w:rsidRPr="00705861">
        <w:t>.</w:t>
      </w:r>
      <w:r>
        <w:t>9</w:t>
      </w:r>
      <w:r w:rsidRPr="00705861">
        <w:t xml:space="preserve">.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705861">
        <w:t>положений бюджетного законодательства Российской Федерации цены контракта</w:t>
      </w:r>
      <w:proofErr w:type="gramEnd"/>
      <w:r w:rsidRPr="0070586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705861">
        <w:t>предусмотренных</w:t>
      </w:r>
      <w:proofErr w:type="gramEnd"/>
      <w:r w:rsidRPr="0070586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center"/>
        <w:rPr>
          <w:spacing w:val="2"/>
        </w:rPr>
      </w:pPr>
      <w:r w:rsidRPr="001A7E38">
        <w:rPr>
          <w:b/>
          <w:spacing w:val="-18"/>
        </w:rPr>
        <w:t>11. СРОК ДЕЙСТВИЯ КОНТРАКТА</w:t>
      </w:r>
    </w:p>
    <w:p w:rsidR="001A7E38" w:rsidRPr="001A7E38" w:rsidRDefault="001A7E38" w:rsidP="000A5B1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shd w:val="clear" w:color="auto" w:fill="FFFFFF"/>
        </w:rPr>
      </w:pPr>
      <w:r w:rsidRPr="001A7E38">
        <w:rPr>
          <w:shd w:val="clear" w:color="auto" w:fill="FFFFFF"/>
        </w:rPr>
        <w:t>11.1.Настоящий Контра</w:t>
      </w:r>
      <w:proofErr w:type="gramStart"/>
      <w:r w:rsidRPr="001A7E38">
        <w:rPr>
          <w:shd w:val="clear" w:color="auto" w:fill="FFFFFF"/>
        </w:rPr>
        <w:t>кт вст</w:t>
      </w:r>
      <w:proofErr w:type="gramEnd"/>
      <w:r w:rsidRPr="001A7E38">
        <w:rPr>
          <w:shd w:val="clear" w:color="auto" w:fill="FFFFFF"/>
        </w:rPr>
        <w:t xml:space="preserve">упает в силу с момента подписания и </w:t>
      </w:r>
      <w:r w:rsidRPr="001A7E38">
        <w:rPr>
          <w:color w:val="000000"/>
          <w:spacing w:val="2"/>
          <w:lang w:eastAsia="en-US"/>
        </w:rPr>
        <w:t>действует по 31.12.2017 г.</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67"/>
        <w:contextualSpacing/>
        <w:jc w:val="center"/>
        <w:rPr>
          <w:b/>
        </w:rPr>
      </w:pPr>
      <w:r w:rsidRPr="001A7E38">
        <w:rPr>
          <w:b/>
        </w:rPr>
        <w:t>12.ПРОЧИЕ УСЛОВИЯ</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12.1. Ни одна из Сторон не вправе передавать свои права и обязанности по Контракту третьим лицам без письменного согласия другой Стороны.</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12.2. В случае изменения юридических адресов, банковских реквизитов Сторона обязана сообщить об этом письменно другой Стороне в течение 10 (десяти) рабочих дней.</w:t>
      </w:r>
    </w:p>
    <w:p w:rsidR="004A7FCF" w:rsidRPr="004A7FCF" w:rsidRDefault="004A7FCF" w:rsidP="004A7FCF">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12.3. Все, что не урегулировано настоящим Контрактом, регулируется действующим законодательством Российской Федерации.</w:t>
      </w:r>
    </w:p>
    <w:p w:rsidR="001A7E38" w:rsidRPr="001A7E38" w:rsidRDefault="004A7FCF"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4A7FCF">
        <w:rPr>
          <w:iCs/>
          <w:lang w:eastAsia="en-US"/>
        </w:rPr>
        <w:t xml:space="preserve">12.4. </w:t>
      </w:r>
      <w:r w:rsidR="001A7E38" w:rsidRPr="001A7E38">
        <w:rPr>
          <w:iCs/>
          <w:lang w:eastAsia="en-US"/>
        </w:rPr>
        <w:t xml:space="preserve">Контракт составлен в  электронной форме и подписан Сторонами посредством электронной цифровой подписи (ЭП), в соответствии с требованиями, установленными  </w:t>
      </w:r>
      <w:r w:rsidR="001A7E38" w:rsidRPr="001A7E38">
        <w:rPr>
          <w:iCs/>
          <w:lang w:eastAsia="en-US"/>
        </w:rPr>
        <w:lastRenderedPageBreak/>
        <w:t xml:space="preserve">Федеральным законом  от 05.04.2013 N 44-ФЗ «О контрактной системе в сфере закупок товаров, работ, услуг для обеспечения государственных и </w:t>
      </w:r>
      <w:bookmarkStart w:id="5" w:name="_GoBack"/>
      <w:bookmarkEnd w:id="5"/>
      <w:r w:rsidR="001A7E38" w:rsidRPr="001A7E38">
        <w:rPr>
          <w:iCs/>
          <w:lang w:eastAsia="en-US"/>
        </w:rPr>
        <w:t>муниципальных нужд».</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12.</w:t>
      </w:r>
      <w:r w:rsidR="004A7FCF">
        <w:rPr>
          <w:iCs/>
          <w:lang w:eastAsia="en-US"/>
        </w:rPr>
        <w:t>5</w:t>
      </w:r>
      <w:r w:rsidRPr="001A7E38">
        <w:rPr>
          <w:iCs/>
          <w:lang w:eastAsia="en-US"/>
        </w:rPr>
        <w:t>. Неотъемлемой частью Контракта являются следующие приложения:</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 Приложение № 1 «Техническое задание»;</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-Приложение 2-</w:t>
      </w:r>
      <w:r w:rsidR="00BF63CB">
        <w:rPr>
          <w:iCs/>
          <w:lang w:eastAsia="en-US"/>
        </w:rPr>
        <w:t xml:space="preserve"> «</w:t>
      </w:r>
      <w:r w:rsidRPr="001A7E38">
        <w:rPr>
          <w:iCs/>
          <w:lang w:eastAsia="en-US"/>
        </w:rPr>
        <w:t>Спецификация</w:t>
      </w:r>
      <w:r w:rsidR="00BF63CB">
        <w:rPr>
          <w:iCs/>
          <w:lang w:eastAsia="en-US"/>
        </w:rPr>
        <w:t>»</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1A7E38">
        <w:rPr>
          <w:iCs/>
          <w:lang w:eastAsia="en-US"/>
        </w:rPr>
        <w:t>- Приложение № 2 «Форма акта сдачи-приёмки работ».</w:t>
      </w:r>
    </w:p>
    <w:p w:rsidR="001A7E38" w:rsidRPr="001A7E38" w:rsidRDefault="001A7E38" w:rsidP="000A5B1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b/>
        </w:rPr>
      </w:pPr>
    </w:p>
    <w:p w:rsidR="001A7E38" w:rsidRPr="001A7E38" w:rsidRDefault="001A7E38" w:rsidP="001A7E38">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b/>
        </w:rPr>
      </w:pPr>
      <w:r w:rsidRPr="001A7E38">
        <w:rPr>
          <w:b/>
        </w:rPr>
        <w:t>13.ЮРИДИЧЕСКИЕ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1A7E38" w:rsidRPr="001A7E38" w:rsidTr="000F618F">
        <w:trPr>
          <w:trHeight w:val="2289"/>
        </w:trPr>
        <w:tc>
          <w:tcPr>
            <w:tcW w:w="5637" w:type="dxa"/>
          </w:tcPr>
          <w:p w:rsidR="001A7E38" w:rsidRPr="001A7E38" w:rsidRDefault="001A7E38" w:rsidP="001A7E38">
            <w:pPr>
              <w:spacing w:after="0"/>
              <w:ind w:firstLine="284"/>
              <w:jc w:val="left"/>
              <w:rPr>
                <w:b/>
              </w:rPr>
            </w:pPr>
            <w:r w:rsidRPr="001A7E38">
              <w:rPr>
                <w:b/>
              </w:rPr>
              <w:t>«ЗАКАЗЧИК»:</w:t>
            </w:r>
          </w:p>
          <w:p w:rsidR="001A7E38" w:rsidRPr="001A7E38" w:rsidRDefault="00EB212F" w:rsidP="001A7E38">
            <w:pPr>
              <w:spacing w:after="0"/>
              <w:jc w:val="left"/>
              <w:rPr>
                <w:b/>
              </w:rPr>
            </w:pPr>
            <w:r>
              <w:rPr>
                <w:b/>
              </w:rPr>
              <w:t>_________________________</w:t>
            </w:r>
          </w:p>
          <w:p w:rsidR="001A7E38" w:rsidRPr="001A7E38" w:rsidRDefault="001A7E38" w:rsidP="00EB212F">
            <w:pPr>
              <w:spacing w:after="0"/>
              <w:ind w:firstLine="284"/>
              <w:jc w:val="left"/>
            </w:pPr>
            <w:r w:rsidRPr="001A7E38">
              <w:rPr>
                <w:b/>
              </w:rPr>
              <w:br/>
            </w:r>
            <w:r w:rsidRPr="001A7E38">
              <w:rPr>
                <w:u w:val="single"/>
              </w:rPr>
              <w:t>Юридический адрес:</w:t>
            </w:r>
            <w:r w:rsidRPr="001A7E38">
              <w:t xml:space="preserve"> </w:t>
            </w:r>
            <w:r w:rsidR="00EB212F">
              <w:t>____________________</w:t>
            </w:r>
            <w:r w:rsidRPr="001A7E38">
              <w:br/>
              <w:t xml:space="preserve">Телефон: </w:t>
            </w:r>
            <w:r w:rsidR="00EB212F">
              <w:t>____________</w:t>
            </w:r>
            <w:r w:rsidRPr="001A7E38">
              <w:t xml:space="preserve"> </w:t>
            </w:r>
          </w:p>
          <w:p w:rsidR="00EB212F" w:rsidRDefault="001A7E38" w:rsidP="001A7E38">
            <w:pPr>
              <w:spacing w:after="0"/>
              <w:jc w:val="left"/>
            </w:pPr>
            <w:r w:rsidRPr="001A7E38">
              <w:t xml:space="preserve">Электронный адрес: </w:t>
            </w:r>
            <w:r w:rsidR="00EB212F">
              <w:t>_____________</w:t>
            </w:r>
          </w:p>
          <w:p w:rsidR="001A7E38" w:rsidRPr="001A7E38" w:rsidRDefault="001A7E38" w:rsidP="001A7E38">
            <w:pPr>
              <w:spacing w:after="0"/>
              <w:jc w:val="left"/>
            </w:pPr>
            <w:r w:rsidRPr="001A7E38">
              <w:t xml:space="preserve">ИНН: </w:t>
            </w:r>
            <w:r w:rsidR="00EB212F">
              <w:t>______</w:t>
            </w:r>
            <w:r w:rsidRPr="001A7E38">
              <w:t xml:space="preserve"> КПП: </w:t>
            </w:r>
            <w:r w:rsidR="00EB212F">
              <w:t>______</w:t>
            </w:r>
          </w:p>
          <w:p w:rsidR="001A7E38" w:rsidRPr="001A7E38" w:rsidRDefault="001A7E38" w:rsidP="001A7E38">
            <w:pPr>
              <w:spacing w:after="0"/>
              <w:jc w:val="left"/>
            </w:pPr>
            <w:r w:rsidRPr="001A7E38">
              <w:t xml:space="preserve">ОГРН: </w:t>
            </w:r>
            <w:r w:rsidR="00EB212F">
              <w:t>__________</w:t>
            </w:r>
          </w:p>
          <w:p w:rsidR="001A7E38" w:rsidRPr="001A7E38" w:rsidRDefault="001A7E38" w:rsidP="001A7E38">
            <w:pPr>
              <w:spacing w:after="0"/>
              <w:jc w:val="left"/>
            </w:pPr>
            <w:r w:rsidRPr="001A7E38">
              <w:t xml:space="preserve">ОКТМО: </w:t>
            </w:r>
            <w:r w:rsidR="00EB212F">
              <w:t>________</w:t>
            </w:r>
          </w:p>
          <w:p w:rsidR="00EB212F" w:rsidRDefault="001A7E38" w:rsidP="001A7E38">
            <w:pPr>
              <w:spacing w:after="0"/>
              <w:jc w:val="left"/>
            </w:pPr>
            <w:r w:rsidRPr="001A7E38">
              <w:rPr>
                <w:u w:val="single"/>
              </w:rPr>
              <w:t>Банковские реквизиты:</w:t>
            </w:r>
            <w:r w:rsidRPr="001A7E38">
              <w:br/>
            </w:r>
            <w:r w:rsidR="00EB212F">
              <w:t>________________</w:t>
            </w:r>
          </w:p>
          <w:p w:rsidR="00EB212F" w:rsidRDefault="001A7E38" w:rsidP="001A7E38">
            <w:pPr>
              <w:spacing w:after="0"/>
              <w:jc w:val="left"/>
            </w:pPr>
            <w:proofErr w:type="gramStart"/>
            <w:r w:rsidRPr="001A7E38">
              <w:t>р</w:t>
            </w:r>
            <w:proofErr w:type="gramEnd"/>
            <w:r w:rsidRPr="001A7E38">
              <w:t xml:space="preserve">/с </w:t>
            </w:r>
            <w:r w:rsidR="00EB212F">
              <w:t>________________</w:t>
            </w:r>
          </w:p>
          <w:p w:rsidR="001A7E38" w:rsidRPr="001A7E38" w:rsidRDefault="001A7E38" w:rsidP="001A7E38">
            <w:pPr>
              <w:spacing w:after="0"/>
              <w:jc w:val="left"/>
            </w:pPr>
            <w:r w:rsidRPr="001A7E38">
              <w:br/>
              <w:t xml:space="preserve">БИК </w:t>
            </w:r>
            <w:r w:rsidR="00EB212F">
              <w:t>_______________</w:t>
            </w:r>
          </w:p>
          <w:p w:rsidR="001A7E38" w:rsidRPr="001A7E38" w:rsidRDefault="001A7E38" w:rsidP="001A7E38">
            <w:pPr>
              <w:spacing w:after="0"/>
              <w:jc w:val="left"/>
            </w:pPr>
          </w:p>
          <w:p w:rsidR="001A7E38" w:rsidRPr="001A7E38" w:rsidRDefault="00EB212F" w:rsidP="001A7E38">
            <w:pPr>
              <w:spacing w:after="0"/>
              <w:jc w:val="left"/>
            </w:pPr>
            <w:r>
              <w:t>Должность</w:t>
            </w:r>
          </w:p>
          <w:p w:rsidR="001A7E38" w:rsidRPr="001A7E38" w:rsidRDefault="001A7E38" w:rsidP="001A7E38">
            <w:pPr>
              <w:spacing w:after="0"/>
              <w:jc w:val="left"/>
            </w:pPr>
          </w:p>
          <w:p w:rsidR="001A7E38" w:rsidRPr="001A7E38" w:rsidRDefault="001A7E38" w:rsidP="001A7E38">
            <w:pPr>
              <w:spacing w:after="0"/>
              <w:jc w:val="left"/>
            </w:pPr>
            <w:r w:rsidRPr="001A7E38">
              <w:t xml:space="preserve">_____________________ </w:t>
            </w:r>
            <w:r w:rsidR="00EB212F">
              <w:t>/ФИО</w:t>
            </w:r>
          </w:p>
          <w:p w:rsidR="001A7E38" w:rsidRPr="001A7E38" w:rsidRDefault="001A7E38" w:rsidP="001A7E38">
            <w:pPr>
              <w:spacing w:after="0"/>
              <w:jc w:val="left"/>
            </w:pPr>
            <w:r w:rsidRPr="001A7E38">
              <w:t>Подписано ЭП</w:t>
            </w:r>
          </w:p>
        </w:tc>
        <w:tc>
          <w:tcPr>
            <w:tcW w:w="5252" w:type="dxa"/>
          </w:tcPr>
          <w:p w:rsidR="001A7E38" w:rsidRPr="001A7E38" w:rsidRDefault="001A7E38" w:rsidP="001A7E38">
            <w:pPr>
              <w:spacing w:after="0"/>
              <w:jc w:val="left"/>
              <w:rPr>
                <w:b/>
              </w:rPr>
            </w:pPr>
            <w:r w:rsidRPr="001A7E38">
              <w:rPr>
                <w:b/>
              </w:rPr>
              <w:t>«</w:t>
            </w:r>
            <w:r w:rsidR="00D17715">
              <w:rPr>
                <w:b/>
              </w:rPr>
              <w:t>ПОДРЯДЧИК</w:t>
            </w:r>
            <w:r w:rsidRPr="001A7E38">
              <w:rPr>
                <w:b/>
              </w:rPr>
              <w:t>»:</w:t>
            </w:r>
          </w:p>
          <w:p w:rsidR="001A7E38" w:rsidRPr="001A7E38" w:rsidRDefault="001A7E38" w:rsidP="001A7E38">
            <w:pPr>
              <w:spacing w:after="0"/>
              <w:ind w:firstLine="33"/>
              <w:jc w:val="left"/>
              <w:rPr>
                <w:b/>
              </w:rPr>
            </w:pPr>
            <w:r w:rsidRPr="001A7E38">
              <w:rPr>
                <w:b/>
              </w:rPr>
              <w:t>__________________</w:t>
            </w:r>
          </w:p>
          <w:p w:rsidR="001A7E38" w:rsidRPr="001A7E38" w:rsidRDefault="001A7E38" w:rsidP="001A7E38">
            <w:pPr>
              <w:spacing w:after="0"/>
              <w:ind w:firstLine="33"/>
              <w:jc w:val="left"/>
              <w:rPr>
                <w:b/>
              </w:rPr>
            </w:pPr>
          </w:p>
          <w:p w:rsidR="001A7E38" w:rsidRPr="001A7E38" w:rsidRDefault="001A7E38" w:rsidP="001A7E38">
            <w:pPr>
              <w:spacing w:after="0"/>
              <w:jc w:val="left"/>
            </w:pPr>
            <w:r w:rsidRPr="001A7E38">
              <w:t xml:space="preserve">Адрес: </w:t>
            </w:r>
          </w:p>
          <w:p w:rsidR="001A7E38" w:rsidRPr="001A7E38" w:rsidRDefault="001A7E38" w:rsidP="001A7E38">
            <w:pPr>
              <w:spacing w:after="0"/>
              <w:jc w:val="left"/>
            </w:pPr>
          </w:p>
          <w:p w:rsidR="001A7E38" w:rsidRPr="001A7E38" w:rsidRDefault="001A7E38" w:rsidP="001A7E38">
            <w:pPr>
              <w:spacing w:after="0"/>
              <w:jc w:val="left"/>
            </w:pPr>
            <w:r w:rsidRPr="001A7E38">
              <w:t xml:space="preserve">Телефон: </w:t>
            </w:r>
          </w:p>
          <w:p w:rsidR="001A7E38" w:rsidRPr="001A7E38" w:rsidRDefault="001A7E38" w:rsidP="001A7E38">
            <w:pPr>
              <w:spacing w:after="0"/>
              <w:jc w:val="left"/>
            </w:pPr>
            <w:r w:rsidRPr="001A7E38">
              <w:t xml:space="preserve">Электронный адрес: </w:t>
            </w:r>
          </w:p>
          <w:p w:rsidR="001A7E38" w:rsidRPr="001A7E38" w:rsidRDefault="001A7E38" w:rsidP="001A7E38">
            <w:pPr>
              <w:spacing w:after="0"/>
              <w:ind w:firstLine="33"/>
              <w:jc w:val="left"/>
            </w:pPr>
            <w:r w:rsidRPr="001A7E38">
              <w:t xml:space="preserve">ИНН: </w:t>
            </w:r>
          </w:p>
          <w:p w:rsidR="001A7E38" w:rsidRPr="001A7E38" w:rsidRDefault="001A7E38" w:rsidP="001A7E38">
            <w:pPr>
              <w:spacing w:after="0"/>
              <w:ind w:firstLine="33"/>
              <w:jc w:val="left"/>
            </w:pPr>
            <w:r w:rsidRPr="001A7E38">
              <w:t>ОГРН:</w:t>
            </w:r>
          </w:p>
          <w:p w:rsidR="001A7E38" w:rsidRPr="001A7E38" w:rsidRDefault="001A7E38" w:rsidP="001A7E38">
            <w:pPr>
              <w:spacing w:after="0"/>
              <w:ind w:firstLine="33"/>
              <w:jc w:val="left"/>
            </w:pPr>
            <w:r w:rsidRPr="001A7E38">
              <w:t xml:space="preserve">ОКТМО: </w:t>
            </w:r>
          </w:p>
          <w:p w:rsidR="001A7E38" w:rsidRPr="001A7E38" w:rsidRDefault="001A7E38" w:rsidP="001A7E38">
            <w:pPr>
              <w:spacing w:after="0"/>
              <w:ind w:firstLine="33"/>
              <w:jc w:val="left"/>
            </w:pPr>
            <w:r w:rsidRPr="001A7E38">
              <w:rPr>
                <w:u w:val="single"/>
              </w:rPr>
              <w:t>Банковские реквизиты:</w:t>
            </w:r>
            <w:r w:rsidRPr="001A7E38">
              <w:br/>
              <w:t xml:space="preserve"> </w:t>
            </w:r>
            <w:proofErr w:type="gramStart"/>
            <w:r w:rsidRPr="001A7E38">
              <w:t>р</w:t>
            </w:r>
            <w:proofErr w:type="gramEnd"/>
            <w:r w:rsidRPr="001A7E38">
              <w:t xml:space="preserve">/с </w:t>
            </w:r>
          </w:p>
          <w:p w:rsidR="001A7E38" w:rsidRPr="001A7E38" w:rsidRDefault="001A7E38" w:rsidP="001A7E38">
            <w:pPr>
              <w:spacing w:after="0"/>
              <w:ind w:firstLine="33"/>
              <w:jc w:val="left"/>
            </w:pPr>
            <w:r w:rsidRPr="001A7E38">
              <w:t xml:space="preserve">к/с </w:t>
            </w:r>
          </w:p>
          <w:p w:rsidR="001A7E38" w:rsidRPr="001A7E38" w:rsidRDefault="001A7E38" w:rsidP="00EB212F">
            <w:pPr>
              <w:spacing w:after="0"/>
              <w:ind w:firstLine="33"/>
              <w:jc w:val="left"/>
            </w:pPr>
            <w:r w:rsidRPr="001A7E38">
              <w:t xml:space="preserve">БИК </w:t>
            </w:r>
          </w:p>
          <w:p w:rsidR="001A7E38" w:rsidRPr="001A7E38" w:rsidRDefault="001A7E38" w:rsidP="001A7E38">
            <w:pPr>
              <w:spacing w:after="0"/>
              <w:ind w:firstLine="425"/>
              <w:jc w:val="left"/>
            </w:pPr>
          </w:p>
          <w:p w:rsidR="001A7E38" w:rsidRPr="001A7E38" w:rsidRDefault="001A7E38" w:rsidP="001A7E38">
            <w:pPr>
              <w:spacing w:after="0"/>
              <w:ind w:firstLine="425"/>
              <w:jc w:val="left"/>
            </w:pPr>
            <w:r w:rsidRPr="001A7E38">
              <w:t>Должность</w:t>
            </w:r>
          </w:p>
          <w:p w:rsidR="001A7E38" w:rsidRPr="001A7E38" w:rsidRDefault="001A7E38" w:rsidP="001A7E38">
            <w:pPr>
              <w:spacing w:after="0"/>
              <w:ind w:firstLine="425"/>
              <w:jc w:val="left"/>
            </w:pPr>
          </w:p>
          <w:p w:rsidR="001A7E38" w:rsidRPr="001A7E38" w:rsidRDefault="001A7E38" w:rsidP="001A7E38">
            <w:pPr>
              <w:spacing w:after="0"/>
              <w:ind w:firstLine="425"/>
              <w:jc w:val="left"/>
            </w:pPr>
            <w:r w:rsidRPr="001A7E38">
              <w:t>_____________________ /ФИО</w:t>
            </w:r>
          </w:p>
          <w:p w:rsidR="001A7E38" w:rsidRPr="001A7E38" w:rsidRDefault="001A7E38" w:rsidP="001A7E38">
            <w:pPr>
              <w:spacing w:after="0"/>
              <w:ind w:firstLine="425"/>
              <w:jc w:val="left"/>
            </w:pPr>
            <w:r w:rsidRPr="001A7E38">
              <w:t>Подписано ЭП</w:t>
            </w:r>
          </w:p>
        </w:tc>
      </w:tr>
    </w:tbl>
    <w:p w:rsidR="00FB4266" w:rsidRPr="000E7796" w:rsidRDefault="00FB4266" w:rsidP="000A5B1A">
      <w:pPr>
        <w:autoSpaceDE w:val="0"/>
        <w:autoSpaceDN w:val="0"/>
        <w:adjustRightInd w:val="0"/>
        <w:spacing w:after="0"/>
        <w:ind w:firstLine="708"/>
        <w:contextualSpacing/>
      </w:pPr>
    </w:p>
    <w:sectPr w:rsidR="00FB4266" w:rsidRPr="000E7796" w:rsidSect="00C6609C">
      <w:pgSz w:w="11906" w:h="16838"/>
      <w:pgMar w:top="851"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42FAC"/>
    <w:rsid w:val="0006282D"/>
    <w:rsid w:val="0008379B"/>
    <w:rsid w:val="000A5B1A"/>
    <w:rsid w:val="000E6364"/>
    <w:rsid w:val="000E7796"/>
    <w:rsid w:val="0013733D"/>
    <w:rsid w:val="00150675"/>
    <w:rsid w:val="001A7E38"/>
    <w:rsid w:val="00212E02"/>
    <w:rsid w:val="00215821"/>
    <w:rsid w:val="0022499B"/>
    <w:rsid w:val="002448AD"/>
    <w:rsid w:val="002E1501"/>
    <w:rsid w:val="002F0DE6"/>
    <w:rsid w:val="0030592C"/>
    <w:rsid w:val="003650FA"/>
    <w:rsid w:val="00400F00"/>
    <w:rsid w:val="004436A4"/>
    <w:rsid w:val="00450555"/>
    <w:rsid w:val="004A7FCF"/>
    <w:rsid w:val="00572DEA"/>
    <w:rsid w:val="005815C8"/>
    <w:rsid w:val="005F1C95"/>
    <w:rsid w:val="00610D13"/>
    <w:rsid w:val="00615C7E"/>
    <w:rsid w:val="00705861"/>
    <w:rsid w:val="00772C8B"/>
    <w:rsid w:val="007835FB"/>
    <w:rsid w:val="007A5BDA"/>
    <w:rsid w:val="007B172D"/>
    <w:rsid w:val="007D5074"/>
    <w:rsid w:val="007F5CE8"/>
    <w:rsid w:val="007F7C14"/>
    <w:rsid w:val="00817B7B"/>
    <w:rsid w:val="00863BDA"/>
    <w:rsid w:val="008F55BA"/>
    <w:rsid w:val="009051FC"/>
    <w:rsid w:val="009728BF"/>
    <w:rsid w:val="00AA374D"/>
    <w:rsid w:val="00B00884"/>
    <w:rsid w:val="00B353CA"/>
    <w:rsid w:val="00B43CC7"/>
    <w:rsid w:val="00B8380B"/>
    <w:rsid w:val="00BC5B41"/>
    <w:rsid w:val="00BF63CB"/>
    <w:rsid w:val="00C04CBF"/>
    <w:rsid w:val="00C3136B"/>
    <w:rsid w:val="00C6609C"/>
    <w:rsid w:val="00C744CA"/>
    <w:rsid w:val="00C754D5"/>
    <w:rsid w:val="00D17715"/>
    <w:rsid w:val="00DB5ABE"/>
    <w:rsid w:val="00E01E70"/>
    <w:rsid w:val="00EB212F"/>
    <w:rsid w:val="00FB4266"/>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semiHidden/>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semiHidden/>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D7B99EC4828B5EED68D3F0B5857E07C7FD497991C8E609566C033179M" TargetMode="External"/><Relationship Id="rId3" Type="http://schemas.openxmlformats.org/officeDocument/2006/relationships/styles" Target="styles.xml"/><Relationship Id="rId7" Type="http://schemas.openxmlformats.org/officeDocument/2006/relationships/hyperlink" Target="consultantplus://offline/ref=C36B03DBA536EA525D662381ACE9C394D57A9223D42F5DE9B445103EA5DDE2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5021-42BF-4131-8A73-8B8727C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4527</Words>
  <Characters>25807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53</cp:revision>
  <cp:lastPrinted>2016-02-25T11:51:00Z</cp:lastPrinted>
  <dcterms:created xsi:type="dcterms:W3CDTF">2015-03-11T06:41:00Z</dcterms:created>
  <dcterms:modified xsi:type="dcterms:W3CDTF">2017-05-04T09:15:00Z</dcterms:modified>
</cp:coreProperties>
</file>